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160" w:vertAnchor="page" w:horzAnchor="margin" w:tblpY="2041"/>
        <w:tblW w:w="5083" w:type="pct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0A0"/>
      </w:tblPr>
      <w:tblGrid>
        <w:gridCol w:w="2259"/>
        <w:gridCol w:w="6213"/>
        <w:gridCol w:w="5984"/>
      </w:tblGrid>
      <w:tr w:rsidR="0069006F" w:rsidRPr="0069006F" w:rsidTr="00B05AF1">
        <w:trPr>
          <w:trHeight w:val="288"/>
        </w:trPr>
        <w:tc>
          <w:tcPr>
            <w:tcW w:w="1445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53BBD" w:rsidRPr="00B666EA" w:rsidRDefault="008B67B5" w:rsidP="00253BBD">
            <w:pPr>
              <w:spacing w:before="60"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B666EA">
              <w:rPr>
                <w:rFonts w:ascii="Times New Roman" w:hAnsi="Times New Roman"/>
                <w:sz w:val="20"/>
                <w:szCs w:val="20"/>
              </w:rPr>
              <w:t xml:space="preserve">Příloha č. 3 </w:t>
            </w:r>
          </w:p>
          <w:p w:rsidR="004A09A4" w:rsidRPr="00B666EA" w:rsidRDefault="004A09A4" w:rsidP="00EA68F9">
            <w:pPr>
              <w:spacing w:before="60" w:line="288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666EA">
              <w:rPr>
                <w:rFonts w:ascii="Times New Roman" w:hAnsi="Times New Roman"/>
                <w:b/>
                <w:sz w:val="36"/>
                <w:szCs w:val="36"/>
              </w:rPr>
              <w:t>Specifikace předmětu</w:t>
            </w:r>
            <w:r w:rsidR="008B67B5" w:rsidRPr="00B666EA">
              <w:rPr>
                <w:rFonts w:ascii="Times New Roman" w:hAnsi="Times New Roman"/>
                <w:b/>
                <w:sz w:val="36"/>
                <w:szCs w:val="36"/>
              </w:rPr>
              <w:t xml:space="preserve"> plnění veřejné zakázky</w:t>
            </w:r>
          </w:p>
          <w:p w:rsidR="006154D2" w:rsidRPr="00B666EA" w:rsidRDefault="004A09A4" w:rsidP="00EA68F9">
            <w:pPr>
              <w:spacing w:before="6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66EA">
              <w:rPr>
                <w:rFonts w:ascii="Times New Roman" w:hAnsi="Times New Roman" w:cs="Times New Roman"/>
                <w:b/>
              </w:rPr>
              <w:t>k veřejné zakázce</w:t>
            </w:r>
            <w:r w:rsidR="006154D2" w:rsidRPr="00B666EA">
              <w:rPr>
                <w:rFonts w:ascii="Times New Roman" w:hAnsi="Times New Roman" w:cs="Times New Roman"/>
                <w:b/>
              </w:rPr>
              <w:t xml:space="preserve"> s názvem:</w:t>
            </w:r>
            <w:r w:rsidR="004D49A1" w:rsidRPr="00B666EA">
              <w:rPr>
                <w:rFonts w:ascii="Times New Roman" w:hAnsi="Times New Roman" w:cs="Times New Roman"/>
                <w:b/>
              </w:rPr>
              <w:t xml:space="preserve"> </w:t>
            </w:r>
            <w:r w:rsidR="004D49A1" w:rsidRPr="00B666EA">
              <w:rPr>
                <w:rFonts w:ascii="Times New Roman" w:hAnsi="Times New Roman" w:cs="Times New Roman"/>
                <w:b/>
                <w:bCs/>
              </w:rPr>
              <w:t>„</w:t>
            </w:r>
            <w:r w:rsidR="008B67B5" w:rsidRPr="00B666EA">
              <w:rPr>
                <w:rFonts w:ascii="Times New Roman" w:hAnsi="Times New Roman" w:cs="Times New Roman"/>
                <w:b/>
              </w:rPr>
              <w:t xml:space="preserve"> Stínování pro pedagoga Gymnázia Vysoké Mýto – II. etapa</w:t>
            </w:r>
            <w:r w:rsidR="004D49A1" w:rsidRPr="00B666EA">
              <w:rPr>
                <w:rFonts w:ascii="Times New Roman" w:hAnsi="Times New Roman" w:cs="Times New Roman"/>
                <w:b/>
                <w:bCs/>
              </w:rPr>
              <w:t xml:space="preserve">“, </w:t>
            </w:r>
            <w:r w:rsidR="004D49A1" w:rsidRPr="00B666EA">
              <w:rPr>
                <w:rFonts w:ascii="Times New Roman" w:hAnsi="Times New Roman" w:cs="Times New Roman"/>
                <w:bCs/>
              </w:rPr>
              <w:t>registrační číslo projektu</w:t>
            </w:r>
            <w:r w:rsidR="004D49A1" w:rsidRPr="00B666EA">
              <w:rPr>
                <w:rFonts w:ascii="Times New Roman" w:hAnsi="Times New Roman" w:cs="Times New Roman"/>
                <w:b/>
                <w:bCs/>
              </w:rPr>
              <w:t>: 2019-1-CZ01-KA101-060302</w:t>
            </w:r>
          </w:p>
          <w:p w:rsidR="0069006F" w:rsidRPr="00B666EA" w:rsidRDefault="0069006F" w:rsidP="00EA68F9">
            <w:pPr>
              <w:spacing w:after="0" w:line="240" w:lineRule="auto"/>
              <w:rPr>
                <w:rFonts w:eastAsia="Times New Roman" w:cs="Times New Roman"/>
                <w:bCs/>
              </w:rPr>
            </w:pPr>
          </w:p>
        </w:tc>
      </w:tr>
      <w:tr w:rsidR="0069006F" w:rsidRPr="00A9723D" w:rsidTr="00B05AF1">
        <w:trPr>
          <w:trHeight w:val="452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9006F" w:rsidRPr="00A9723D" w:rsidRDefault="0069006F" w:rsidP="00EA6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C245F4" w:rsidRPr="00A9723D" w:rsidRDefault="00C245F4" w:rsidP="00EA68F9">
            <w:pPr>
              <w:pStyle w:val="Normlntexttabulky"/>
              <w:rPr>
                <w:rFonts w:ascii="Times New Roman" w:hAnsi="Times New Roman"/>
                <w:b/>
                <w:sz w:val="22"/>
                <w:szCs w:val="22"/>
              </w:rPr>
            </w:pPr>
            <w:r w:rsidRPr="00A9723D">
              <w:rPr>
                <w:rFonts w:ascii="Times New Roman" w:hAnsi="Times New Roman"/>
                <w:b/>
                <w:sz w:val="22"/>
                <w:szCs w:val="22"/>
              </w:rPr>
              <w:t>Požadované parametry:</w:t>
            </w:r>
          </w:p>
          <w:p w:rsidR="0069006F" w:rsidRPr="00A9723D" w:rsidRDefault="0069006F" w:rsidP="00EA6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C245F4" w:rsidRPr="00A9723D" w:rsidRDefault="00C245F4" w:rsidP="00EA68F9">
            <w:pPr>
              <w:pStyle w:val="Normlntexttabulky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9723D">
              <w:rPr>
                <w:rFonts w:ascii="Times New Roman" w:hAnsi="Times New Roman"/>
                <w:b/>
                <w:sz w:val="22"/>
                <w:szCs w:val="22"/>
              </w:rPr>
              <w:t>Nabízené parametry (</w:t>
            </w:r>
            <w:r w:rsidR="00D349C0" w:rsidRPr="00A9723D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r w:rsidR="00D349C0" w:rsidRPr="00A9723D">
              <w:rPr>
                <w:rFonts w:ascii="Times New Roman" w:hAnsi="Times New Roman"/>
                <w:b/>
                <w:i/>
                <w:sz w:val="22"/>
                <w:szCs w:val="22"/>
                <w:u w:val="single"/>
              </w:rPr>
              <w:t xml:space="preserve">doplní </w:t>
            </w:r>
            <w:r w:rsidR="004A09A4" w:rsidRPr="00A9723D">
              <w:rPr>
                <w:rFonts w:ascii="Times New Roman" w:hAnsi="Times New Roman"/>
                <w:b/>
                <w:i/>
                <w:sz w:val="22"/>
                <w:szCs w:val="22"/>
                <w:u w:val="single"/>
              </w:rPr>
              <w:t>dodavatel</w:t>
            </w:r>
            <w:r w:rsidR="00D349C0" w:rsidRPr="00A9723D">
              <w:rPr>
                <w:rFonts w:ascii="Times New Roman" w:hAnsi="Times New Roman"/>
                <w:b/>
                <w:i/>
                <w:sz w:val="22"/>
                <w:szCs w:val="22"/>
                <w:u w:val="single"/>
              </w:rPr>
              <w:t xml:space="preserve"> v souladu </w:t>
            </w:r>
            <w:r w:rsidR="0080059D" w:rsidRPr="00A9723D">
              <w:rPr>
                <w:rFonts w:ascii="Times New Roman" w:hAnsi="Times New Roman"/>
                <w:b/>
                <w:i/>
                <w:sz w:val="22"/>
                <w:szCs w:val="22"/>
                <w:u w:val="single"/>
              </w:rPr>
              <w:t xml:space="preserve">se stanovenými </w:t>
            </w:r>
            <w:r w:rsidR="00D349C0" w:rsidRPr="00A9723D">
              <w:rPr>
                <w:rFonts w:ascii="Times New Roman" w:hAnsi="Times New Roman"/>
                <w:b/>
                <w:i/>
                <w:sz w:val="22"/>
                <w:szCs w:val="22"/>
                <w:u w:val="single"/>
              </w:rPr>
              <w:t xml:space="preserve">požadavky předmětného </w:t>
            </w:r>
            <w:proofErr w:type="gramStart"/>
            <w:r w:rsidR="00D349C0" w:rsidRPr="00A9723D">
              <w:rPr>
                <w:rFonts w:ascii="Times New Roman" w:hAnsi="Times New Roman"/>
                <w:b/>
                <w:i/>
                <w:sz w:val="22"/>
                <w:szCs w:val="22"/>
                <w:u w:val="single"/>
              </w:rPr>
              <w:t>plnění</w:t>
            </w:r>
            <w:r w:rsidR="00D349C0" w:rsidRPr="00A9723D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r w:rsidRPr="00A9723D">
              <w:rPr>
                <w:rFonts w:ascii="Times New Roman" w:hAnsi="Times New Roman"/>
                <w:b/>
                <w:sz w:val="22"/>
                <w:szCs w:val="22"/>
              </w:rPr>
              <w:t>):</w:t>
            </w:r>
            <w:proofErr w:type="gramEnd"/>
          </w:p>
          <w:p w:rsidR="0069006F" w:rsidRPr="00A9723D" w:rsidRDefault="0069006F" w:rsidP="00EA6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82557" w:rsidRPr="00A9723D" w:rsidTr="00B05AF1">
        <w:trPr>
          <w:trHeight w:val="913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282557" w:rsidRPr="00B666EA" w:rsidRDefault="00282557" w:rsidP="00EA68F9">
            <w:pPr>
              <w:rPr>
                <w:rFonts w:ascii="Times New Roman" w:hAnsi="Times New Roman" w:cs="Times New Roman"/>
                <w:b/>
                <w:bCs/>
              </w:rPr>
            </w:pPr>
            <w:r w:rsidRPr="00B666EA">
              <w:rPr>
                <w:rFonts w:ascii="Times New Roman" w:hAnsi="Times New Roman" w:cs="Times New Roman"/>
                <w:b/>
                <w:bCs/>
              </w:rPr>
              <w:t>Země/město pobytu:</w:t>
            </w:r>
          </w:p>
        </w:tc>
        <w:tc>
          <w:tcPr>
            <w:tcW w:w="62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282557" w:rsidRPr="00B666EA" w:rsidRDefault="00895E85" w:rsidP="00EA68F9">
            <w:pPr>
              <w:rPr>
                <w:rFonts w:ascii="Times New Roman" w:hAnsi="Times New Roman" w:cs="Times New Roman"/>
                <w:b/>
              </w:rPr>
            </w:pPr>
            <w:r w:rsidRPr="00B666EA">
              <w:rPr>
                <w:rFonts w:ascii="Times New Roman" w:hAnsi="Times New Roman" w:cs="Times New Roman"/>
              </w:rPr>
              <w:t>Granada, Španělsko</w:t>
            </w:r>
          </w:p>
        </w:tc>
        <w:tc>
          <w:tcPr>
            <w:tcW w:w="59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82557" w:rsidRPr="00A9723D" w:rsidRDefault="00EA68F9" w:rsidP="00EA68F9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  <w:r w:rsidRPr="00A9723D">
              <w:rPr>
                <w:rFonts w:ascii="Times New Roman" w:eastAsia="Times New Roman" w:hAnsi="Times New Roman" w:cs="Times New Roman"/>
                <w:i/>
              </w:rPr>
              <w:t>x</w:t>
            </w:r>
          </w:p>
        </w:tc>
      </w:tr>
      <w:tr w:rsidR="00282557" w:rsidRPr="00A9723D" w:rsidTr="00B05AF1">
        <w:trPr>
          <w:trHeight w:val="913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282557" w:rsidRPr="00A9723D" w:rsidRDefault="00282557" w:rsidP="00EA68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9723D">
              <w:rPr>
                <w:rFonts w:ascii="Times New Roman" w:hAnsi="Times New Roman" w:cs="Times New Roman"/>
                <w:b/>
              </w:rPr>
              <w:t xml:space="preserve">Termín: </w:t>
            </w:r>
          </w:p>
        </w:tc>
        <w:tc>
          <w:tcPr>
            <w:tcW w:w="62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895E85" w:rsidRPr="00A9723D" w:rsidRDefault="00895E85" w:rsidP="00895E85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  <w:p w:rsidR="00282557" w:rsidRPr="00A9723D" w:rsidRDefault="00D42250" w:rsidP="00895E8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od 2. 2. do 13</w:t>
            </w:r>
            <w:r w:rsidR="00895E85" w:rsidRPr="00A9723D">
              <w:rPr>
                <w:rFonts w:ascii="Times New Roman" w:hAnsi="Times New Roman" w:cs="Times New Roman"/>
                <w:color w:val="000000"/>
              </w:rPr>
              <w:t>. 2.2020</w:t>
            </w:r>
          </w:p>
        </w:tc>
        <w:tc>
          <w:tcPr>
            <w:tcW w:w="59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82557" w:rsidRPr="00A9723D" w:rsidRDefault="00EA68F9" w:rsidP="00EA68F9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  <w:r w:rsidRPr="00A9723D">
              <w:rPr>
                <w:rFonts w:ascii="Times New Roman" w:eastAsia="Times New Roman" w:hAnsi="Times New Roman" w:cs="Times New Roman"/>
                <w:i/>
              </w:rPr>
              <w:t>x</w:t>
            </w:r>
          </w:p>
        </w:tc>
      </w:tr>
      <w:tr w:rsidR="00282557" w:rsidRPr="00A9723D" w:rsidTr="00B05AF1">
        <w:trPr>
          <w:trHeight w:val="676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282557" w:rsidRPr="00A9723D" w:rsidRDefault="00282557" w:rsidP="00EA6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A9723D">
              <w:rPr>
                <w:rFonts w:ascii="Times New Roman" w:hAnsi="Times New Roman" w:cs="Times New Roman"/>
                <w:b/>
              </w:rPr>
              <w:t>Způsob dopravy:</w:t>
            </w:r>
          </w:p>
        </w:tc>
        <w:tc>
          <w:tcPr>
            <w:tcW w:w="62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282557" w:rsidRPr="00B666EA" w:rsidRDefault="00282557" w:rsidP="00EA68F9">
            <w:pPr>
              <w:spacing w:before="60" w:line="240" w:lineRule="auto"/>
              <w:jc w:val="both"/>
              <w:rPr>
                <w:rFonts w:ascii="Times New Roman" w:hAnsi="Times New Roman" w:cs="Times New Roman"/>
              </w:rPr>
            </w:pPr>
            <w:r w:rsidRPr="00B666EA">
              <w:rPr>
                <w:rFonts w:ascii="Times New Roman" w:hAnsi="Times New Roman" w:cs="Times New Roman"/>
                <w:b/>
              </w:rPr>
              <w:t xml:space="preserve">Letecky </w:t>
            </w:r>
            <w:r w:rsidR="00B666EA" w:rsidRPr="00B666EA">
              <w:rPr>
                <w:rFonts w:ascii="Times New Roman" w:hAnsi="Times New Roman" w:cs="Times New Roman"/>
                <w:b/>
              </w:rPr>
              <w:t>– bude-li možné, zadavatel preferuje přímý let</w:t>
            </w:r>
            <w:r w:rsidR="00937027" w:rsidRPr="00B666EA">
              <w:rPr>
                <w:rFonts w:ascii="Times New Roman" w:hAnsi="Times New Roman" w:cs="Times New Roman"/>
              </w:rPr>
              <w:t xml:space="preserve">. </w:t>
            </w:r>
            <w:r w:rsidRPr="00B666EA">
              <w:rPr>
                <w:rFonts w:ascii="Times New Roman" w:hAnsi="Times New Roman" w:cs="Times New Roman"/>
              </w:rPr>
              <w:t xml:space="preserve">Letecky (= zajištění letenky/letenek) z letiště Václava Havla (Praha) </w:t>
            </w:r>
            <w:r w:rsidR="00895E85" w:rsidRPr="00B666EA">
              <w:rPr>
                <w:rFonts w:ascii="Times New Roman" w:hAnsi="Times New Roman" w:cs="Times New Roman"/>
              </w:rPr>
              <w:t xml:space="preserve">nebo z Brna do Granady a zpět z Granady do Prahy </w:t>
            </w:r>
            <w:r w:rsidRPr="00B666EA">
              <w:rPr>
                <w:rFonts w:ascii="Times New Roman" w:hAnsi="Times New Roman" w:cs="Times New Roman"/>
              </w:rPr>
              <w:t>na letiště Václava Havla (Praha)</w:t>
            </w:r>
            <w:r w:rsidR="00895E85" w:rsidRPr="00B666EA">
              <w:rPr>
                <w:rFonts w:ascii="Times New Roman" w:hAnsi="Times New Roman" w:cs="Times New Roman"/>
              </w:rPr>
              <w:t xml:space="preserve"> nebo do Brna. </w:t>
            </w:r>
            <w:r w:rsidRPr="00B666EA">
              <w:rPr>
                <w:rFonts w:ascii="Times New Roman" w:hAnsi="Times New Roman" w:cs="Times New Roman"/>
              </w:rPr>
              <w:t xml:space="preserve">Součástí </w:t>
            </w:r>
            <w:r w:rsidR="004D49A1" w:rsidRPr="00B666EA">
              <w:rPr>
                <w:rFonts w:ascii="Times New Roman" w:hAnsi="Times New Roman" w:cs="Times New Roman"/>
              </w:rPr>
              <w:t xml:space="preserve">nabídkové </w:t>
            </w:r>
            <w:r w:rsidRPr="00B666EA">
              <w:rPr>
                <w:rFonts w:ascii="Times New Roman" w:hAnsi="Times New Roman" w:cs="Times New Roman"/>
              </w:rPr>
              <w:t>ceny</w:t>
            </w:r>
            <w:r w:rsidR="004D49A1" w:rsidRPr="00B666EA">
              <w:rPr>
                <w:rFonts w:ascii="Times New Roman" w:hAnsi="Times New Roman" w:cs="Times New Roman"/>
              </w:rPr>
              <w:t xml:space="preserve"> dodavatele</w:t>
            </w:r>
            <w:r w:rsidRPr="00B666EA">
              <w:rPr>
                <w:rFonts w:ascii="Times New Roman" w:hAnsi="Times New Roman" w:cs="Times New Roman"/>
              </w:rPr>
              <w:t xml:space="preserve"> je i transfer z letiště v </w:t>
            </w:r>
            <w:r w:rsidR="00895E85" w:rsidRPr="00B666EA">
              <w:rPr>
                <w:rFonts w:ascii="Times New Roman" w:hAnsi="Times New Roman" w:cs="Times New Roman"/>
              </w:rPr>
              <w:t>Granadě</w:t>
            </w:r>
            <w:r w:rsidRPr="00B666EA">
              <w:rPr>
                <w:rFonts w:ascii="Times New Roman" w:hAnsi="Times New Roman" w:cs="Times New Roman"/>
              </w:rPr>
              <w:t xml:space="preserve"> do místa ubytování (do </w:t>
            </w:r>
            <w:r w:rsidR="00895E85" w:rsidRPr="00B666EA">
              <w:rPr>
                <w:rFonts w:ascii="Times New Roman" w:hAnsi="Times New Roman" w:cs="Times New Roman"/>
              </w:rPr>
              <w:t>apartmánu</w:t>
            </w:r>
            <w:r w:rsidRPr="00B666EA">
              <w:rPr>
                <w:rFonts w:ascii="Times New Roman" w:hAnsi="Times New Roman" w:cs="Times New Roman"/>
              </w:rPr>
              <w:t>) a zpět z</w:t>
            </w:r>
            <w:r w:rsidR="00895E85" w:rsidRPr="00B666EA">
              <w:rPr>
                <w:rFonts w:ascii="Times New Roman" w:hAnsi="Times New Roman" w:cs="Times New Roman"/>
              </w:rPr>
              <w:t xml:space="preserve"> apartmánu </w:t>
            </w:r>
            <w:r w:rsidRPr="00B666EA">
              <w:rPr>
                <w:rFonts w:ascii="Times New Roman" w:hAnsi="Times New Roman" w:cs="Times New Roman"/>
              </w:rPr>
              <w:t xml:space="preserve">na letiště (v </w:t>
            </w:r>
            <w:r w:rsidR="00895E85" w:rsidRPr="00B666EA">
              <w:rPr>
                <w:rFonts w:ascii="Times New Roman" w:hAnsi="Times New Roman" w:cs="Times New Roman"/>
              </w:rPr>
              <w:t>Granadě</w:t>
            </w:r>
            <w:r w:rsidR="00AA15EF" w:rsidRPr="00B666EA">
              <w:rPr>
                <w:rFonts w:ascii="Times New Roman" w:hAnsi="Times New Roman" w:cs="Times New Roman"/>
              </w:rPr>
              <w:t>).</w:t>
            </w:r>
          </w:p>
          <w:p w:rsidR="00895E85" w:rsidRPr="00A9723D" w:rsidRDefault="00937027" w:rsidP="00EA68F9">
            <w:pPr>
              <w:rPr>
                <w:rFonts w:ascii="Times New Roman" w:hAnsi="Times New Roman" w:cs="Times New Roman"/>
                <w:b/>
                <w:bCs/>
              </w:rPr>
            </w:pPr>
            <w:r w:rsidRPr="00A9723D">
              <w:rPr>
                <w:rFonts w:ascii="Times New Roman" w:hAnsi="Times New Roman" w:cs="Times New Roman"/>
                <w:bCs/>
                <w:color w:val="000000"/>
              </w:rPr>
              <w:t xml:space="preserve">Termín </w:t>
            </w:r>
            <w:r w:rsidRPr="00A9723D">
              <w:rPr>
                <w:rFonts w:ascii="Times New Roman" w:hAnsi="Times New Roman" w:cs="Times New Roman"/>
                <w:bCs/>
              </w:rPr>
              <w:t>odletu z</w:t>
            </w:r>
            <w:r w:rsidR="00895E85" w:rsidRPr="00A9723D">
              <w:rPr>
                <w:rFonts w:ascii="Times New Roman" w:hAnsi="Times New Roman" w:cs="Times New Roman"/>
                <w:bCs/>
              </w:rPr>
              <w:t> </w:t>
            </w:r>
            <w:r w:rsidRPr="00A9723D">
              <w:rPr>
                <w:rFonts w:ascii="Times New Roman" w:hAnsi="Times New Roman" w:cs="Times New Roman"/>
                <w:bCs/>
              </w:rPr>
              <w:t>Prahy</w:t>
            </w:r>
            <w:r w:rsidR="00895E85" w:rsidRPr="00A9723D">
              <w:rPr>
                <w:rFonts w:ascii="Times New Roman" w:hAnsi="Times New Roman" w:cs="Times New Roman"/>
                <w:bCs/>
              </w:rPr>
              <w:t xml:space="preserve"> nebo z Brna</w:t>
            </w:r>
            <w:r w:rsidRPr="00A9723D">
              <w:rPr>
                <w:rFonts w:ascii="Times New Roman" w:hAnsi="Times New Roman" w:cs="Times New Roman"/>
                <w:bCs/>
              </w:rPr>
              <w:t xml:space="preserve"> - </w:t>
            </w:r>
            <w:r w:rsidR="00895E85" w:rsidRPr="00A9723D">
              <w:rPr>
                <w:rFonts w:ascii="Times New Roman" w:hAnsi="Times New Roman" w:cs="Times New Roman"/>
                <w:b/>
              </w:rPr>
              <w:t xml:space="preserve"> </w:t>
            </w:r>
            <w:r w:rsidR="00895E85" w:rsidRPr="00A9723D">
              <w:rPr>
                <w:rFonts w:ascii="Times New Roman" w:hAnsi="Times New Roman" w:cs="Times New Roman"/>
                <w:b/>
                <w:color w:val="000000"/>
              </w:rPr>
              <w:t>2. 2.2020</w:t>
            </w:r>
          </w:p>
          <w:p w:rsidR="00D42250" w:rsidRDefault="00937027" w:rsidP="00D42250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A9723D">
              <w:rPr>
                <w:rFonts w:ascii="Times New Roman" w:hAnsi="Times New Roman" w:cs="Times New Roman"/>
                <w:bCs/>
              </w:rPr>
              <w:t>Termín příletu do Prahy</w:t>
            </w:r>
            <w:r w:rsidR="00895E85" w:rsidRPr="00A9723D">
              <w:rPr>
                <w:rFonts w:ascii="Times New Roman" w:hAnsi="Times New Roman" w:cs="Times New Roman"/>
                <w:bCs/>
              </w:rPr>
              <w:t xml:space="preserve"> nebo do Brna</w:t>
            </w:r>
            <w:r w:rsidRPr="00A9723D">
              <w:rPr>
                <w:rFonts w:ascii="Times New Roman" w:hAnsi="Times New Roman" w:cs="Times New Roman"/>
                <w:bCs/>
              </w:rPr>
              <w:t xml:space="preserve"> - </w:t>
            </w:r>
            <w:r w:rsidR="00895E85" w:rsidRPr="00A9723D">
              <w:rPr>
                <w:rFonts w:ascii="Times New Roman" w:hAnsi="Times New Roman" w:cs="Times New Roman"/>
                <w:b/>
              </w:rPr>
              <w:t xml:space="preserve"> </w:t>
            </w:r>
            <w:r w:rsidR="00D42250">
              <w:rPr>
                <w:rFonts w:ascii="Times New Roman" w:hAnsi="Times New Roman" w:cs="Times New Roman"/>
                <w:b/>
                <w:color w:val="000000"/>
              </w:rPr>
              <w:t>13</w:t>
            </w:r>
            <w:r w:rsidR="00895E85" w:rsidRPr="00A9723D">
              <w:rPr>
                <w:rFonts w:ascii="Times New Roman" w:hAnsi="Times New Roman" w:cs="Times New Roman"/>
                <w:b/>
                <w:color w:val="000000"/>
              </w:rPr>
              <w:t>. 2.2020</w:t>
            </w:r>
            <w:r w:rsidR="00A9723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B2A14" w:rsidRPr="00A9723D" w:rsidRDefault="00CB2A14" w:rsidP="00D42250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9723D">
              <w:rPr>
                <w:rFonts w:ascii="Times New Roman" w:hAnsi="Times New Roman" w:cs="Times New Roman"/>
                <w:b/>
                <w:bCs/>
              </w:rPr>
              <w:t>V případě příletu v pozdních nočních hodinách nebo odletu v brzkých ranních hodinách zajištění ubytování pro účastníka zájezdu v místě příletu/odletu</w:t>
            </w:r>
            <w:r w:rsidR="004D49A1" w:rsidRPr="00A9723D">
              <w:rPr>
                <w:rFonts w:ascii="Times New Roman" w:hAnsi="Times New Roman" w:cs="Times New Roman"/>
                <w:b/>
                <w:bCs/>
              </w:rPr>
              <w:t>.</w:t>
            </w:r>
            <w:r w:rsidRPr="00A9723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9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82557" w:rsidRPr="00A9723D" w:rsidRDefault="00EA68F9" w:rsidP="00EA68F9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  <w:r w:rsidRPr="00A9723D">
              <w:rPr>
                <w:rFonts w:ascii="Times New Roman" w:eastAsia="Times New Roman" w:hAnsi="Times New Roman" w:cs="Times New Roman"/>
                <w:i/>
              </w:rPr>
              <w:t>x</w:t>
            </w:r>
          </w:p>
        </w:tc>
      </w:tr>
      <w:tr w:rsidR="00937027" w:rsidRPr="00A9723D" w:rsidTr="00B05AF1">
        <w:trPr>
          <w:trHeight w:val="676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937027" w:rsidRPr="00A9723D" w:rsidRDefault="00937027" w:rsidP="00EA68F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9723D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Zajištění </w:t>
            </w:r>
            <w:r w:rsidRPr="00A9723D">
              <w:rPr>
                <w:rFonts w:ascii="Times New Roman" w:hAnsi="Times New Roman" w:cs="Times New Roman"/>
                <w:b/>
                <w:color w:val="000000"/>
              </w:rPr>
              <w:t xml:space="preserve">(= nákup) </w:t>
            </w:r>
            <w:r w:rsidRPr="00A9723D">
              <w:rPr>
                <w:rFonts w:ascii="Times New Roman" w:hAnsi="Times New Roman" w:cs="Times New Roman"/>
                <w:b/>
                <w:bCs/>
                <w:color w:val="000000"/>
              </w:rPr>
              <w:t>letenky:</w:t>
            </w:r>
          </w:p>
        </w:tc>
        <w:tc>
          <w:tcPr>
            <w:tcW w:w="62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937027" w:rsidRPr="00B666EA" w:rsidRDefault="00937027" w:rsidP="00EA68F9">
            <w:pPr>
              <w:rPr>
                <w:rFonts w:ascii="Times New Roman" w:hAnsi="Times New Roman" w:cs="Times New Roman"/>
                <w:b/>
              </w:rPr>
            </w:pPr>
            <w:r w:rsidRPr="00B666EA">
              <w:rPr>
                <w:rFonts w:ascii="Times New Roman" w:hAnsi="Times New Roman" w:cs="Times New Roman"/>
                <w:b/>
              </w:rPr>
              <w:t xml:space="preserve">Odlet: Praha (letiště Václava Havla) </w:t>
            </w:r>
            <w:r w:rsidR="00895E85" w:rsidRPr="00B666EA">
              <w:rPr>
                <w:rFonts w:ascii="Times New Roman" w:hAnsi="Times New Roman" w:cs="Times New Roman"/>
                <w:b/>
              </w:rPr>
              <w:t>nebo Brno</w:t>
            </w:r>
          </w:p>
          <w:p w:rsidR="00937027" w:rsidRPr="00B666EA" w:rsidRDefault="00937027" w:rsidP="00EA68F9">
            <w:pPr>
              <w:rPr>
                <w:rFonts w:ascii="Times New Roman" w:hAnsi="Times New Roman" w:cs="Times New Roman"/>
                <w:b/>
              </w:rPr>
            </w:pPr>
            <w:r w:rsidRPr="00B666EA">
              <w:rPr>
                <w:rFonts w:ascii="Times New Roman" w:hAnsi="Times New Roman" w:cs="Times New Roman"/>
                <w:b/>
              </w:rPr>
              <w:t xml:space="preserve">Přílet: </w:t>
            </w:r>
            <w:r w:rsidR="00895E85" w:rsidRPr="00B666EA">
              <w:rPr>
                <w:rFonts w:ascii="Times New Roman" w:hAnsi="Times New Roman" w:cs="Times New Roman"/>
              </w:rPr>
              <w:t xml:space="preserve"> Granada</w:t>
            </w:r>
          </w:p>
        </w:tc>
        <w:tc>
          <w:tcPr>
            <w:tcW w:w="59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37027" w:rsidRPr="00A9723D" w:rsidRDefault="00EA68F9" w:rsidP="00EA68F9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  <w:r w:rsidRPr="00A9723D">
              <w:rPr>
                <w:rFonts w:ascii="Times New Roman" w:eastAsia="Times New Roman" w:hAnsi="Times New Roman" w:cs="Times New Roman"/>
                <w:i/>
              </w:rPr>
              <w:t>x</w:t>
            </w:r>
          </w:p>
        </w:tc>
      </w:tr>
      <w:tr w:rsidR="00937027" w:rsidRPr="00A9723D" w:rsidTr="00B05AF1">
        <w:trPr>
          <w:trHeight w:val="676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937027" w:rsidRPr="00A9723D" w:rsidRDefault="00937027" w:rsidP="00EA68F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9723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Zajištění </w:t>
            </w:r>
            <w:r w:rsidRPr="00A9723D">
              <w:rPr>
                <w:rFonts w:ascii="Times New Roman" w:hAnsi="Times New Roman" w:cs="Times New Roman"/>
                <w:b/>
                <w:color w:val="000000"/>
              </w:rPr>
              <w:t xml:space="preserve">(= </w:t>
            </w:r>
            <w:proofErr w:type="gramStart"/>
            <w:r w:rsidRPr="00A9723D">
              <w:rPr>
                <w:rFonts w:ascii="Times New Roman" w:hAnsi="Times New Roman" w:cs="Times New Roman"/>
                <w:b/>
                <w:color w:val="000000"/>
              </w:rPr>
              <w:t xml:space="preserve">nákup) </w:t>
            </w:r>
            <w:r w:rsidRPr="00A9723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zpáteční</w:t>
            </w:r>
            <w:proofErr w:type="gramEnd"/>
            <w:r w:rsidRPr="00A9723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letenky:</w:t>
            </w:r>
          </w:p>
        </w:tc>
        <w:tc>
          <w:tcPr>
            <w:tcW w:w="62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937027" w:rsidRPr="00B666EA" w:rsidRDefault="00937027" w:rsidP="00EA68F9">
            <w:pPr>
              <w:rPr>
                <w:rFonts w:ascii="Times New Roman" w:hAnsi="Times New Roman" w:cs="Times New Roman"/>
                <w:b/>
              </w:rPr>
            </w:pPr>
            <w:r w:rsidRPr="00B666EA">
              <w:rPr>
                <w:rFonts w:ascii="Times New Roman" w:hAnsi="Times New Roman" w:cs="Times New Roman"/>
                <w:b/>
              </w:rPr>
              <w:t xml:space="preserve">Odlet: </w:t>
            </w:r>
            <w:r w:rsidR="00895E85" w:rsidRPr="00B666EA">
              <w:rPr>
                <w:rFonts w:ascii="Times New Roman" w:hAnsi="Times New Roman" w:cs="Times New Roman"/>
              </w:rPr>
              <w:t xml:space="preserve"> Granada</w:t>
            </w:r>
          </w:p>
          <w:p w:rsidR="00937027" w:rsidRPr="00B666EA" w:rsidRDefault="00937027" w:rsidP="00EA68F9">
            <w:pPr>
              <w:rPr>
                <w:rFonts w:ascii="Times New Roman" w:hAnsi="Times New Roman" w:cs="Times New Roman"/>
                <w:b/>
              </w:rPr>
            </w:pPr>
            <w:r w:rsidRPr="00B666EA">
              <w:rPr>
                <w:rFonts w:ascii="Times New Roman" w:hAnsi="Times New Roman" w:cs="Times New Roman"/>
                <w:b/>
              </w:rPr>
              <w:t>Přílet: Praha (letiště Václava Havla)</w:t>
            </w:r>
            <w:r w:rsidR="00895E85" w:rsidRPr="00B666EA">
              <w:rPr>
                <w:rFonts w:ascii="Times New Roman" w:hAnsi="Times New Roman" w:cs="Times New Roman"/>
                <w:b/>
              </w:rPr>
              <w:t xml:space="preserve"> nebo Brno</w:t>
            </w:r>
          </w:p>
        </w:tc>
        <w:tc>
          <w:tcPr>
            <w:tcW w:w="59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37027" w:rsidRPr="00A9723D" w:rsidRDefault="00EA68F9" w:rsidP="00EA68F9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  <w:r w:rsidRPr="00A9723D">
              <w:rPr>
                <w:rFonts w:ascii="Times New Roman" w:eastAsia="Times New Roman" w:hAnsi="Times New Roman" w:cs="Times New Roman"/>
                <w:i/>
              </w:rPr>
              <w:t>x</w:t>
            </w:r>
          </w:p>
        </w:tc>
      </w:tr>
      <w:tr w:rsidR="00937027" w:rsidRPr="00A9723D" w:rsidTr="00B05AF1">
        <w:trPr>
          <w:trHeight w:val="913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937027" w:rsidRPr="00A9723D" w:rsidRDefault="00937027" w:rsidP="00EA6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A9723D">
              <w:rPr>
                <w:rFonts w:ascii="Times New Roman" w:hAnsi="Times New Roman" w:cs="Times New Roman"/>
                <w:b/>
              </w:rPr>
              <w:t>Počet osob (účastníků):</w:t>
            </w:r>
          </w:p>
        </w:tc>
        <w:tc>
          <w:tcPr>
            <w:tcW w:w="62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937027" w:rsidRPr="00A9723D" w:rsidRDefault="00937027" w:rsidP="00EA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A9723D">
              <w:rPr>
                <w:rFonts w:ascii="Times New Roman" w:eastAsia="Times New Roman" w:hAnsi="Times New Roman" w:cs="Times New Roman"/>
                <w:lang w:eastAsia="cs-CZ"/>
              </w:rPr>
              <w:t>1 pedagog Gymnázia Vysoké Mýto (celkem tedy 1 osoba)</w:t>
            </w:r>
            <w:r w:rsidR="00A9723D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</w:p>
        </w:tc>
        <w:tc>
          <w:tcPr>
            <w:tcW w:w="59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37027" w:rsidRPr="00A9723D" w:rsidRDefault="00EA68F9" w:rsidP="00EA68F9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  <w:r w:rsidRPr="00A9723D">
              <w:rPr>
                <w:rFonts w:ascii="Times New Roman" w:eastAsia="Times New Roman" w:hAnsi="Times New Roman" w:cs="Times New Roman"/>
                <w:i/>
              </w:rPr>
              <w:t>x</w:t>
            </w:r>
          </w:p>
        </w:tc>
      </w:tr>
      <w:tr w:rsidR="00937027" w:rsidRPr="00A9723D" w:rsidTr="00B05AF1">
        <w:trPr>
          <w:trHeight w:val="411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937027" w:rsidRPr="00A9723D" w:rsidRDefault="00937027" w:rsidP="00EA68F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723D">
              <w:rPr>
                <w:rFonts w:ascii="Times New Roman" w:eastAsia="Times New Roman" w:hAnsi="Times New Roman" w:cs="Times New Roman"/>
                <w:b/>
                <w:bCs/>
              </w:rPr>
              <w:t>Ubytování: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37027" w:rsidRPr="00A9723D" w:rsidRDefault="00937027" w:rsidP="00EA68F9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  <w:p w:rsidR="00937027" w:rsidRPr="00A9723D" w:rsidRDefault="007017EC" w:rsidP="00EA68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Tříhvězdičkový a</w:t>
            </w:r>
            <w:r w:rsidR="00895E85" w:rsidRPr="00A9723D">
              <w:rPr>
                <w:rFonts w:ascii="Times New Roman" w:hAnsi="Times New Roman" w:cs="Times New Roman"/>
              </w:rPr>
              <w:t xml:space="preserve">partmán </w:t>
            </w:r>
            <w:r w:rsidR="00895E85" w:rsidRPr="00A9723D">
              <w:rPr>
                <w:rFonts w:ascii="Times New Roman" w:hAnsi="Times New Roman" w:cs="Times New Roman"/>
                <w:b/>
                <w:u w:val="single"/>
              </w:rPr>
              <w:t>s kuchyňkou</w:t>
            </w:r>
            <w:r w:rsidR="00895E85" w:rsidRPr="00A9723D">
              <w:rPr>
                <w:rFonts w:ascii="Times New Roman" w:hAnsi="Times New Roman" w:cs="Times New Roman"/>
              </w:rPr>
              <w:t xml:space="preserve"> v pěším dosahu školy do 20</w:t>
            </w:r>
            <w:r w:rsidR="00937027" w:rsidRPr="00A9723D">
              <w:rPr>
                <w:rFonts w:ascii="Times New Roman" w:hAnsi="Times New Roman" w:cs="Times New Roman"/>
              </w:rPr>
              <w:t xml:space="preserve"> minut. Na ubytování bude možnost bezdrátového připojení </w:t>
            </w:r>
            <w:proofErr w:type="spellStart"/>
            <w:r w:rsidR="00937027" w:rsidRPr="00A9723D">
              <w:rPr>
                <w:rFonts w:ascii="Times New Roman" w:hAnsi="Times New Roman" w:cs="Times New Roman"/>
              </w:rPr>
              <w:t>wifi</w:t>
            </w:r>
            <w:proofErr w:type="spellEnd"/>
            <w:r w:rsidR="00937027" w:rsidRPr="00A9723D">
              <w:rPr>
                <w:rFonts w:ascii="Times New Roman" w:hAnsi="Times New Roman" w:cs="Times New Roman"/>
              </w:rPr>
              <w:t xml:space="preserve"> zdarma.</w:t>
            </w:r>
          </w:p>
          <w:p w:rsidR="00937027" w:rsidRPr="00A9723D" w:rsidRDefault="00937027" w:rsidP="00EA68F9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7027" w:rsidRPr="00A9723D" w:rsidRDefault="00EA68F9" w:rsidP="00895E85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9723D">
              <w:rPr>
                <w:rFonts w:ascii="Times New Roman" w:eastAsia="Times New Roman" w:hAnsi="Times New Roman" w:cs="Times New Roman"/>
                <w:i/>
              </w:rPr>
              <w:t xml:space="preserve">…Dodavatel vyplní název nabízeného </w:t>
            </w:r>
            <w:r w:rsidR="00895E85" w:rsidRPr="00A9723D">
              <w:rPr>
                <w:rFonts w:ascii="Times New Roman" w:eastAsia="Times New Roman" w:hAnsi="Times New Roman" w:cs="Times New Roman"/>
                <w:i/>
              </w:rPr>
              <w:t>apartmánu včetně adresy.</w:t>
            </w:r>
          </w:p>
        </w:tc>
      </w:tr>
      <w:tr w:rsidR="00937027" w:rsidRPr="00A9723D" w:rsidTr="00B05AF1">
        <w:trPr>
          <w:trHeight w:val="411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937027" w:rsidRPr="00A9723D" w:rsidRDefault="00937027" w:rsidP="00EA68F9">
            <w:pPr>
              <w:rPr>
                <w:rFonts w:ascii="Times New Roman" w:eastAsia="Times New Roman" w:hAnsi="Times New Roman" w:cs="Times New Roman"/>
                <w:b/>
              </w:rPr>
            </w:pPr>
            <w:r w:rsidRPr="00A9723D">
              <w:rPr>
                <w:rFonts w:ascii="Times New Roman" w:eastAsia="Times New Roman" w:hAnsi="Times New Roman" w:cs="Times New Roman"/>
                <w:b/>
              </w:rPr>
              <w:t>Lokalita:</w:t>
            </w:r>
          </w:p>
          <w:p w:rsidR="00937027" w:rsidRPr="00A9723D" w:rsidRDefault="00937027" w:rsidP="00EA68F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37027" w:rsidRPr="00A9723D" w:rsidRDefault="00937027" w:rsidP="00A97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723D">
              <w:rPr>
                <w:rFonts w:ascii="Times New Roman" w:hAnsi="Times New Roman" w:cs="Times New Roman"/>
              </w:rPr>
              <w:t>Podmínko</w:t>
            </w:r>
            <w:r w:rsidR="00A9723D" w:rsidRPr="00A9723D">
              <w:rPr>
                <w:rFonts w:ascii="Times New Roman" w:hAnsi="Times New Roman" w:cs="Times New Roman"/>
              </w:rPr>
              <w:t>u je docházková vzdálenost do 20</w:t>
            </w:r>
            <w:r w:rsidRPr="00A9723D">
              <w:rPr>
                <w:rFonts w:ascii="Times New Roman" w:hAnsi="Times New Roman" w:cs="Times New Roman"/>
              </w:rPr>
              <w:t xml:space="preserve"> minut od </w:t>
            </w:r>
            <w:r w:rsidR="00A9723D" w:rsidRPr="00A9723D">
              <w:rPr>
                <w:rFonts w:ascii="Times New Roman" w:hAnsi="Times New Roman" w:cs="Times New Roman"/>
              </w:rPr>
              <w:t>apartmánu</w:t>
            </w:r>
            <w:r w:rsidRPr="00A9723D">
              <w:rPr>
                <w:rFonts w:ascii="Times New Roman" w:hAnsi="Times New Roman" w:cs="Times New Roman"/>
              </w:rPr>
              <w:t xml:space="preserve"> (kde bude pedagog ubytován) do vzdělávací instituce poskytující stáž - </w:t>
            </w:r>
            <w:r w:rsidRPr="00A9723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A9723D" w:rsidRPr="00A9723D">
              <w:rPr>
                <w:rFonts w:ascii="Times New Roman" w:hAnsi="Times New Roman" w:cs="Times New Roman"/>
              </w:rPr>
              <w:t xml:space="preserve"> Plaza </w:t>
            </w:r>
            <w:proofErr w:type="spellStart"/>
            <w:r w:rsidR="00A9723D" w:rsidRPr="00A9723D">
              <w:rPr>
                <w:rFonts w:ascii="Times New Roman" w:hAnsi="Times New Roman" w:cs="Times New Roman"/>
              </w:rPr>
              <w:t>Escritor</w:t>
            </w:r>
            <w:proofErr w:type="spellEnd"/>
            <w:r w:rsidR="00A9723D" w:rsidRPr="00A972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9723D" w:rsidRPr="00A9723D">
              <w:rPr>
                <w:rFonts w:ascii="Times New Roman" w:hAnsi="Times New Roman" w:cs="Times New Roman"/>
              </w:rPr>
              <w:t>Fernández</w:t>
            </w:r>
            <w:proofErr w:type="spellEnd"/>
            <w:r w:rsidR="00A9723D" w:rsidRPr="00A972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9723D" w:rsidRPr="00A9723D">
              <w:rPr>
                <w:rFonts w:ascii="Times New Roman" w:hAnsi="Times New Roman" w:cs="Times New Roman"/>
              </w:rPr>
              <w:t>Castro</w:t>
            </w:r>
            <w:proofErr w:type="spellEnd"/>
            <w:r w:rsidR="00A9723D" w:rsidRPr="00A9723D">
              <w:rPr>
                <w:rFonts w:ascii="Times New Roman" w:hAnsi="Times New Roman" w:cs="Times New Roman"/>
              </w:rPr>
              <w:t>, nº2, 18014 Granada, Španělsko.</w:t>
            </w:r>
          </w:p>
        </w:tc>
        <w:tc>
          <w:tcPr>
            <w:tcW w:w="5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7027" w:rsidRPr="00A9723D" w:rsidRDefault="00937027" w:rsidP="00EA68F9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9723D">
              <w:rPr>
                <w:rFonts w:ascii="Times New Roman" w:eastAsia="Times New Roman" w:hAnsi="Times New Roman" w:cs="Times New Roman"/>
                <w:i/>
              </w:rPr>
              <w:t>…</w:t>
            </w:r>
            <w:r w:rsidR="00EA68F9" w:rsidRPr="00A9723D">
              <w:rPr>
                <w:rFonts w:ascii="Times New Roman" w:eastAsia="Times New Roman" w:hAnsi="Times New Roman" w:cs="Times New Roman"/>
                <w:i/>
              </w:rPr>
              <w:t xml:space="preserve">Dodavatel </w:t>
            </w:r>
            <w:r w:rsidRPr="00A9723D">
              <w:rPr>
                <w:rFonts w:ascii="Times New Roman" w:eastAsia="Times New Roman" w:hAnsi="Times New Roman" w:cs="Times New Roman"/>
                <w:i/>
              </w:rPr>
              <w:t>vyplní orientační vzdálenost (v metrech, kilometrech) od ubytování do vzdělávací instituce</w:t>
            </w:r>
          </w:p>
        </w:tc>
      </w:tr>
      <w:tr w:rsidR="00937027" w:rsidRPr="00A9723D" w:rsidTr="00B05AF1">
        <w:trPr>
          <w:trHeight w:val="879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937027" w:rsidRPr="00A9723D" w:rsidRDefault="00937027" w:rsidP="00EA6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723D">
              <w:rPr>
                <w:rFonts w:ascii="Times New Roman" w:eastAsia="Times New Roman" w:hAnsi="Times New Roman" w:cs="Times New Roman"/>
                <w:b/>
                <w:bCs/>
              </w:rPr>
              <w:t>Stravování: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37027" w:rsidRPr="00A9723D" w:rsidRDefault="00A9723D" w:rsidP="00EA68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Beze stravy. Pedagog si zajistí stravu sám, podmínkou je výše </w:t>
            </w:r>
            <w:r w:rsidRPr="00A9723D">
              <w:rPr>
                <w:rFonts w:ascii="Times New Roman" w:hAnsi="Times New Roman" w:cs="Times New Roman"/>
                <w:b/>
                <w:u w:val="single"/>
              </w:rPr>
              <w:t>uvedený apartmán s kuchyňkou.</w:t>
            </w:r>
          </w:p>
          <w:p w:rsidR="00937027" w:rsidRPr="00A9723D" w:rsidRDefault="00937027" w:rsidP="00EA68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7027" w:rsidRPr="00A9723D" w:rsidRDefault="009F6FC2" w:rsidP="00EA68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723D">
              <w:rPr>
                <w:rFonts w:ascii="Times New Roman" w:eastAsia="Times New Roman" w:hAnsi="Times New Roman" w:cs="Times New Roman"/>
                <w:i/>
              </w:rPr>
              <w:t>x</w:t>
            </w:r>
          </w:p>
        </w:tc>
      </w:tr>
      <w:tr w:rsidR="00937027" w:rsidRPr="00A9723D" w:rsidTr="00B05AF1">
        <w:trPr>
          <w:trHeight w:val="879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937027" w:rsidRPr="00A9723D" w:rsidRDefault="00937027" w:rsidP="00EA6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723D">
              <w:rPr>
                <w:rFonts w:ascii="Times New Roman" w:hAnsi="Times New Roman" w:cs="Times New Roman"/>
                <w:b/>
                <w:bCs/>
              </w:rPr>
              <w:t xml:space="preserve">Pojištění, </w:t>
            </w:r>
            <w:r w:rsidRPr="00A9723D">
              <w:rPr>
                <w:rFonts w:ascii="Times New Roman" w:hAnsi="Times New Roman" w:cs="Times New Roman"/>
                <w:b/>
                <w:color w:val="000000"/>
              </w:rPr>
              <w:t>které musí být součástí poskytované služby dodavatele (tzn. součástí cenové nabídky dodavatele) pro 1 osobu: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A68F9" w:rsidRPr="00A9723D" w:rsidRDefault="00EA68F9" w:rsidP="00EA68F9">
            <w:pPr>
              <w:rPr>
                <w:rFonts w:ascii="Times New Roman" w:hAnsi="Times New Roman" w:cs="Times New Roman"/>
                <w:bCs/>
              </w:rPr>
            </w:pPr>
            <w:r w:rsidRPr="00A9723D">
              <w:rPr>
                <w:rFonts w:ascii="Times New Roman" w:hAnsi="Times New Roman" w:cs="Times New Roman"/>
              </w:rPr>
              <w:t>Součástí nabídkové ceny bude c</w:t>
            </w:r>
            <w:r w:rsidR="00937027" w:rsidRPr="00A9723D">
              <w:rPr>
                <w:rFonts w:ascii="Times New Roman" w:eastAsia="Times New Roman" w:hAnsi="Times New Roman" w:cs="Times New Roman"/>
              </w:rPr>
              <w:t xml:space="preserve">estovní pojištění do zahraničí, které bude zahrnovat min. </w:t>
            </w:r>
            <w:r w:rsidR="00937027" w:rsidRPr="00A9723D">
              <w:rPr>
                <w:rFonts w:ascii="Times New Roman" w:hAnsi="Times New Roman" w:cs="Times New Roman"/>
                <w:bCs/>
              </w:rPr>
              <w:t>pojištění léčebných výloh</w:t>
            </w:r>
            <w:r w:rsidRPr="00A9723D">
              <w:rPr>
                <w:rFonts w:ascii="Times New Roman" w:hAnsi="Times New Roman" w:cs="Times New Roman"/>
                <w:bCs/>
              </w:rPr>
              <w:t xml:space="preserve"> do výše min. 1 mil. Kč</w:t>
            </w:r>
            <w:r w:rsidR="00937027" w:rsidRPr="00A9723D">
              <w:rPr>
                <w:rFonts w:ascii="Times New Roman" w:hAnsi="Times New Roman" w:cs="Times New Roman"/>
                <w:bCs/>
              </w:rPr>
              <w:t>,</w:t>
            </w:r>
            <w:r w:rsidR="00937027" w:rsidRPr="00A9723D">
              <w:rPr>
                <w:rFonts w:ascii="Times New Roman" w:eastAsia="Times New Roman" w:hAnsi="Times New Roman" w:cs="Times New Roman"/>
              </w:rPr>
              <w:t xml:space="preserve"> </w:t>
            </w:r>
            <w:r w:rsidR="00937027" w:rsidRPr="00A9723D">
              <w:rPr>
                <w:rFonts w:ascii="Times New Roman" w:hAnsi="Times New Roman" w:cs="Times New Roman"/>
                <w:bCs/>
              </w:rPr>
              <w:t>úrazové pojištění</w:t>
            </w:r>
            <w:r w:rsidR="00937027" w:rsidRPr="00A9723D">
              <w:rPr>
                <w:rFonts w:ascii="Times New Roman" w:eastAsia="Times New Roman" w:hAnsi="Times New Roman" w:cs="Times New Roman"/>
              </w:rPr>
              <w:t>, pojištění odpovědnosti</w:t>
            </w:r>
            <w:r w:rsidRPr="00A9723D">
              <w:rPr>
                <w:rFonts w:ascii="Times New Roman" w:eastAsia="Times New Roman" w:hAnsi="Times New Roman" w:cs="Times New Roman"/>
              </w:rPr>
              <w:t xml:space="preserve"> </w:t>
            </w:r>
            <w:r w:rsidRPr="00A9723D">
              <w:rPr>
                <w:rFonts w:ascii="Times New Roman" w:hAnsi="Times New Roman" w:cs="Times New Roman"/>
              </w:rPr>
              <w:t>za způsobenou škodu</w:t>
            </w:r>
            <w:r w:rsidR="00937027" w:rsidRPr="00A9723D">
              <w:rPr>
                <w:rFonts w:ascii="Times New Roman" w:eastAsia="Times New Roman" w:hAnsi="Times New Roman" w:cs="Times New Roman"/>
              </w:rPr>
              <w:t>, pojištění</w:t>
            </w:r>
            <w:r w:rsidRPr="00A9723D">
              <w:rPr>
                <w:rFonts w:ascii="Times New Roman" w:eastAsia="Times New Roman" w:hAnsi="Times New Roman" w:cs="Times New Roman"/>
              </w:rPr>
              <w:t xml:space="preserve"> </w:t>
            </w:r>
            <w:r w:rsidRPr="00A9723D">
              <w:rPr>
                <w:rFonts w:ascii="Times New Roman" w:hAnsi="Times New Roman" w:cs="Times New Roman"/>
              </w:rPr>
              <w:t>ztrát osobních věci a</w:t>
            </w:r>
            <w:r w:rsidR="00937027" w:rsidRPr="00A9723D">
              <w:rPr>
                <w:rFonts w:ascii="Times New Roman" w:eastAsia="Times New Roman" w:hAnsi="Times New Roman" w:cs="Times New Roman"/>
              </w:rPr>
              <w:t xml:space="preserve"> zavazadel</w:t>
            </w:r>
            <w:r w:rsidRPr="00A9723D">
              <w:rPr>
                <w:rFonts w:ascii="Times New Roman" w:eastAsia="Times New Roman" w:hAnsi="Times New Roman" w:cs="Times New Roman"/>
              </w:rPr>
              <w:t xml:space="preserve">, </w:t>
            </w:r>
            <w:r w:rsidRPr="00A9723D">
              <w:rPr>
                <w:rFonts w:ascii="Times New Roman" w:hAnsi="Times New Roman" w:cs="Times New Roman"/>
                <w:bCs/>
              </w:rPr>
              <w:t xml:space="preserve">pojištění </w:t>
            </w:r>
            <w:proofErr w:type="spellStart"/>
            <w:r w:rsidRPr="00A9723D">
              <w:rPr>
                <w:rFonts w:ascii="Times New Roman" w:hAnsi="Times New Roman" w:cs="Times New Roman"/>
                <w:bCs/>
              </w:rPr>
              <w:t>storna</w:t>
            </w:r>
            <w:proofErr w:type="spellEnd"/>
            <w:r w:rsidRPr="00A9723D">
              <w:rPr>
                <w:rFonts w:ascii="Times New Roman" w:hAnsi="Times New Roman" w:cs="Times New Roman"/>
                <w:bCs/>
              </w:rPr>
              <w:t xml:space="preserve"> letenky.</w:t>
            </w:r>
          </w:p>
          <w:p w:rsidR="00937027" w:rsidRPr="00A9723D" w:rsidRDefault="00937027" w:rsidP="00EA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7027" w:rsidRPr="00A9723D" w:rsidRDefault="00EA68F9" w:rsidP="00DC10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723D">
              <w:rPr>
                <w:rFonts w:ascii="Times New Roman" w:eastAsia="Times New Roman" w:hAnsi="Times New Roman" w:cs="Times New Roman"/>
                <w:i/>
              </w:rPr>
              <w:t xml:space="preserve">…Dodavatel vyplní </w:t>
            </w:r>
            <w:r w:rsidR="00DC1080" w:rsidRPr="00A9723D">
              <w:rPr>
                <w:rFonts w:ascii="Times New Roman" w:eastAsia="Times New Roman" w:hAnsi="Times New Roman" w:cs="Times New Roman"/>
                <w:i/>
              </w:rPr>
              <w:t>informace o nabízeném pojištění</w:t>
            </w:r>
          </w:p>
        </w:tc>
      </w:tr>
      <w:tr w:rsidR="00EA68F9" w:rsidRPr="00A9723D" w:rsidTr="00B05AF1">
        <w:trPr>
          <w:trHeight w:val="879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EA68F9" w:rsidRPr="00A9723D" w:rsidRDefault="00EA68F9" w:rsidP="00EA68F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9723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Další požadavky, které jsou zahrnuty v ceně poskytované </w:t>
            </w:r>
            <w:r w:rsidRPr="00A9723D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služby: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A68F9" w:rsidRPr="00A9723D" w:rsidRDefault="00AA15EF" w:rsidP="00EA68F9">
            <w:pPr>
              <w:rPr>
                <w:rFonts w:ascii="Times New Roman" w:hAnsi="Times New Roman" w:cs="Times New Roman"/>
                <w:b/>
                <w:bCs/>
              </w:rPr>
            </w:pPr>
            <w:r w:rsidRPr="00A9723D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Cena letenek je konečná, </w:t>
            </w:r>
            <w:proofErr w:type="gramStart"/>
            <w:r w:rsidRPr="00A9723D">
              <w:rPr>
                <w:rFonts w:ascii="Times New Roman" w:hAnsi="Times New Roman" w:cs="Times New Roman"/>
                <w:b/>
                <w:bCs/>
              </w:rPr>
              <w:t>tzn. zahrnuje</w:t>
            </w:r>
            <w:proofErr w:type="gramEnd"/>
            <w:r w:rsidRPr="00A9723D">
              <w:rPr>
                <w:rFonts w:ascii="Times New Roman" w:hAnsi="Times New Roman" w:cs="Times New Roman"/>
                <w:b/>
                <w:bCs/>
              </w:rPr>
              <w:t xml:space="preserve"> veškeré letištní poplatky a taxy, odbavení - příruční zavazadlo a odbavené zavazadlo </w:t>
            </w:r>
            <w:r w:rsidRPr="00A9723D">
              <w:rPr>
                <w:rFonts w:ascii="Times New Roman" w:hAnsi="Times New Roman" w:cs="Times New Roman"/>
                <w:b/>
                <w:bCs/>
              </w:rPr>
              <w:lastRenderedPageBreak/>
              <w:t>(min. do 20 kg) apod.</w:t>
            </w:r>
          </w:p>
        </w:tc>
        <w:tc>
          <w:tcPr>
            <w:tcW w:w="5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A68F9" w:rsidRPr="00A9723D" w:rsidRDefault="009F6FC2" w:rsidP="00EA68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723D">
              <w:rPr>
                <w:rFonts w:ascii="Times New Roman" w:eastAsia="Times New Roman" w:hAnsi="Times New Roman" w:cs="Times New Roman"/>
                <w:i/>
              </w:rPr>
              <w:lastRenderedPageBreak/>
              <w:t>x</w:t>
            </w:r>
          </w:p>
        </w:tc>
      </w:tr>
    </w:tbl>
    <w:p w:rsidR="00B05AF1" w:rsidRPr="00A9723D" w:rsidRDefault="00B05AF1" w:rsidP="00B05AF1">
      <w:pPr>
        <w:pStyle w:val="Zkladntext"/>
        <w:rPr>
          <w:rFonts w:ascii="Times New Roman" w:hAnsi="Times New Roman"/>
          <w:b/>
          <w:u w:val="single"/>
        </w:rPr>
      </w:pPr>
    </w:p>
    <w:p w:rsidR="00B05AF1" w:rsidRPr="00A9723D" w:rsidRDefault="00B05AF1" w:rsidP="00B05AF1">
      <w:pPr>
        <w:pStyle w:val="Zkladntext"/>
        <w:rPr>
          <w:rFonts w:ascii="Times New Roman" w:hAnsi="Times New Roman"/>
          <w:b/>
          <w:u w:val="single"/>
        </w:rPr>
      </w:pPr>
      <w:proofErr w:type="spellStart"/>
      <w:r w:rsidRPr="00A9723D">
        <w:rPr>
          <w:rFonts w:ascii="Times New Roman" w:hAnsi="Times New Roman"/>
          <w:b/>
          <w:u w:val="single"/>
        </w:rPr>
        <w:t>Položkový</w:t>
      </w:r>
      <w:proofErr w:type="spellEnd"/>
      <w:r w:rsidRPr="00A9723D">
        <w:rPr>
          <w:rFonts w:ascii="Times New Roman" w:hAnsi="Times New Roman"/>
          <w:b/>
          <w:u w:val="single"/>
        </w:rPr>
        <w:t xml:space="preserve"> </w:t>
      </w:r>
      <w:proofErr w:type="spellStart"/>
      <w:r w:rsidRPr="00A9723D">
        <w:rPr>
          <w:rFonts w:ascii="Times New Roman" w:hAnsi="Times New Roman"/>
          <w:b/>
          <w:u w:val="single"/>
        </w:rPr>
        <w:t>rozpočet</w:t>
      </w:r>
      <w:proofErr w:type="spellEnd"/>
      <w:r w:rsidRPr="00A9723D">
        <w:rPr>
          <w:rFonts w:ascii="Times New Roman" w:hAnsi="Times New Roman"/>
          <w:b/>
          <w:u w:val="single"/>
        </w:rPr>
        <w:t xml:space="preserve"> </w:t>
      </w:r>
      <w:proofErr w:type="spellStart"/>
      <w:r w:rsidRPr="00A9723D">
        <w:rPr>
          <w:rFonts w:ascii="Times New Roman" w:hAnsi="Times New Roman"/>
          <w:b/>
          <w:u w:val="single"/>
        </w:rPr>
        <w:t>veřejné</w:t>
      </w:r>
      <w:proofErr w:type="spellEnd"/>
      <w:r w:rsidRPr="00A9723D">
        <w:rPr>
          <w:rFonts w:ascii="Times New Roman" w:hAnsi="Times New Roman"/>
          <w:b/>
          <w:u w:val="single"/>
        </w:rPr>
        <w:t xml:space="preserve"> </w:t>
      </w:r>
      <w:proofErr w:type="spellStart"/>
      <w:r w:rsidRPr="00A9723D">
        <w:rPr>
          <w:rFonts w:ascii="Times New Roman" w:hAnsi="Times New Roman"/>
          <w:b/>
          <w:u w:val="single"/>
        </w:rPr>
        <w:t>zakázky</w:t>
      </w:r>
      <w:proofErr w:type="spellEnd"/>
      <w:r w:rsidRPr="00A9723D">
        <w:rPr>
          <w:rFonts w:ascii="Times New Roman" w:hAnsi="Times New Roman"/>
          <w:b/>
          <w:u w:val="single"/>
        </w:rPr>
        <w:t>:</w:t>
      </w:r>
    </w:p>
    <w:p w:rsidR="00B05AF1" w:rsidRPr="00A9723D" w:rsidRDefault="00B05AF1" w:rsidP="00B05AF1">
      <w:pPr>
        <w:pStyle w:val="Zkladntext"/>
        <w:rPr>
          <w:rFonts w:ascii="Times New Roman" w:hAnsi="Times New Roman"/>
          <w:b/>
          <w:u w:val="single"/>
        </w:rPr>
      </w:pPr>
    </w:p>
    <w:tbl>
      <w:tblPr>
        <w:tblpPr w:leftFromText="141" w:rightFromText="141" w:vertAnchor="page" w:horzAnchor="margin" w:tblpY="4276"/>
        <w:tblW w:w="955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77"/>
        <w:gridCol w:w="2977"/>
        <w:gridCol w:w="3501"/>
      </w:tblGrid>
      <w:tr w:rsidR="00A9723D" w:rsidRPr="00A9723D" w:rsidTr="00A9723D">
        <w:trPr>
          <w:trHeight w:val="397"/>
        </w:trPr>
        <w:tc>
          <w:tcPr>
            <w:tcW w:w="9555" w:type="dxa"/>
            <w:gridSpan w:val="3"/>
            <w:shd w:val="clear" w:color="auto" w:fill="BFBFBF"/>
            <w:noWrap/>
            <w:vAlign w:val="center"/>
          </w:tcPr>
          <w:p w:rsidR="00A9723D" w:rsidRPr="00A9723D" w:rsidRDefault="00A9723D" w:rsidP="00A972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723D">
              <w:rPr>
                <w:rFonts w:ascii="Times New Roman" w:hAnsi="Times New Roman" w:cs="Times New Roman"/>
                <w:b/>
                <w:bCs/>
              </w:rPr>
              <w:t>Položkový rozpočet</w:t>
            </w:r>
            <w:r w:rsidRPr="00A9723D">
              <w:rPr>
                <w:rStyle w:val="Odkaznavysvtlivky"/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A9723D" w:rsidRPr="00A9723D" w:rsidTr="00A9723D">
        <w:trPr>
          <w:trHeight w:val="397"/>
        </w:trPr>
        <w:tc>
          <w:tcPr>
            <w:tcW w:w="3077" w:type="dxa"/>
            <w:shd w:val="clear" w:color="auto" w:fill="BFBFBF"/>
            <w:noWrap/>
            <w:vAlign w:val="center"/>
          </w:tcPr>
          <w:p w:rsidR="00A9723D" w:rsidRPr="00A9723D" w:rsidRDefault="00A9723D" w:rsidP="00A9723D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A9723D">
              <w:rPr>
                <w:rFonts w:ascii="Times New Roman" w:hAnsi="Times New Roman" w:cs="Times New Roman"/>
                <w:b/>
              </w:rPr>
              <w:t>Typ nákladu:</w:t>
            </w:r>
          </w:p>
        </w:tc>
        <w:tc>
          <w:tcPr>
            <w:tcW w:w="2977" w:type="dxa"/>
            <w:shd w:val="clear" w:color="auto" w:fill="BFBFBF"/>
            <w:vAlign w:val="center"/>
          </w:tcPr>
          <w:p w:rsidR="00A9723D" w:rsidRPr="00A9723D" w:rsidRDefault="00A9723D" w:rsidP="00A9723D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A9723D">
              <w:rPr>
                <w:rFonts w:ascii="Times New Roman" w:hAnsi="Times New Roman" w:cs="Times New Roman"/>
                <w:b/>
              </w:rPr>
              <w:t>Cena v Kč bez DPH</w:t>
            </w:r>
          </w:p>
        </w:tc>
        <w:tc>
          <w:tcPr>
            <w:tcW w:w="3501" w:type="dxa"/>
            <w:shd w:val="clear" w:color="auto" w:fill="BFBFBF"/>
            <w:vAlign w:val="center"/>
          </w:tcPr>
          <w:p w:rsidR="00A9723D" w:rsidRPr="00A9723D" w:rsidRDefault="00A9723D" w:rsidP="00A9723D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A9723D">
              <w:rPr>
                <w:rFonts w:ascii="Times New Roman" w:hAnsi="Times New Roman" w:cs="Times New Roman"/>
                <w:b/>
              </w:rPr>
              <w:t>Cena v Kč včetně DPH</w:t>
            </w:r>
          </w:p>
        </w:tc>
      </w:tr>
      <w:tr w:rsidR="00A9723D" w:rsidRPr="00A9723D" w:rsidTr="00A9723D">
        <w:trPr>
          <w:trHeight w:val="397"/>
        </w:trPr>
        <w:tc>
          <w:tcPr>
            <w:tcW w:w="3077" w:type="dxa"/>
            <w:shd w:val="clear" w:color="auto" w:fill="auto"/>
            <w:noWrap/>
            <w:vAlign w:val="center"/>
          </w:tcPr>
          <w:p w:rsidR="00A9723D" w:rsidRPr="00A9723D" w:rsidRDefault="00A9723D" w:rsidP="00A972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GoBack" w:colFirst="1" w:colLast="2"/>
            <w:r w:rsidRPr="00A9723D">
              <w:rPr>
                <w:rFonts w:ascii="Times New Roman" w:hAnsi="Times New Roman" w:cs="Times New Roman"/>
                <w:b/>
                <w:bCs/>
              </w:rPr>
              <w:t>Náklady na dopravu</w:t>
            </w:r>
            <w:r w:rsidR="00BA2EF0">
              <w:rPr>
                <w:rFonts w:ascii="Times New Roman" w:hAnsi="Times New Roman" w:cs="Times New Roman"/>
                <w:b/>
                <w:bCs/>
              </w:rPr>
              <w:t xml:space="preserve"> = cestovní náklady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9723D" w:rsidRPr="00B666EA" w:rsidRDefault="00A9723D" w:rsidP="00A9723D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B666EA">
              <w:rPr>
                <w:rFonts w:ascii="Times New Roman" w:hAnsi="Times New Roman" w:cs="Times New Roman"/>
                <w:b/>
                <w:bCs/>
                <w:highlight w:val="yellow"/>
              </w:rPr>
              <w:t>Sloupec vyplnit v případě, že je to možné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A9723D" w:rsidRPr="00B666EA" w:rsidRDefault="00A9723D" w:rsidP="00A9723D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B666EA">
              <w:rPr>
                <w:rFonts w:ascii="Times New Roman" w:hAnsi="Times New Roman" w:cs="Times New Roman"/>
                <w:b/>
                <w:bCs/>
                <w:highlight w:val="yellow"/>
              </w:rPr>
              <w:t>Povinný sloupec k vyplnění</w:t>
            </w:r>
          </w:p>
        </w:tc>
      </w:tr>
      <w:tr w:rsidR="00A9723D" w:rsidRPr="00A9723D" w:rsidTr="00A9723D">
        <w:trPr>
          <w:trHeight w:val="397"/>
        </w:trPr>
        <w:tc>
          <w:tcPr>
            <w:tcW w:w="3077" w:type="dxa"/>
            <w:shd w:val="clear" w:color="auto" w:fill="auto"/>
            <w:noWrap/>
            <w:vAlign w:val="center"/>
          </w:tcPr>
          <w:p w:rsidR="00A9723D" w:rsidRPr="00A9723D" w:rsidRDefault="00A9723D" w:rsidP="00A972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723D">
              <w:rPr>
                <w:rFonts w:ascii="Times New Roman" w:hAnsi="Times New Roman" w:cs="Times New Roman"/>
                <w:b/>
                <w:bCs/>
              </w:rPr>
              <w:t>Náklady na ubytování</w:t>
            </w:r>
            <w:r w:rsidR="00BA2EF0">
              <w:rPr>
                <w:rFonts w:ascii="Times New Roman" w:hAnsi="Times New Roman" w:cs="Times New Roman"/>
                <w:b/>
                <w:bCs/>
              </w:rPr>
              <w:t xml:space="preserve"> = pobytové náklady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9723D" w:rsidRPr="00B666EA" w:rsidRDefault="00A9723D" w:rsidP="00A9723D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B666EA">
              <w:rPr>
                <w:rFonts w:ascii="Times New Roman" w:hAnsi="Times New Roman" w:cs="Times New Roman"/>
                <w:b/>
                <w:bCs/>
                <w:highlight w:val="yellow"/>
              </w:rPr>
              <w:t>Sloupec vyplnit v případě, že je to možné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A9723D" w:rsidRPr="00B666EA" w:rsidRDefault="00A9723D" w:rsidP="00A9723D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B666EA">
              <w:rPr>
                <w:rFonts w:ascii="Times New Roman" w:hAnsi="Times New Roman" w:cs="Times New Roman"/>
                <w:b/>
                <w:bCs/>
                <w:highlight w:val="yellow"/>
              </w:rPr>
              <w:t>Povinný sloupec k vyplnění</w:t>
            </w:r>
          </w:p>
        </w:tc>
      </w:tr>
      <w:tr w:rsidR="00A9723D" w:rsidRPr="00A9723D" w:rsidTr="00A9723D">
        <w:trPr>
          <w:trHeight w:val="397"/>
        </w:trPr>
        <w:tc>
          <w:tcPr>
            <w:tcW w:w="3077" w:type="dxa"/>
            <w:shd w:val="clear" w:color="auto" w:fill="auto"/>
            <w:noWrap/>
            <w:vAlign w:val="center"/>
          </w:tcPr>
          <w:p w:rsidR="00A9723D" w:rsidRPr="00B666EA" w:rsidRDefault="00A9723D" w:rsidP="00A972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723D">
              <w:rPr>
                <w:rFonts w:ascii="Times New Roman" w:hAnsi="Times New Roman" w:cs="Times New Roman"/>
                <w:b/>
                <w:bCs/>
              </w:rPr>
              <w:t>Celková cena: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9723D" w:rsidRPr="00B666EA" w:rsidRDefault="00A9723D" w:rsidP="00A9723D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B666EA">
              <w:rPr>
                <w:rFonts w:ascii="Times New Roman" w:hAnsi="Times New Roman" w:cs="Times New Roman"/>
                <w:b/>
                <w:bCs/>
                <w:highlight w:val="yellow"/>
              </w:rPr>
              <w:t>Sloupec vyplnit v případě, že je to možné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A9723D" w:rsidRPr="00B666EA" w:rsidRDefault="00A9723D" w:rsidP="00A9723D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B666EA">
              <w:rPr>
                <w:rFonts w:ascii="Times New Roman" w:hAnsi="Times New Roman" w:cs="Times New Roman"/>
                <w:b/>
                <w:bCs/>
                <w:highlight w:val="yellow"/>
              </w:rPr>
              <w:t>Povinný sloupec k vyplnění</w:t>
            </w:r>
          </w:p>
        </w:tc>
      </w:tr>
      <w:bookmarkEnd w:id="0"/>
    </w:tbl>
    <w:p w:rsidR="00B05AF1" w:rsidRPr="00A9723D" w:rsidRDefault="00B05AF1" w:rsidP="00B05AF1">
      <w:pPr>
        <w:pStyle w:val="Zkladntext"/>
        <w:rPr>
          <w:rFonts w:ascii="Times New Roman" w:hAnsi="Times New Roman"/>
          <w:b/>
          <w:u w:val="single"/>
        </w:rPr>
      </w:pPr>
    </w:p>
    <w:p w:rsidR="00B05AF1" w:rsidRPr="00A9723D" w:rsidRDefault="00B05AF1" w:rsidP="00B05AF1">
      <w:pPr>
        <w:pStyle w:val="Zkladntext"/>
        <w:rPr>
          <w:rFonts w:ascii="Times New Roman" w:hAnsi="Times New Roman"/>
          <w:b/>
          <w:u w:val="single"/>
        </w:rPr>
      </w:pPr>
    </w:p>
    <w:p w:rsidR="00EA68F9" w:rsidRPr="00A9723D" w:rsidRDefault="00EA68F9" w:rsidP="00EA68F9">
      <w:pPr>
        <w:pStyle w:val="Zkladntext"/>
        <w:rPr>
          <w:rFonts w:ascii="Times New Roman" w:hAnsi="Times New Roman"/>
          <w:b/>
          <w:u w:val="single"/>
        </w:rPr>
      </w:pPr>
    </w:p>
    <w:p w:rsidR="00323B3C" w:rsidRPr="00A9723D" w:rsidRDefault="00323B3C" w:rsidP="00EA68F9">
      <w:pPr>
        <w:pStyle w:val="Zkladntext"/>
        <w:rPr>
          <w:rFonts w:ascii="Times New Roman" w:hAnsi="Times New Roman"/>
          <w:b/>
          <w:u w:val="single"/>
        </w:rPr>
      </w:pPr>
    </w:p>
    <w:p w:rsidR="00282557" w:rsidRPr="00A9723D" w:rsidRDefault="00282557" w:rsidP="00AC0835">
      <w:pPr>
        <w:jc w:val="both"/>
        <w:rPr>
          <w:rFonts w:ascii="Times New Roman" w:hAnsi="Times New Roman" w:cs="Times New Roman"/>
          <w:b/>
        </w:rPr>
      </w:pPr>
    </w:p>
    <w:p w:rsidR="00EA68F9" w:rsidRPr="00A9723D" w:rsidRDefault="00EA68F9" w:rsidP="00AC0835">
      <w:pPr>
        <w:jc w:val="both"/>
        <w:rPr>
          <w:rFonts w:ascii="Times New Roman" w:hAnsi="Times New Roman" w:cs="Times New Roman"/>
          <w:b/>
        </w:rPr>
      </w:pPr>
    </w:p>
    <w:p w:rsidR="00EA68F9" w:rsidRPr="00A9723D" w:rsidRDefault="00EA68F9" w:rsidP="00EA68F9">
      <w:pPr>
        <w:pStyle w:val="Zkladntext"/>
        <w:rPr>
          <w:rFonts w:ascii="Times New Roman" w:hAnsi="Times New Roman"/>
        </w:rPr>
      </w:pPr>
    </w:p>
    <w:p w:rsidR="00EA68F9" w:rsidRDefault="00EA68F9" w:rsidP="00EA68F9">
      <w:pPr>
        <w:pStyle w:val="Zkladntext"/>
        <w:rPr>
          <w:b/>
        </w:rPr>
      </w:pPr>
    </w:p>
    <w:p w:rsidR="00255D09" w:rsidRDefault="00255D09" w:rsidP="001261E1">
      <w:pPr>
        <w:rPr>
          <w:rFonts w:ascii="Times New Roman" w:hAnsi="Times New Roman" w:cs="Times New Roman"/>
          <w:sz w:val="24"/>
          <w:szCs w:val="24"/>
        </w:rPr>
      </w:pPr>
    </w:p>
    <w:p w:rsidR="004D49A1" w:rsidRPr="00255D09" w:rsidRDefault="00255D09" w:rsidP="00255D09">
      <w:pPr>
        <w:tabs>
          <w:tab w:val="left" w:pos="915"/>
        </w:tabs>
        <w:rPr>
          <w:rFonts w:ascii="Times New Roman" w:hAnsi="Times New Roman" w:cs="Times New Roman"/>
        </w:rPr>
      </w:pPr>
      <w:r w:rsidRPr="00255D09">
        <w:rPr>
          <w:rFonts w:ascii="Times New Roman" w:hAnsi="Times New Roman" w:cs="Times New Roman"/>
        </w:rPr>
        <w:tab/>
      </w: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5"/>
        <w:gridCol w:w="9534"/>
      </w:tblGrid>
      <w:tr w:rsidR="00255D09" w:rsidRPr="00255D09" w:rsidTr="002E585C">
        <w:trPr>
          <w:trHeight w:val="37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55D09" w:rsidRPr="00255D09" w:rsidRDefault="00255D09" w:rsidP="002E585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55D09">
              <w:rPr>
                <w:rFonts w:ascii="Times New Roman" w:hAnsi="Times New Roman" w:cs="Times New Roman"/>
              </w:rPr>
              <w:t>Osoba oprávněná jednat za dodavatele:</w:t>
            </w:r>
          </w:p>
        </w:tc>
      </w:tr>
      <w:tr w:rsidR="00255D09" w:rsidRPr="00255D09" w:rsidTr="002E585C">
        <w:trPr>
          <w:trHeight w:val="510"/>
          <w:jc w:val="center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09" w:rsidRPr="00255D09" w:rsidRDefault="00255D09" w:rsidP="002E585C">
            <w:pPr>
              <w:jc w:val="both"/>
              <w:rPr>
                <w:rFonts w:ascii="Times New Roman" w:hAnsi="Times New Roman" w:cs="Times New Roman"/>
              </w:rPr>
            </w:pPr>
            <w:r w:rsidRPr="00255D09">
              <w:rPr>
                <w:rFonts w:ascii="Times New Roman" w:hAnsi="Times New Roman" w:cs="Times New Roman"/>
              </w:rPr>
              <w:t>Titul, jméno, příjmení: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09" w:rsidRPr="00255D09" w:rsidRDefault="00255D09" w:rsidP="002E585C">
            <w:pPr>
              <w:pStyle w:val="Bezmezer"/>
              <w:jc w:val="both"/>
              <w:rPr>
                <w:rFonts w:ascii="Times New Roman" w:hAnsi="Times New Roman"/>
              </w:rPr>
            </w:pPr>
            <w:r w:rsidRPr="00255D09">
              <w:rPr>
                <w:rFonts w:ascii="Times New Roman" w:hAnsi="Times New Roman"/>
                <w:highlight w:val="yellow"/>
              </w:rPr>
              <w:t>(vyplní dodavatel)</w:t>
            </w:r>
          </w:p>
        </w:tc>
      </w:tr>
      <w:tr w:rsidR="00255D09" w:rsidRPr="00255D09" w:rsidTr="002E585C">
        <w:trPr>
          <w:trHeight w:val="510"/>
          <w:jc w:val="center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09" w:rsidRPr="00255D09" w:rsidRDefault="00255D09" w:rsidP="002E585C">
            <w:pPr>
              <w:jc w:val="both"/>
              <w:rPr>
                <w:rFonts w:ascii="Times New Roman" w:hAnsi="Times New Roman" w:cs="Times New Roman"/>
              </w:rPr>
            </w:pPr>
            <w:r w:rsidRPr="00255D09">
              <w:rPr>
                <w:rFonts w:ascii="Times New Roman" w:hAnsi="Times New Roman" w:cs="Times New Roman"/>
              </w:rPr>
              <w:t>Funkce: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09" w:rsidRPr="00255D09" w:rsidRDefault="00255D09" w:rsidP="002E585C">
            <w:pPr>
              <w:pStyle w:val="Bezmezer"/>
              <w:jc w:val="both"/>
              <w:rPr>
                <w:rFonts w:ascii="Times New Roman" w:hAnsi="Times New Roman"/>
              </w:rPr>
            </w:pPr>
            <w:r w:rsidRPr="00255D09">
              <w:rPr>
                <w:rFonts w:ascii="Times New Roman" w:hAnsi="Times New Roman"/>
                <w:highlight w:val="yellow"/>
              </w:rPr>
              <w:t>(vyplní dodavatel)</w:t>
            </w:r>
          </w:p>
        </w:tc>
      </w:tr>
    </w:tbl>
    <w:p w:rsidR="00255D09" w:rsidRDefault="00255D09" w:rsidP="00255D09">
      <w:pPr>
        <w:rPr>
          <w:rFonts w:ascii="Times New Roman" w:hAnsi="Times New Roman" w:cs="Times New Roman"/>
        </w:rPr>
      </w:pPr>
    </w:p>
    <w:p w:rsidR="00255D09" w:rsidRPr="00255D09" w:rsidRDefault="00255D09" w:rsidP="00255D09">
      <w:pPr>
        <w:rPr>
          <w:rFonts w:ascii="Times New Roman" w:hAnsi="Times New Roman" w:cs="Times New Roman"/>
        </w:rPr>
      </w:pPr>
      <w:r w:rsidRPr="00255D09">
        <w:rPr>
          <w:rFonts w:ascii="Times New Roman" w:hAnsi="Times New Roman" w:cs="Times New Roman"/>
        </w:rPr>
        <w:t xml:space="preserve">V ………………………… dne ………… </w:t>
      </w:r>
    </w:p>
    <w:p w:rsidR="00255D09" w:rsidRPr="00255D09" w:rsidRDefault="00255D09" w:rsidP="00255D09">
      <w:pPr>
        <w:rPr>
          <w:rFonts w:ascii="Times New Roman" w:hAnsi="Times New Roman" w:cs="Times New Roman"/>
        </w:rPr>
      </w:pPr>
    </w:p>
    <w:p w:rsidR="00255D09" w:rsidRPr="00255D09" w:rsidRDefault="00255D09" w:rsidP="00255D09">
      <w:pPr>
        <w:rPr>
          <w:rFonts w:ascii="Times New Roman" w:hAnsi="Times New Roman" w:cs="Times New Roman"/>
        </w:rPr>
      </w:pPr>
    </w:p>
    <w:p w:rsidR="00255D09" w:rsidRPr="00255D09" w:rsidRDefault="00255D09" w:rsidP="00255D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tbl>
      <w:tblPr>
        <w:tblW w:w="0" w:type="auto"/>
        <w:tblLook w:val="04A0"/>
      </w:tblPr>
      <w:tblGrid>
        <w:gridCol w:w="3912"/>
        <w:gridCol w:w="5376"/>
      </w:tblGrid>
      <w:tr w:rsidR="00255D09" w:rsidRPr="00255D09" w:rsidTr="002E585C">
        <w:tc>
          <w:tcPr>
            <w:tcW w:w="3912" w:type="dxa"/>
            <w:shd w:val="clear" w:color="auto" w:fill="auto"/>
          </w:tcPr>
          <w:p w:rsidR="00255D09" w:rsidRPr="00255D09" w:rsidRDefault="00255D09" w:rsidP="002E58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6" w:type="dxa"/>
            <w:shd w:val="clear" w:color="auto" w:fill="auto"/>
          </w:tcPr>
          <w:p w:rsidR="00255D09" w:rsidRPr="00255D09" w:rsidRDefault="00255D09" w:rsidP="002E585C">
            <w:pPr>
              <w:jc w:val="center"/>
              <w:rPr>
                <w:rFonts w:ascii="Times New Roman" w:hAnsi="Times New Roman" w:cs="Times New Roman"/>
              </w:rPr>
            </w:pPr>
            <w:r w:rsidRPr="00255D09">
              <w:rPr>
                <w:rFonts w:ascii="Times New Roman" w:hAnsi="Times New Roman" w:cs="Times New Roman"/>
              </w:rPr>
              <w:t>…………………………………………….………….</w:t>
            </w:r>
          </w:p>
          <w:p w:rsidR="00255D09" w:rsidRPr="00255D09" w:rsidRDefault="00255D09" w:rsidP="002E585C">
            <w:pPr>
              <w:jc w:val="center"/>
              <w:rPr>
                <w:rFonts w:ascii="Times New Roman" w:hAnsi="Times New Roman" w:cs="Times New Roman"/>
              </w:rPr>
            </w:pPr>
            <w:r w:rsidRPr="00255D09">
              <w:rPr>
                <w:rFonts w:ascii="Times New Roman" w:hAnsi="Times New Roman" w:cs="Times New Roman"/>
              </w:rPr>
              <w:t>podpis (případně razítko, pokud dodavatel razítko používá) osoby oprávněné jednat za dodavatele</w:t>
            </w:r>
          </w:p>
        </w:tc>
      </w:tr>
    </w:tbl>
    <w:p w:rsidR="00255D09" w:rsidRPr="008902A5" w:rsidRDefault="00255D09" w:rsidP="00255D09">
      <w:pPr>
        <w:jc w:val="both"/>
        <w:rPr>
          <w:rFonts w:eastAsia="ArialMT"/>
        </w:rPr>
      </w:pPr>
    </w:p>
    <w:p w:rsidR="00255D09" w:rsidRPr="00255D09" w:rsidRDefault="00255D09" w:rsidP="00255D09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255D09" w:rsidRPr="00255D09" w:rsidSect="0069006F">
      <w:footerReference w:type="default" r:id="rId8"/>
      <w:pgSz w:w="16838" w:h="11906" w:orient="landscape"/>
      <w:pgMar w:top="1417" w:right="1417" w:bottom="1417" w:left="1417" w:header="22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B62" w:rsidRDefault="00F64B62" w:rsidP="0069006F">
      <w:pPr>
        <w:spacing w:after="0" w:line="240" w:lineRule="auto"/>
      </w:pPr>
      <w:r>
        <w:separator/>
      </w:r>
    </w:p>
  </w:endnote>
  <w:endnote w:type="continuationSeparator" w:id="0">
    <w:p w:rsidR="00F64B62" w:rsidRDefault="00F64B62" w:rsidP="00690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AF1" w:rsidRDefault="00B05AF1" w:rsidP="00B05AF1">
    <w:pPr>
      <w:pStyle w:val="Zpat"/>
      <w:tabs>
        <w:tab w:val="clear" w:pos="4536"/>
        <w:tab w:val="clear" w:pos="9072"/>
        <w:tab w:val="left" w:pos="240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B62" w:rsidRDefault="00F64B62" w:rsidP="0069006F">
      <w:pPr>
        <w:spacing w:after="0" w:line="240" w:lineRule="auto"/>
      </w:pPr>
      <w:r>
        <w:separator/>
      </w:r>
    </w:p>
  </w:footnote>
  <w:footnote w:type="continuationSeparator" w:id="0">
    <w:p w:rsidR="00F64B62" w:rsidRDefault="00F64B62" w:rsidP="006900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D3D72"/>
    <w:multiLevelType w:val="hybridMultilevel"/>
    <w:tmpl w:val="F68AAC2E"/>
    <w:lvl w:ilvl="0" w:tplc="91A292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8B38BA"/>
    <w:multiLevelType w:val="hybridMultilevel"/>
    <w:tmpl w:val="C8C4BCC2"/>
    <w:lvl w:ilvl="0" w:tplc="91A2927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AFE4506"/>
    <w:multiLevelType w:val="hybridMultilevel"/>
    <w:tmpl w:val="364C5E46"/>
    <w:lvl w:ilvl="0" w:tplc="91A292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AC0835"/>
    <w:rsid w:val="00007B80"/>
    <w:rsid w:val="000109BF"/>
    <w:rsid w:val="0004695F"/>
    <w:rsid w:val="000E1F94"/>
    <w:rsid w:val="000F595D"/>
    <w:rsid w:val="000F6248"/>
    <w:rsid w:val="00101C8A"/>
    <w:rsid w:val="00113B53"/>
    <w:rsid w:val="00115E64"/>
    <w:rsid w:val="001261E1"/>
    <w:rsid w:val="00126447"/>
    <w:rsid w:val="00126C9B"/>
    <w:rsid w:val="00126FEF"/>
    <w:rsid w:val="00130D54"/>
    <w:rsid w:val="0013194B"/>
    <w:rsid w:val="00147DAF"/>
    <w:rsid w:val="001522C9"/>
    <w:rsid w:val="00184AD3"/>
    <w:rsid w:val="001C1F8F"/>
    <w:rsid w:val="001D61C3"/>
    <w:rsid w:val="001E50BB"/>
    <w:rsid w:val="001F1418"/>
    <w:rsid w:val="00203925"/>
    <w:rsid w:val="00210696"/>
    <w:rsid w:val="0022035E"/>
    <w:rsid w:val="002246C4"/>
    <w:rsid w:val="00253BBD"/>
    <w:rsid w:val="00255D09"/>
    <w:rsid w:val="00261C53"/>
    <w:rsid w:val="00282557"/>
    <w:rsid w:val="002B7C65"/>
    <w:rsid w:val="003218A7"/>
    <w:rsid w:val="00323B3C"/>
    <w:rsid w:val="003858AF"/>
    <w:rsid w:val="00390733"/>
    <w:rsid w:val="003A0BF1"/>
    <w:rsid w:val="003A677F"/>
    <w:rsid w:val="003E4F41"/>
    <w:rsid w:val="00442280"/>
    <w:rsid w:val="00481976"/>
    <w:rsid w:val="004A09A4"/>
    <w:rsid w:val="004D49A1"/>
    <w:rsid w:val="004E427E"/>
    <w:rsid w:val="004F27AF"/>
    <w:rsid w:val="004F5251"/>
    <w:rsid w:val="005021FD"/>
    <w:rsid w:val="0050274D"/>
    <w:rsid w:val="00541943"/>
    <w:rsid w:val="005430C1"/>
    <w:rsid w:val="005434E3"/>
    <w:rsid w:val="0057302E"/>
    <w:rsid w:val="005738E1"/>
    <w:rsid w:val="005755D4"/>
    <w:rsid w:val="00575CE4"/>
    <w:rsid w:val="005955E3"/>
    <w:rsid w:val="005A0B16"/>
    <w:rsid w:val="005C21F4"/>
    <w:rsid w:val="005C510F"/>
    <w:rsid w:val="006035EA"/>
    <w:rsid w:val="00612088"/>
    <w:rsid w:val="006154D2"/>
    <w:rsid w:val="00620A73"/>
    <w:rsid w:val="00627D45"/>
    <w:rsid w:val="00636CFE"/>
    <w:rsid w:val="0066082B"/>
    <w:rsid w:val="00667788"/>
    <w:rsid w:val="00670E81"/>
    <w:rsid w:val="006736BF"/>
    <w:rsid w:val="00675956"/>
    <w:rsid w:val="0069006F"/>
    <w:rsid w:val="006A3E80"/>
    <w:rsid w:val="006A6C65"/>
    <w:rsid w:val="006C4C19"/>
    <w:rsid w:val="006D0421"/>
    <w:rsid w:val="006E0335"/>
    <w:rsid w:val="006E583F"/>
    <w:rsid w:val="006F15C4"/>
    <w:rsid w:val="006F372C"/>
    <w:rsid w:val="006F59B7"/>
    <w:rsid w:val="007017EC"/>
    <w:rsid w:val="0070704F"/>
    <w:rsid w:val="00717634"/>
    <w:rsid w:val="00726167"/>
    <w:rsid w:val="00761F26"/>
    <w:rsid w:val="00764F67"/>
    <w:rsid w:val="0076642A"/>
    <w:rsid w:val="0079077D"/>
    <w:rsid w:val="007B5F02"/>
    <w:rsid w:val="007C39A4"/>
    <w:rsid w:val="007D0316"/>
    <w:rsid w:val="007D0BB3"/>
    <w:rsid w:val="007D2F58"/>
    <w:rsid w:val="0080059D"/>
    <w:rsid w:val="00801722"/>
    <w:rsid w:val="00805111"/>
    <w:rsid w:val="00853508"/>
    <w:rsid w:val="00857CE5"/>
    <w:rsid w:val="008625FA"/>
    <w:rsid w:val="00863870"/>
    <w:rsid w:val="0088128C"/>
    <w:rsid w:val="00885ACE"/>
    <w:rsid w:val="00895E85"/>
    <w:rsid w:val="008A21C0"/>
    <w:rsid w:val="008B4B84"/>
    <w:rsid w:val="008B67B5"/>
    <w:rsid w:val="008E27A4"/>
    <w:rsid w:val="008F0F81"/>
    <w:rsid w:val="0090622C"/>
    <w:rsid w:val="00910CA1"/>
    <w:rsid w:val="00921ACC"/>
    <w:rsid w:val="00937027"/>
    <w:rsid w:val="009434A6"/>
    <w:rsid w:val="00984CE5"/>
    <w:rsid w:val="009B6D6B"/>
    <w:rsid w:val="009C6AC6"/>
    <w:rsid w:val="009D4DC8"/>
    <w:rsid w:val="009E053F"/>
    <w:rsid w:val="009F6FC2"/>
    <w:rsid w:val="00A1305F"/>
    <w:rsid w:val="00A27263"/>
    <w:rsid w:val="00A32A26"/>
    <w:rsid w:val="00A4240A"/>
    <w:rsid w:val="00A52DDE"/>
    <w:rsid w:val="00A644AE"/>
    <w:rsid w:val="00A66D76"/>
    <w:rsid w:val="00A94250"/>
    <w:rsid w:val="00A9723D"/>
    <w:rsid w:val="00AA15EF"/>
    <w:rsid w:val="00AA544B"/>
    <w:rsid w:val="00AA707B"/>
    <w:rsid w:val="00AC0835"/>
    <w:rsid w:val="00AE78B5"/>
    <w:rsid w:val="00AF7BCB"/>
    <w:rsid w:val="00B0094D"/>
    <w:rsid w:val="00B03860"/>
    <w:rsid w:val="00B05AF1"/>
    <w:rsid w:val="00B15D37"/>
    <w:rsid w:val="00B42950"/>
    <w:rsid w:val="00B51BEF"/>
    <w:rsid w:val="00B666EA"/>
    <w:rsid w:val="00B7068F"/>
    <w:rsid w:val="00B9672D"/>
    <w:rsid w:val="00BA2EF0"/>
    <w:rsid w:val="00BB7C48"/>
    <w:rsid w:val="00C23461"/>
    <w:rsid w:val="00C245F4"/>
    <w:rsid w:val="00C61B0E"/>
    <w:rsid w:val="00C70E22"/>
    <w:rsid w:val="00CB22CF"/>
    <w:rsid w:val="00CB2A14"/>
    <w:rsid w:val="00CD6896"/>
    <w:rsid w:val="00D12E23"/>
    <w:rsid w:val="00D1499D"/>
    <w:rsid w:val="00D349C0"/>
    <w:rsid w:val="00D35E03"/>
    <w:rsid w:val="00D372E8"/>
    <w:rsid w:val="00D42250"/>
    <w:rsid w:val="00D566F4"/>
    <w:rsid w:val="00D578E5"/>
    <w:rsid w:val="00D63C1A"/>
    <w:rsid w:val="00D808DD"/>
    <w:rsid w:val="00DA2C68"/>
    <w:rsid w:val="00DA386D"/>
    <w:rsid w:val="00DB0717"/>
    <w:rsid w:val="00DC1080"/>
    <w:rsid w:val="00DC49BA"/>
    <w:rsid w:val="00DE4522"/>
    <w:rsid w:val="00E0546E"/>
    <w:rsid w:val="00E67AE8"/>
    <w:rsid w:val="00EA64DC"/>
    <w:rsid w:val="00EA68F9"/>
    <w:rsid w:val="00EC2783"/>
    <w:rsid w:val="00EC46ED"/>
    <w:rsid w:val="00EC47E3"/>
    <w:rsid w:val="00ED36F4"/>
    <w:rsid w:val="00ED3FF2"/>
    <w:rsid w:val="00F17EEA"/>
    <w:rsid w:val="00F24FFD"/>
    <w:rsid w:val="00F4370B"/>
    <w:rsid w:val="00F44A22"/>
    <w:rsid w:val="00F64B62"/>
    <w:rsid w:val="00FA6195"/>
    <w:rsid w:val="00FF6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38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0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006F"/>
  </w:style>
  <w:style w:type="paragraph" w:styleId="Zpat">
    <w:name w:val="footer"/>
    <w:basedOn w:val="Normln"/>
    <w:link w:val="ZpatChar"/>
    <w:uiPriority w:val="99"/>
    <w:unhideWhenUsed/>
    <w:rsid w:val="00690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006F"/>
  </w:style>
  <w:style w:type="paragraph" w:styleId="Textbubliny">
    <w:name w:val="Balloon Text"/>
    <w:basedOn w:val="Normln"/>
    <w:link w:val="TextbublinyChar"/>
    <w:uiPriority w:val="99"/>
    <w:semiHidden/>
    <w:unhideWhenUsed/>
    <w:rsid w:val="00690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006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69006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234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4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4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4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461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nhideWhenUsed/>
    <w:rsid w:val="006154D2"/>
    <w:pPr>
      <w:spacing w:after="120"/>
    </w:pPr>
    <w:rPr>
      <w:rFonts w:ascii="Calibri" w:eastAsia="Calibri" w:hAnsi="Calibri" w:cs="Times New Roman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6154D2"/>
    <w:rPr>
      <w:rFonts w:ascii="Calibri" w:eastAsia="Calibri" w:hAnsi="Calibri" w:cs="Times New Roman"/>
      <w:lang w:val="en-US"/>
    </w:rPr>
  </w:style>
  <w:style w:type="paragraph" w:styleId="Bezmezer">
    <w:name w:val="No Spacing"/>
    <w:uiPriority w:val="1"/>
    <w:qFormat/>
    <w:rsid w:val="00D372E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lntexttabulky">
    <w:name w:val="Normální text tabulky"/>
    <w:basedOn w:val="Normln"/>
    <w:rsid w:val="00C245F4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cs-CZ"/>
    </w:rPr>
  </w:style>
  <w:style w:type="character" w:styleId="Odkaznavysvtlivky">
    <w:name w:val="endnote reference"/>
    <w:uiPriority w:val="99"/>
    <w:semiHidden/>
    <w:unhideWhenUsed/>
    <w:rsid w:val="00EA68F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38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0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006F"/>
  </w:style>
  <w:style w:type="paragraph" w:styleId="Zpat">
    <w:name w:val="footer"/>
    <w:basedOn w:val="Normln"/>
    <w:link w:val="ZpatChar"/>
    <w:uiPriority w:val="99"/>
    <w:unhideWhenUsed/>
    <w:rsid w:val="00690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006F"/>
  </w:style>
  <w:style w:type="paragraph" w:styleId="Textbubliny">
    <w:name w:val="Balloon Text"/>
    <w:basedOn w:val="Normln"/>
    <w:link w:val="TextbublinyChar"/>
    <w:uiPriority w:val="99"/>
    <w:semiHidden/>
    <w:unhideWhenUsed/>
    <w:rsid w:val="00690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006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69006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234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4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4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4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461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nhideWhenUsed/>
    <w:rsid w:val="006154D2"/>
    <w:pPr>
      <w:spacing w:after="120"/>
    </w:pPr>
    <w:rPr>
      <w:rFonts w:ascii="Calibri" w:eastAsia="Calibri" w:hAnsi="Calibri" w:cs="Times New Roman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6154D2"/>
    <w:rPr>
      <w:rFonts w:ascii="Calibri" w:eastAsia="Calibri" w:hAnsi="Calibri" w:cs="Times New Roman"/>
      <w:lang w:val="en-US"/>
    </w:rPr>
  </w:style>
  <w:style w:type="paragraph" w:styleId="Bezmezer">
    <w:name w:val="No Spacing"/>
    <w:uiPriority w:val="1"/>
    <w:qFormat/>
    <w:rsid w:val="00D372E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lntexttabulky">
    <w:name w:val="Normální text tabulky"/>
    <w:basedOn w:val="Normln"/>
    <w:rsid w:val="00C245F4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cs-CZ"/>
    </w:rPr>
  </w:style>
  <w:style w:type="character" w:styleId="Odkaznavysvtlivky">
    <w:name w:val="endnote reference"/>
    <w:uiPriority w:val="99"/>
    <w:semiHidden/>
    <w:unhideWhenUsed/>
    <w:rsid w:val="00EA68F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ka\Documents\ALTA\Dotace%2014-20\EU%20Pen&#237;ze%20&#353;kol&#225;m_v&#253;zva%2056\V&#344;%20vzory%20dokument&#367;\ZP\03%20P&#345;&#237;loha%20&#269;.1%20ZD_specifikace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24135-46B2-4D87-9871-2365086A8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 Příloha č.1 ZD_specifikace.dotx</Template>
  <TotalTime>2</TotalTime>
  <Pages>4</Pages>
  <Words>476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BKN spol. s r.o.</Company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Terka</dc:creator>
  <cp:lastModifiedBy>Pavel Král</cp:lastModifiedBy>
  <cp:revision>5</cp:revision>
  <dcterms:created xsi:type="dcterms:W3CDTF">2020-01-04T08:14:00Z</dcterms:created>
  <dcterms:modified xsi:type="dcterms:W3CDTF">2020-01-08T10:39:00Z</dcterms:modified>
</cp:coreProperties>
</file>