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 – Technická specifikace dodávky</w:t>
      </w:r>
    </w:p>
    <w:p w:rsidR="000978B0" w:rsidRPr="0076086E" w:rsidRDefault="000978B0" w:rsidP="000978B0">
      <w:pPr>
        <w:rPr>
          <w:b/>
          <w:color w:val="FF0000"/>
          <w:sz w:val="24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>
        <w:rPr>
          <w:rFonts w:eastAsia="ArialMT"/>
          <w:sz w:val="24"/>
        </w:rPr>
        <w:t xml:space="preserve"> </w:t>
      </w:r>
      <w:r w:rsidRPr="000978B0">
        <w:rPr>
          <w:rFonts w:eastAsia="ArialMT"/>
          <w:b/>
          <w:sz w:val="32"/>
          <w:szCs w:val="32"/>
        </w:rPr>
        <w:t>„Jazyková laboratoř - rekonstrukce a modernizace</w:t>
      </w:r>
      <w:r w:rsidRPr="000978B0">
        <w:rPr>
          <w:rFonts w:eastAsia="ArialMT"/>
          <w:sz w:val="32"/>
          <w:szCs w:val="32"/>
        </w:rPr>
        <w:t xml:space="preserve"> </w:t>
      </w:r>
      <w:r w:rsidRPr="000978B0">
        <w:rPr>
          <w:rFonts w:eastAsia="ArialMT"/>
          <w:b/>
          <w:sz w:val="32"/>
          <w:szCs w:val="32"/>
        </w:rPr>
        <w:t xml:space="preserve">– dodávka notebooků a </w:t>
      </w:r>
      <w:proofErr w:type="spellStart"/>
      <w:r w:rsidRPr="000978B0">
        <w:rPr>
          <w:rFonts w:eastAsia="ArialMT"/>
          <w:b/>
          <w:sz w:val="32"/>
          <w:szCs w:val="32"/>
        </w:rPr>
        <w:t>tabletů</w:t>
      </w:r>
      <w:proofErr w:type="spellEnd"/>
      <w:r w:rsidRPr="000978B0">
        <w:rPr>
          <w:rFonts w:eastAsia="ArialMT"/>
          <w:b/>
          <w:sz w:val="32"/>
          <w:szCs w:val="32"/>
        </w:rPr>
        <w:t>“</w:t>
      </w:r>
    </w:p>
    <w:p w:rsidR="000978B0" w:rsidRDefault="000978B0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/>
      </w:tblPr>
      <w:tblGrid>
        <w:gridCol w:w="1307"/>
        <w:gridCol w:w="1666"/>
        <w:gridCol w:w="3452"/>
        <w:gridCol w:w="3347"/>
      </w:tblGrid>
      <w:tr w:rsidR="004524FD" w:rsidRPr="009540B3" w:rsidTr="004524FD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19510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Notebook</w:t>
            </w: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80136F">
              <w:rPr>
                <w:b/>
                <w:szCs w:val="22"/>
              </w:rPr>
              <w:t xml:space="preserve">–  počet </w:t>
            </w:r>
            <w:proofErr w:type="gramStart"/>
            <w:r w:rsidRPr="0080136F">
              <w:rPr>
                <w:b/>
                <w:szCs w:val="22"/>
              </w:rPr>
              <w:t>ks –  16</w:t>
            </w:r>
            <w:proofErr w:type="gramEnd"/>
            <w:r w:rsidRPr="0080136F">
              <w:rPr>
                <w:b/>
                <w:szCs w:val="22"/>
              </w:rPr>
              <w:t xml:space="preserve"> ks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 xml:space="preserve">rozlišení </w:t>
            </w:r>
            <w:proofErr w:type="spellStart"/>
            <w:r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>FullHD</w:t>
            </w:r>
            <w:proofErr w:type="spellEnd"/>
            <w:r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 xml:space="preserve"> (min. 19</w:t>
            </w:r>
            <w:r w:rsidR="005A711E"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>2</w:t>
            </w:r>
            <w:r w:rsidRPr="00B04BC1">
              <w:rPr>
                <w:rFonts w:eastAsia="Times New Roman"/>
                <w:color w:val="000000" w:themeColor="text1"/>
                <w:szCs w:val="22"/>
                <w:highlight w:val="lightGray"/>
                <w:lang w:eastAsia="cs-CZ"/>
              </w:rPr>
              <w:t>0 x 1080),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provedení IPS, LED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podsvícení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, úhlopříčka min. 15“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4524FD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szCs w:val="22"/>
                <w:lang w:eastAsia="cs-CZ"/>
              </w:rPr>
              <w:t>Procesor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/>
              <w:rPr>
                <w:szCs w:val="22"/>
              </w:rPr>
            </w:pPr>
            <w:r w:rsidRPr="0080136F">
              <w:rPr>
                <w:color w:val="000000"/>
                <w:szCs w:val="22"/>
              </w:rPr>
              <w:t xml:space="preserve">výkon CPU dle </w:t>
            </w:r>
            <w:hyperlink r:id="rId8" w:history="1">
              <w:r w:rsidRPr="0080136F">
                <w:rPr>
                  <w:rStyle w:val="Hypertextovodkaz"/>
                  <w:szCs w:val="22"/>
                </w:rPr>
                <w:t>https://www.cpubenchmark.net</w:t>
              </w:r>
            </w:hyperlink>
            <w:r w:rsidRPr="0080136F">
              <w:rPr>
                <w:color w:val="000000"/>
                <w:szCs w:val="22"/>
              </w:rPr>
              <w:t xml:space="preserve"> min. </w:t>
            </w:r>
            <w:r>
              <w:rPr>
                <w:color w:val="000000"/>
                <w:szCs w:val="22"/>
              </w:rPr>
              <w:t>6</w:t>
            </w:r>
            <w:r w:rsidRPr="0080136F">
              <w:rPr>
                <w:color w:val="000000"/>
                <w:szCs w:val="22"/>
              </w:rPr>
              <w:t>000 bodů, nízká spotřeba-TDP do 15W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AD138A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Dodavatel doplní typ procesu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/>
              <w:rPr>
                <w:szCs w:val="22"/>
              </w:rPr>
            </w:pPr>
            <w:r w:rsidRPr="0080136F">
              <w:rPr>
                <w:color w:val="000000"/>
                <w:szCs w:val="22"/>
              </w:rPr>
              <w:t xml:space="preserve">výkon video/grafického procesoru dle </w:t>
            </w:r>
            <w:hyperlink r:id="rId9" w:history="1">
              <w:r w:rsidRPr="0080136F">
                <w:rPr>
                  <w:rStyle w:val="Hypertextovodkaz"/>
                  <w:szCs w:val="22"/>
                </w:rPr>
                <w:t>https://www.videocardbenchmark.net</w:t>
              </w:r>
            </w:hyperlink>
            <w:r w:rsidRPr="0080136F">
              <w:rPr>
                <w:color w:val="000000"/>
                <w:szCs w:val="22"/>
              </w:rPr>
              <w:t xml:space="preserve"> min. </w:t>
            </w:r>
            <w:r>
              <w:rPr>
                <w:color w:val="000000"/>
                <w:szCs w:val="22"/>
              </w:rPr>
              <w:t>900</w:t>
            </w:r>
            <w:r w:rsidRPr="0080136F">
              <w:rPr>
                <w:color w:val="000000"/>
                <w:szCs w:val="22"/>
              </w:rPr>
              <w:t xml:space="preserve"> bodů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4151E2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4151E2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min. 8 GB DDR4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min. 256 GB SSD, provedení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PCIe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NVMe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LAN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1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Gb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, standardní RJ-45 port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, 2.4 + 5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GHz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Bluetooth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min. 4.1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min. </w:t>
            </w:r>
            <w:r w:rsidR="00DD7A9E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2</w:t>
            </w: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x USB, z toho min. </w:t>
            </w:r>
            <w:r w:rsidR="00DD7A9E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1</w:t>
            </w: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x 3.1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Gen1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  <w:t>HDMI min. 1.4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klávesnice s českým popisem a se samostatným numerickým blokem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touchpad s podporou </w:t>
            </w:r>
            <w:proofErr w:type="spellStart"/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multidotyků</w:t>
            </w:r>
            <w:proofErr w:type="spellEnd"/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 a gest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2341B5" w:rsidRDefault="004524FD" w:rsidP="009540B3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2341B5">
              <w:rPr>
                <w:rFonts w:eastAsia="Times New Roman"/>
                <w:szCs w:val="22"/>
                <w:lang w:eastAsia="cs-CZ"/>
              </w:rPr>
              <w:t>Software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2341B5" w:rsidRDefault="004524FD" w:rsidP="009016E9">
            <w:pPr>
              <w:spacing w:after="0"/>
              <w:jc w:val="left"/>
            </w:pPr>
            <w:r w:rsidRPr="002341B5"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:rsidR="004524FD" w:rsidRPr="002341B5" w:rsidRDefault="004524FD" w:rsidP="009016E9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2341B5">
              <w:rPr>
                <w:rFonts w:eastAsia="Times New Roman"/>
                <w:b/>
                <w:szCs w:val="22"/>
                <w:lang w:eastAsia="cs-CZ"/>
              </w:rPr>
              <w:t xml:space="preserve">Stávající operační systém Gymnázia = Microsoft Windows v aktuální verzi s podporou domény </w:t>
            </w:r>
            <w:proofErr w:type="spellStart"/>
            <w:r w:rsidRPr="002341B5">
              <w:rPr>
                <w:rFonts w:eastAsia="Times New Roman"/>
                <w:b/>
                <w:szCs w:val="22"/>
                <w:lang w:eastAsia="cs-CZ"/>
              </w:rPr>
              <w:t>Active</w:t>
            </w:r>
            <w:proofErr w:type="spellEnd"/>
            <w:r w:rsidRPr="002341B5">
              <w:rPr>
                <w:rFonts w:eastAsia="Times New Roman"/>
                <w:b/>
                <w:szCs w:val="22"/>
                <w:lang w:eastAsia="cs-CZ"/>
              </w:rPr>
              <w:t xml:space="preserve"> </w:t>
            </w:r>
            <w:proofErr w:type="spellStart"/>
            <w:r w:rsidRPr="002341B5">
              <w:rPr>
                <w:rFonts w:eastAsia="Times New Roman"/>
                <w:b/>
                <w:szCs w:val="22"/>
                <w:lang w:eastAsia="cs-CZ"/>
              </w:rPr>
              <w:t>Directory</w:t>
            </w:r>
            <w:proofErr w:type="spellEnd"/>
            <w:r w:rsidRPr="002341B5">
              <w:rPr>
                <w:rFonts w:eastAsia="Times New Roman"/>
                <w:b/>
                <w:szCs w:val="22"/>
                <w:lang w:eastAsia="cs-CZ"/>
              </w:rPr>
              <w:t>,</w:t>
            </w:r>
            <w:r w:rsidRPr="002341B5">
              <w:rPr>
                <w:rFonts w:eastAsia="Times New Roman"/>
                <w:szCs w:val="22"/>
                <w:lang w:eastAsia="cs-CZ"/>
              </w:rPr>
              <w:t xml:space="preserve"> 64 bitový, české </w:t>
            </w:r>
            <w:r w:rsidRPr="002341B5">
              <w:rPr>
                <w:rFonts w:eastAsia="Times New Roman"/>
                <w:szCs w:val="22"/>
                <w:lang w:eastAsia="cs-CZ"/>
              </w:rPr>
              <w:lastRenderedPageBreak/>
              <w:t>rozhraní</w:t>
            </w:r>
            <w:r w:rsidRPr="002341B5">
              <w:rPr>
                <w:rFonts w:eastAsia="Times New Roman"/>
                <w:szCs w:val="22"/>
                <w:lang w:eastAsia="cs-CZ"/>
              </w:rPr>
              <w:br/>
              <w:t>Požadavky na software jsou dány kompatibilitou se stávajícím prostředím a pořízeným</w:t>
            </w:r>
            <w:r>
              <w:rPr>
                <w:rFonts w:eastAsia="Times New Roman"/>
                <w:szCs w:val="22"/>
                <w:lang w:eastAsia="cs-CZ"/>
              </w:rPr>
              <w:t xml:space="preserve"> výukovým programovým vybavením zadavatele.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2341B5" w:rsidRDefault="004524FD" w:rsidP="004524FD">
            <w:pPr>
              <w:spacing w:after="0"/>
              <w:jc w:val="center"/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lehké provedení, max. 3 kg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1123D0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560514">
              <w:rPr>
                <w:rFonts w:eastAsia="Times New Roman"/>
                <w:szCs w:val="22"/>
                <w:lang w:eastAsia="cs-CZ"/>
              </w:rPr>
              <w:t xml:space="preserve">min. 24 měsíců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poskytovaná výrobcem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560514" w:rsidRDefault="004524FD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1123D0" w:rsidRPr="009540B3" w:rsidTr="00CF4552">
        <w:trPr>
          <w:trHeight w:val="20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123D0" w:rsidRPr="000978B0" w:rsidRDefault="001123D0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3D0" w:rsidRPr="000978B0" w:rsidRDefault="001123D0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D0" w:rsidRPr="00560514" w:rsidRDefault="001123D0" w:rsidP="00DA44E1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3D0" w:rsidRPr="004524FD" w:rsidRDefault="001123D0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</w:p>
        </w:tc>
      </w:tr>
      <w:tr w:rsidR="00BB3284" w:rsidRPr="009540B3" w:rsidTr="00CF4552">
        <w:trPr>
          <w:trHeight w:val="20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284" w:rsidRPr="000978B0" w:rsidRDefault="00BB3284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84" w:rsidRPr="007F5518" w:rsidRDefault="00BB3284" w:rsidP="009540B3">
            <w:pPr>
              <w:spacing w:after="0"/>
              <w:jc w:val="left"/>
              <w:rPr>
                <w:rFonts w:eastAsia="Times New Roman"/>
                <w:color w:val="FF0000"/>
                <w:szCs w:val="22"/>
                <w:lang w:eastAsia="cs-C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F5518" w:rsidRPr="007F5518" w:rsidRDefault="007F5518" w:rsidP="004524FD">
            <w:pPr>
              <w:spacing w:after="0"/>
              <w:jc w:val="center"/>
              <w:rPr>
                <w:rFonts w:eastAsia="Times New Roman"/>
                <w:color w:val="FF0000"/>
                <w:szCs w:val="22"/>
                <w:highlight w:val="yellow"/>
                <w:lang w:eastAsia="cs-CZ"/>
              </w:rPr>
            </w:pPr>
          </w:p>
        </w:tc>
      </w:tr>
    </w:tbl>
    <w:p w:rsidR="00E302E6" w:rsidRDefault="00E302E6" w:rsidP="000978B0">
      <w:pPr>
        <w:rPr>
          <w:rFonts w:ascii="Calibri" w:hAnsi="Calibri" w:cs="Calibri"/>
          <w:b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/>
      </w:tblPr>
      <w:tblGrid>
        <w:gridCol w:w="1329"/>
        <w:gridCol w:w="1747"/>
        <w:gridCol w:w="3597"/>
        <w:gridCol w:w="3099"/>
      </w:tblGrid>
      <w:tr w:rsidR="004524FD" w:rsidRPr="00012E3B" w:rsidTr="004524FD">
        <w:trPr>
          <w:trHeight w:val="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12E3B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Tablet</w:t>
            </w:r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365F9B">
              <w:rPr>
                <w:b/>
              </w:rPr>
              <w:t xml:space="preserve">– </w:t>
            </w:r>
            <w:r>
              <w:rPr>
                <w:b/>
              </w:rPr>
              <w:t xml:space="preserve"> počet </w:t>
            </w:r>
            <w:proofErr w:type="gramStart"/>
            <w:r>
              <w:rPr>
                <w:b/>
              </w:rPr>
              <w:t xml:space="preserve">ks </w:t>
            </w:r>
            <w:r w:rsidRPr="00365F9B">
              <w:rPr>
                <w:b/>
              </w:rPr>
              <w:t xml:space="preserve">– </w:t>
            </w:r>
            <w:r>
              <w:rPr>
                <w:b/>
              </w:rPr>
              <w:t xml:space="preserve"> </w:t>
            </w:r>
            <w:r w:rsidRPr="00365F9B">
              <w:rPr>
                <w:b/>
              </w:rPr>
              <w:t>1</w:t>
            </w:r>
            <w:r>
              <w:rPr>
                <w:b/>
              </w:rPr>
              <w:t>6</w:t>
            </w:r>
            <w:proofErr w:type="gramEnd"/>
            <w:r w:rsidRPr="00365F9B">
              <w:rPr>
                <w:b/>
              </w:rPr>
              <w:t xml:space="preserve"> ks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v</w:t>
            </w: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elikost min. 10“, rozlišení min. 1920 x 1200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B04BC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</w:pPr>
            <w:r w:rsidRPr="00B04BC1">
              <w:rPr>
                <w:color w:val="000000"/>
                <w:szCs w:val="22"/>
                <w:highlight w:val="lightGray"/>
              </w:rPr>
              <w:t xml:space="preserve">min. 4 jádra a frekvence </w:t>
            </w:r>
            <w:r w:rsidR="00B91336" w:rsidRPr="00B04BC1">
              <w:rPr>
                <w:color w:val="000000"/>
                <w:szCs w:val="22"/>
                <w:highlight w:val="lightGray"/>
              </w:rPr>
              <w:t xml:space="preserve">min </w:t>
            </w:r>
            <w:r w:rsidR="00171FE1" w:rsidRPr="00B04BC1">
              <w:rPr>
                <w:color w:val="000000"/>
                <w:szCs w:val="22"/>
                <w:highlight w:val="lightGray"/>
              </w:rPr>
              <w:t>1,8</w:t>
            </w:r>
            <w:r w:rsidRPr="00B04BC1">
              <w:rPr>
                <w:color w:val="000000"/>
                <w:szCs w:val="22"/>
                <w:highlight w:val="lightGray"/>
              </w:rPr>
              <w:t xml:space="preserve"> </w:t>
            </w:r>
            <w:proofErr w:type="spellStart"/>
            <w:r w:rsidRPr="00B04BC1">
              <w:rPr>
                <w:color w:val="000000"/>
                <w:szCs w:val="22"/>
                <w:highlight w:val="lightGray"/>
              </w:rPr>
              <w:t>GHz</w:t>
            </w:r>
            <w:proofErr w:type="spellEnd"/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AD138A" w:rsidP="00AD138A">
            <w:pPr>
              <w:spacing w:after="0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 xml:space="preserve">Dodavatel </w:t>
            </w:r>
            <w:proofErr w:type="gramStart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</w:t>
            </w:r>
            <w:proofErr w:type="gramEnd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 xml:space="preserve"> frekvenci </w:t>
            </w:r>
            <w:proofErr w:type="gramStart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CPU</w:t>
            </w:r>
            <w:proofErr w:type="gramEnd"/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B04BC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</w:pP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výkon video/grafického procesoru dle https://www.videocardbenchmark.net min. </w:t>
            </w:r>
            <w:r w:rsidR="00CB447B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60</w:t>
            </w: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0 bodů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4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32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, 2.4 + 5 </w:t>
            </w: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GHz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br/>
            </w: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Bluetooth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 min. 4.1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1x USB, </w:t>
            </w:r>
          </w:p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audio-sluchátka a mikrofon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E227FF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Rozlišení fotoaparátu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HD rozlišení, min. </w:t>
            </w:r>
            <w:r w:rsidR="00E227FF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5Mpx</w:t>
            </w: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kapacita baterie min. </w:t>
            </w:r>
            <w:r w:rsidR="00596F32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6</w:t>
            </w: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000 </w:t>
            </w:r>
            <w:proofErr w:type="spellStart"/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mAh</w:t>
            </w:r>
            <w:proofErr w:type="spellEnd"/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, </w:t>
            </w:r>
            <w:r w:rsidR="00533846"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 xml:space="preserve">výdrž baterie min. 10 hodin, </w:t>
            </w:r>
            <w:r w:rsidRPr="00B04BC1">
              <w:rPr>
                <w:rFonts w:eastAsia="Times New Roman"/>
                <w:color w:val="000000"/>
                <w:szCs w:val="22"/>
                <w:highlight w:val="lightGray"/>
                <w:lang w:eastAsia="cs-CZ"/>
              </w:rPr>
              <w:t>odpovídající napájecí adaptér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o</w:t>
            </w: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perační systém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Další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GPS, gyroskop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B92936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12E3B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560514">
              <w:rPr>
                <w:rFonts w:eastAsia="Times New Roman"/>
                <w:szCs w:val="22"/>
                <w:lang w:eastAsia="cs-CZ"/>
              </w:rPr>
              <w:t xml:space="preserve">min. 24 měsíců </w:t>
            </w: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poskytovaná výrobcem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560514" w:rsidRDefault="004524FD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B92936" w:rsidRPr="00012E3B" w:rsidTr="00B92936">
        <w:trPr>
          <w:trHeight w:val="2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92936" w:rsidRPr="00012E3B" w:rsidRDefault="00B92936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36" w:rsidRPr="00012E3B" w:rsidRDefault="00B92936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6" w:rsidRPr="00560514" w:rsidRDefault="00B92936" w:rsidP="00DA44E1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936" w:rsidRPr="004524FD" w:rsidRDefault="00B92936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</w:p>
        </w:tc>
      </w:tr>
      <w:tr w:rsidR="00E25157" w:rsidRPr="00E25157" w:rsidTr="00B07B15">
        <w:trPr>
          <w:trHeight w:val="20"/>
          <w:jc w:val="center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2936" w:rsidRPr="00012E3B" w:rsidRDefault="00B92936" w:rsidP="00B9293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36" w:rsidRPr="00E25157" w:rsidRDefault="00B92936" w:rsidP="00B92936">
            <w:pPr>
              <w:spacing w:after="0"/>
              <w:jc w:val="left"/>
              <w:rPr>
                <w:rFonts w:eastAsia="Times New Roman"/>
                <w:color w:val="FF0000"/>
                <w:szCs w:val="22"/>
                <w:lang w:eastAsia="cs-CZ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25157" w:rsidRPr="00E25157" w:rsidRDefault="00E25157" w:rsidP="00B92936">
            <w:pPr>
              <w:spacing w:after="0"/>
              <w:jc w:val="center"/>
              <w:rPr>
                <w:rFonts w:eastAsia="Times New Roman"/>
                <w:color w:val="FF0000"/>
                <w:szCs w:val="22"/>
                <w:highlight w:val="yellow"/>
                <w:lang w:eastAsia="cs-CZ"/>
              </w:rPr>
            </w:pPr>
          </w:p>
        </w:tc>
        <w:bookmarkStart w:id="0" w:name="_GoBack"/>
        <w:bookmarkEnd w:id="0"/>
      </w:tr>
    </w:tbl>
    <w:p w:rsidR="009016E9" w:rsidRDefault="009016E9" w:rsidP="000978B0">
      <w:pPr>
        <w:rPr>
          <w:rFonts w:ascii="Calibri" w:hAnsi="Calibri" w:cs="Calibri"/>
          <w:b/>
        </w:rPr>
      </w:pPr>
    </w:p>
    <w:p w:rsidR="009016E9" w:rsidRPr="003E5C1D" w:rsidRDefault="009016E9" w:rsidP="000978B0">
      <w:pPr>
        <w:rPr>
          <w:b/>
          <w:color w:val="FF0000"/>
        </w:rPr>
      </w:pPr>
    </w:p>
    <w:sectPr w:rsidR="009016E9" w:rsidRPr="003E5C1D" w:rsidSect="000D4D9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7B" w:rsidRDefault="00892E7B" w:rsidP="00DC7A73">
      <w:r>
        <w:separator/>
      </w:r>
    </w:p>
    <w:p w:rsidR="00892E7B" w:rsidRDefault="00892E7B" w:rsidP="00DC7A73"/>
  </w:endnote>
  <w:endnote w:type="continuationSeparator" w:id="0">
    <w:p w:rsidR="00892E7B" w:rsidRDefault="00892E7B" w:rsidP="00DC7A73">
      <w:r>
        <w:continuationSeparator/>
      </w:r>
    </w:p>
    <w:p w:rsidR="00892E7B" w:rsidRDefault="00892E7B" w:rsidP="00DC7A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F366E1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F366E1" w:rsidRPr="00B16D50">
      <w:rPr>
        <w:rFonts w:asciiTheme="minorHAnsi" w:hAnsiTheme="minorHAnsi" w:cstheme="minorHAnsi"/>
        <w:sz w:val="16"/>
        <w:szCs w:val="16"/>
      </w:rPr>
      <w:fldChar w:fldCharType="separate"/>
    </w:r>
    <w:r w:rsidR="004151E2">
      <w:rPr>
        <w:rFonts w:asciiTheme="minorHAnsi" w:hAnsiTheme="minorHAnsi" w:cstheme="minorHAnsi"/>
        <w:noProof/>
        <w:sz w:val="16"/>
        <w:szCs w:val="16"/>
      </w:rPr>
      <w:t>1</w:t>
    </w:r>
    <w:r w:rsidR="00F366E1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F366E1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F366E1" w:rsidRPr="00B16D50">
      <w:rPr>
        <w:rFonts w:asciiTheme="minorHAnsi" w:hAnsiTheme="minorHAnsi" w:cstheme="minorHAnsi"/>
        <w:sz w:val="16"/>
        <w:szCs w:val="16"/>
      </w:rPr>
      <w:fldChar w:fldCharType="separate"/>
    </w:r>
    <w:r w:rsidR="004151E2">
      <w:rPr>
        <w:rFonts w:asciiTheme="minorHAnsi" w:hAnsiTheme="minorHAnsi" w:cstheme="minorHAnsi"/>
        <w:noProof/>
        <w:sz w:val="16"/>
        <w:szCs w:val="16"/>
      </w:rPr>
      <w:t>2</w:t>
    </w:r>
    <w:r w:rsidR="00F366E1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F366E1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F366E1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F366E1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F366E1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F366E1" w:rsidRPr="00C9076C">
      <w:rPr>
        <w:sz w:val="16"/>
        <w:szCs w:val="16"/>
      </w:rPr>
      <w:fldChar w:fldCharType="separate"/>
    </w:r>
    <w:r w:rsidR="00CF4552">
      <w:rPr>
        <w:noProof/>
        <w:sz w:val="16"/>
        <w:szCs w:val="16"/>
      </w:rPr>
      <w:t>2</w:t>
    </w:r>
    <w:r w:rsidR="00F366E1" w:rsidRPr="00C9076C">
      <w:rPr>
        <w:sz w:val="16"/>
        <w:szCs w:val="16"/>
      </w:rPr>
      <w:fldChar w:fldCharType="end"/>
    </w:r>
  </w:p>
  <w:p w:rsidR="00BF10A0" w:rsidRDefault="00BF10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7B" w:rsidRDefault="00892E7B" w:rsidP="00DC7A73">
      <w:r>
        <w:separator/>
      </w:r>
    </w:p>
    <w:p w:rsidR="00892E7B" w:rsidRDefault="00892E7B" w:rsidP="00DC7A73"/>
  </w:footnote>
  <w:footnote w:type="continuationSeparator" w:id="0">
    <w:p w:rsidR="00892E7B" w:rsidRDefault="00892E7B" w:rsidP="00DC7A73">
      <w:r>
        <w:continuationSeparator/>
      </w:r>
    </w:p>
    <w:p w:rsidR="00892E7B" w:rsidRDefault="00892E7B" w:rsidP="00DC7A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B0" w:rsidRDefault="000978B0">
    <w:pPr>
      <w:pStyle w:val="Zhlav"/>
    </w:pPr>
    <w:r w:rsidRPr="00893D62">
      <w:rPr>
        <w:noProof/>
        <w:lang w:eastAsia="cs-CZ"/>
      </w:rPr>
      <w:drawing>
        <wp:inline distT="0" distB="0" distL="0" distR="0">
          <wp:extent cx="5637530" cy="928370"/>
          <wp:effectExtent l="0" t="0" r="1270" b="5080"/>
          <wp:docPr id="2" name="Obrázek 1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paldav\Desktop\Loga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:rsidR="00BF10A0" w:rsidRDefault="00BF10A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3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17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3"/>
  </w:num>
  <w:num w:numId="27">
    <w:abstractNumId w:val="13"/>
  </w:num>
  <w:num w:numId="28">
    <w:abstractNumId w:val="15"/>
  </w:num>
  <w:num w:numId="29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71F7"/>
    <w:rsid w:val="000406AE"/>
    <w:rsid w:val="00040D2E"/>
    <w:rsid w:val="00040DB0"/>
    <w:rsid w:val="00040FA2"/>
    <w:rsid w:val="000430D0"/>
    <w:rsid w:val="0004402A"/>
    <w:rsid w:val="000461AC"/>
    <w:rsid w:val="000501CE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22D6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23CA"/>
    <w:rsid w:val="000A39F6"/>
    <w:rsid w:val="000A3A16"/>
    <w:rsid w:val="000A4762"/>
    <w:rsid w:val="000A5BEF"/>
    <w:rsid w:val="000A768B"/>
    <w:rsid w:val="000B433A"/>
    <w:rsid w:val="000B4845"/>
    <w:rsid w:val="000B4875"/>
    <w:rsid w:val="000B6B91"/>
    <w:rsid w:val="000C1C3B"/>
    <w:rsid w:val="000C2283"/>
    <w:rsid w:val="000C4317"/>
    <w:rsid w:val="000C4AC8"/>
    <w:rsid w:val="000C5115"/>
    <w:rsid w:val="000C553F"/>
    <w:rsid w:val="000C7847"/>
    <w:rsid w:val="000C7A2A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33E3"/>
    <w:rsid w:val="00103816"/>
    <w:rsid w:val="00105275"/>
    <w:rsid w:val="00105736"/>
    <w:rsid w:val="00105E0C"/>
    <w:rsid w:val="00106F49"/>
    <w:rsid w:val="00110CA6"/>
    <w:rsid w:val="001123D0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E8D"/>
    <w:rsid w:val="0013771D"/>
    <w:rsid w:val="00141437"/>
    <w:rsid w:val="001415E8"/>
    <w:rsid w:val="00142066"/>
    <w:rsid w:val="00142385"/>
    <w:rsid w:val="00145E94"/>
    <w:rsid w:val="001477EF"/>
    <w:rsid w:val="00152871"/>
    <w:rsid w:val="00160BD6"/>
    <w:rsid w:val="001617A4"/>
    <w:rsid w:val="00163FAC"/>
    <w:rsid w:val="00164840"/>
    <w:rsid w:val="001656A9"/>
    <w:rsid w:val="001661ED"/>
    <w:rsid w:val="00170BC3"/>
    <w:rsid w:val="00171C74"/>
    <w:rsid w:val="00171FE1"/>
    <w:rsid w:val="001724B4"/>
    <w:rsid w:val="00172F90"/>
    <w:rsid w:val="00175A15"/>
    <w:rsid w:val="001766C8"/>
    <w:rsid w:val="0018022D"/>
    <w:rsid w:val="001813A6"/>
    <w:rsid w:val="00181414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4E86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5FE3"/>
    <w:rsid w:val="001F702F"/>
    <w:rsid w:val="001F743C"/>
    <w:rsid w:val="0020036D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323"/>
    <w:rsid w:val="0022767C"/>
    <w:rsid w:val="0023035C"/>
    <w:rsid w:val="00230D99"/>
    <w:rsid w:val="0023132E"/>
    <w:rsid w:val="00232AD6"/>
    <w:rsid w:val="002341B5"/>
    <w:rsid w:val="0023585A"/>
    <w:rsid w:val="0023677C"/>
    <w:rsid w:val="00241E04"/>
    <w:rsid w:val="00242DE2"/>
    <w:rsid w:val="00244D2A"/>
    <w:rsid w:val="00245697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444E"/>
    <w:rsid w:val="002A5712"/>
    <w:rsid w:val="002A7786"/>
    <w:rsid w:val="002B1244"/>
    <w:rsid w:val="002B1A75"/>
    <w:rsid w:val="002B25F0"/>
    <w:rsid w:val="002B294E"/>
    <w:rsid w:val="002B42B9"/>
    <w:rsid w:val="002C0FD1"/>
    <w:rsid w:val="002C14F4"/>
    <w:rsid w:val="002C235B"/>
    <w:rsid w:val="002C2D7C"/>
    <w:rsid w:val="002C5664"/>
    <w:rsid w:val="002C6E43"/>
    <w:rsid w:val="002C7DBE"/>
    <w:rsid w:val="002D04D4"/>
    <w:rsid w:val="002D0A91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302C46"/>
    <w:rsid w:val="00303995"/>
    <w:rsid w:val="00304213"/>
    <w:rsid w:val="00304D54"/>
    <w:rsid w:val="003071D9"/>
    <w:rsid w:val="00307281"/>
    <w:rsid w:val="00314390"/>
    <w:rsid w:val="0031538A"/>
    <w:rsid w:val="003155F1"/>
    <w:rsid w:val="0031573C"/>
    <w:rsid w:val="003171D5"/>
    <w:rsid w:val="00317EE2"/>
    <w:rsid w:val="003220AD"/>
    <w:rsid w:val="00323BA9"/>
    <w:rsid w:val="00325051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70E"/>
    <w:rsid w:val="00396BB6"/>
    <w:rsid w:val="00397EEA"/>
    <w:rsid w:val="003A129A"/>
    <w:rsid w:val="003A2329"/>
    <w:rsid w:val="003A23FF"/>
    <w:rsid w:val="003A3BBC"/>
    <w:rsid w:val="003A62DF"/>
    <w:rsid w:val="003B42DA"/>
    <w:rsid w:val="003B47A7"/>
    <w:rsid w:val="003B6260"/>
    <w:rsid w:val="003B717F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23A7"/>
    <w:rsid w:val="004132EF"/>
    <w:rsid w:val="00413DB7"/>
    <w:rsid w:val="004151E2"/>
    <w:rsid w:val="0042011E"/>
    <w:rsid w:val="0042109D"/>
    <w:rsid w:val="00421EE5"/>
    <w:rsid w:val="00422F11"/>
    <w:rsid w:val="004241ED"/>
    <w:rsid w:val="00424E23"/>
    <w:rsid w:val="004261CB"/>
    <w:rsid w:val="0043134A"/>
    <w:rsid w:val="00431823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1FA1"/>
    <w:rsid w:val="0046406F"/>
    <w:rsid w:val="00464F09"/>
    <w:rsid w:val="00466E42"/>
    <w:rsid w:val="004717B8"/>
    <w:rsid w:val="00473A93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628D"/>
    <w:rsid w:val="004B6663"/>
    <w:rsid w:val="004B6789"/>
    <w:rsid w:val="004B6D8E"/>
    <w:rsid w:val="004B7D04"/>
    <w:rsid w:val="004C13D7"/>
    <w:rsid w:val="004C25C8"/>
    <w:rsid w:val="004C2A49"/>
    <w:rsid w:val="004C3A3D"/>
    <w:rsid w:val="004C4021"/>
    <w:rsid w:val="004C6359"/>
    <w:rsid w:val="004C6C36"/>
    <w:rsid w:val="004C7D32"/>
    <w:rsid w:val="004D17D5"/>
    <w:rsid w:val="004D1EE5"/>
    <w:rsid w:val="004D512C"/>
    <w:rsid w:val="004D6F30"/>
    <w:rsid w:val="004E1F60"/>
    <w:rsid w:val="004E6125"/>
    <w:rsid w:val="004E65C1"/>
    <w:rsid w:val="004F12BD"/>
    <w:rsid w:val="004F3843"/>
    <w:rsid w:val="004F4D72"/>
    <w:rsid w:val="004F5B11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3846"/>
    <w:rsid w:val="00534F5B"/>
    <w:rsid w:val="005361E2"/>
    <w:rsid w:val="005361ED"/>
    <w:rsid w:val="00537440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96F32"/>
    <w:rsid w:val="005A04A8"/>
    <w:rsid w:val="005A10AF"/>
    <w:rsid w:val="005A2578"/>
    <w:rsid w:val="005A4C14"/>
    <w:rsid w:val="005A711E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C61"/>
    <w:rsid w:val="005E4CBB"/>
    <w:rsid w:val="005E663B"/>
    <w:rsid w:val="005E6F5F"/>
    <w:rsid w:val="005F1EA1"/>
    <w:rsid w:val="005F6A99"/>
    <w:rsid w:val="00600A4E"/>
    <w:rsid w:val="00604169"/>
    <w:rsid w:val="00604557"/>
    <w:rsid w:val="0060501E"/>
    <w:rsid w:val="00606D55"/>
    <w:rsid w:val="00607461"/>
    <w:rsid w:val="0060797E"/>
    <w:rsid w:val="00607EA7"/>
    <w:rsid w:val="006129DD"/>
    <w:rsid w:val="00616551"/>
    <w:rsid w:val="0062006A"/>
    <w:rsid w:val="0062097B"/>
    <w:rsid w:val="00621DF2"/>
    <w:rsid w:val="00621F4F"/>
    <w:rsid w:val="00624C99"/>
    <w:rsid w:val="00625ABB"/>
    <w:rsid w:val="00625C07"/>
    <w:rsid w:val="00626375"/>
    <w:rsid w:val="006266C4"/>
    <w:rsid w:val="00626A06"/>
    <w:rsid w:val="006277B6"/>
    <w:rsid w:val="0063140C"/>
    <w:rsid w:val="00631DB3"/>
    <w:rsid w:val="00631FE4"/>
    <w:rsid w:val="00632DB0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E85"/>
    <w:rsid w:val="00665440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293D"/>
    <w:rsid w:val="00693F30"/>
    <w:rsid w:val="006960FE"/>
    <w:rsid w:val="006A0AEC"/>
    <w:rsid w:val="006A2261"/>
    <w:rsid w:val="006A2D03"/>
    <w:rsid w:val="006A55C4"/>
    <w:rsid w:val="006A6121"/>
    <w:rsid w:val="006B0585"/>
    <w:rsid w:val="006B0979"/>
    <w:rsid w:val="006B5FD6"/>
    <w:rsid w:val="006B635C"/>
    <w:rsid w:val="006B6A2E"/>
    <w:rsid w:val="006B7A17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3619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4C5"/>
    <w:rsid w:val="007848A8"/>
    <w:rsid w:val="00791719"/>
    <w:rsid w:val="007936CA"/>
    <w:rsid w:val="00793A68"/>
    <w:rsid w:val="007959A0"/>
    <w:rsid w:val="0079611A"/>
    <w:rsid w:val="007A0811"/>
    <w:rsid w:val="007A0B01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5518"/>
    <w:rsid w:val="007F6867"/>
    <w:rsid w:val="00800522"/>
    <w:rsid w:val="00800D25"/>
    <w:rsid w:val="0080136F"/>
    <w:rsid w:val="0080204F"/>
    <w:rsid w:val="0080321E"/>
    <w:rsid w:val="0080328D"/>
    <w:rsid w:val="0080433D"/>
    <w:rsid w:val="0080531A"/>
    <w:rsid w:val="00805D35"/>
    <w:rsid w:val="00806B6B"/>
    <w:rsid w:val="008135E5"/>
    <w:rsid w:val="00816394"/>
    <w:rsid w:val="008172DD"/>
    <w:rsid w:val="0081787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4A96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80405"/>
    <w:rsid w:val="00880E33"/>
    <w:rsid w:val="00882695"/>
    <w:rsid w:val="0088507C"/>
    <w:rsid w:val="00887043"/>
    <w:rsid w:val="008877A5"/>
    <w:rsid w:val="00892E7B"/>
    <w:rsid w:val="00894A86"/>
    <w:rsid w:val="00894C62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6EB5"/>
    <w:rsid w:val="00937800"/>
    <w:rsid w:val="009404A0"/>
    <w:rsid w:val="00943EA6"/>
    <w:rsid w:val="00945B65"/>
    <w:rsid w:val="00945EA0"/>
    <w:rsid w:val="0094613F"/>
    <w:rsid w:val="00946DC0"/>
    <w:rsid w:val="00950F3E"/>
    <w:rsid w:val="009517F4"/>
    <w:rsid w:val="009540B3"/>
    <w:rsid w:val="00957AE2"/>
    <w:rsid w:val="00960570"/>
    <w:rsid w:val="009629A1"/>
    <w:rsid w:val="00964539"/>
    <w:rsid w:val="00964900"/>
    <w:rsid w:val="00965A48"/>
    <w:rsid w:val="00972380"/>
    <w:rsid w:val="00972D56"/>
    <w:rsid w:val="00973521"/>
    <w:rsid w:val="00975576"/>
    <w:rsid w:val="00975601"/>
    <w:rsid w:val="0098082E"/>
    <w:rsid w:val="00980AA5"/>
    <w:rsid w:val="00982C67"/>
    <w:rsid w:val="00985D8B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AAC"/>
    <w:rsid w:val="00A05A61"/>
    <w:rsid w:val="00A05DA7"/>
    <w:rsid w:val="00A073E6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44CD"/>
    <w:rsid w:val="00A45891"/>
    <w:rsid w:val="00A45C5A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F16"/>
    <w:rsid w:val="00A87CBB"/>
    <w:rsid w:val="00A93EEA"/>
    <w:rsid w:val="00A95FF4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C05E3"/>
    <w:rsid w:val="00AC59D5"/>
    <w:rsid w:val="00AC6CA6"/>
    <w:rsid w:val="00AC7C1A"/>
    <w:rsid w:val="00AD0FD8"/>
    <w:rsid w:val="00AD138A"/>
    <w:rsid w:val="00AD1E09"/>
    <w:rsid w:val="00AD2EA5"/>
    <w:rsid w:val="00AD4AF1"/>
    <w:rsid w:val="00AE1559"/>
    <w:rsid w:val="00AE7D12"/>
    <w:rsid w:val="00AF2B5C"/>
    <w:rsid w:val="00B00497"/>
    <w:rsid w:val="00B04BC1"/>
    <w:rsid w:val="00B0534B"/>
    <w:rsid w:val="00B05BA3"/>
    <w:rsid w:val="00B07625"/>
    <w:rsid w:val="00B10B3A"/>
    <w:rsid w:val="00B11866"/>
    <w:rsid w:val="00B13CF9"/>
    <w:rsid w:val="00B14E04"/>
    <w:rsid w:val="00B15C7C"/>
    <w:rsid w:val="00B16D50"/>
    <w:rsid w:val="00B177EE"/>
    <w:rsid w:val="00B219D0"/>
    <w:rsid w:val="00B228B5"/>
    <w:rsid w:val="00B23E59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38D4"/>
    <w:rsid w:val="00B4442E"/>
    <w:rsid w:val="00B4630B"/>
    <w:rsid w:val="00B46360"/>
    <w:rsid w:val="00B46514"/>
    <w:rsid w:val="00B46E84"/>
    <w:rsid w:val="00B5157C"/>
    <w:rsid w:val="00B53CB0"/>
    <w:rsid w:val="00B571C2"/>
    <w:rsid w:val="00B57CD2"/>
    <w:rsid w:val="00B63186"/>
    <w:rsid w:val="00B63F9F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10CE"/>
    <w:rsid w:val="00B91336"/>
    <w:rsid w:val="00B92500"/>
    <w:rsid w:val="00B92936"/>
    <w:rsid w:val="00B92B72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3284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AFD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7079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4018"/>
    <w:rsid w:val="00CB447B"/>
    <w:rsid w:val="00CB6033"/>
    <w:rsid w:val="00CB6A02"/>
    <w:rsid w:val="00CC2D52"/>
    <w:rsid w:val="00CC3D9D"/>
    <w:rsid w:val="00CC4D10"/>
    <w:rsid w:val="00CC5E52"/>
    <w:rsid w:val="00CD1B38"/>
    <w:rsid w:val="00CD1D5A"/>
    <w:rsid w:val="00CD1EB4"/>
    <w:rsid w:val="00CD29F0"/>
    <w:rsid w:val="00CD2A00"/>
    <w:rsid w:val="00CD2DD8"/>
    <w:rsid w:val="00CD3BC3"/>
    <w:rsid w:val="00CD3D9C"/>
    <w:rsid w:val="00CD483E"/>
    <w:rsid w:val="00CD506A"/>
    <w:rsid w:val="00CD7425"/>
    <w:rsid w:val="00CD7502"/>
    <w:rsid w:val="00CE57BA"/>
    <w:rsid w:val="00CE5BD5"/>
    <w:rsid w:val="00CE5D9E"/>
    <w:rsid w:val="00CE67DC"/>
    <w:rsid w:val="00CE6DAE"/>
    <w:rsid w:val="00CF0009"/>
    <w:rsid w:val="00CF2D14"/>
    <w:rsid w:val="00CF2E0B"/>
    <w:rsid w:val="00CF4552"/>
    <w:rsid w:val="00D025CB"/>
    <w:rsid w:val="00D030A1"/>
    <w:rsid w:val="00D05567"/>
    <w:rsid w:val="00D071D7"/>
    <w:rsid w:val="00D07E28"/>
    <w:rsid w:val="00D13916"/>
    <w:rsid w:val="00D160B6"/>
    <w:rsid w:val="00D173D9"/>
    <w:rsid w:val="00D202DE"/>
    <w:rsid w:val="00D20D0A"/>
    <w:rsid w:val="00D22C9A"/>
    <w:rsid w:val="00D240A6"/>
    <w:rsid w:val="00D24ED0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D7A9E"/>
    <w:rsid w:val="00DE2AB5"/>
    <w:rsid w:val="00DE2AE8"/>
    <w:rsid w:val="00DE3403"/>
    <w:rsid w:val="00DE66F3"/>
    <w:rsid w:val="00DE7E34"/>
    <w:rsid w:val="00DF13B8"/>
    <w:rsid w:val="00DF433E"/>
    <w:rsid w:val="00DF481D"/>
    <w:rsid w:val="00DF5A05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49DA"/>
    <w:rsid w:val="00E14CC5"/>
    <w:rsid w:val="00E16780"/>
    <w:rsid w:val="00E20117"/>
    <w:rsid w:val="00E206E3"/>
    <w:rsid w:val="00E209DA"/>
    <w:rsid w:val="00E21322"/>
    <w:rsid w:val="00E22317"/>
    <w:rsid w:val="00E227FF"/>
    <w:rsid w:val="00E23C55"/>
    <w:rsid w:val="00E24C92"/>
    <w:rsid w:val="00E24EDA"/>
    <w:rsid w:val="00E24EEB"/>
    <w:rsid w:val="00E25157"/>
    <w:rsid w:val="00E26207"/>
    <w:rsid w:val="00E26C22"/>
    <w:rsid w:val="00E302E6"/>
    <w:rsid w:val="00E31F46"/>
    <w:rsid w:val="00E33A9F"/>
    <w:rsid w:val="00E34EE3"/>
    <w:rsid w:val="00E377D2"/>
    <w:rsid w:val="00E40569"/>
    <w:rsid w:val="00E44AF5"/>
    <w:rsid w:val="00E46026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22"/>
    <w:rsid w:val="00E933F5"/>
    <w:rsid w:val="00E9360B"/>
    <w:rsid w:val="00E93622"/>
    <w:rsid w:val="00E94FEC"/>
    <w:rsid w:val="00E96E8D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7E61"/>
    <w:rsid w:val="00EE042C"/>
    <w:rsid w:val="00EE0FD5"/>
    <w:rsid w:val="00EE2EE4"/>
    <w:rsid w:val="00EE381D"/>
    <w:rsid w:val="00EE66BF"/>
    <w:rsid w:val="00EE670A"/>
    <w:rsid w:val="00EE680B"/>
    <w:rsid w:val="00EF038A"/>
    <w:rsid w:val="00EF09BF"/>
    <w:rsid w:val="00EF710C"/>
    <w:rsid w:val="00EF7414"/>
    <w:rsid w:val="00EF794E"/>
    <w:rsid w:val="00F01C47"/>
    <w:rsid w:val="00F02B81"/>
    <w:rsid w:val="00F04F23"/>
    <w:rsid w:val="00F04FFC"/>
    <w:rsid w:val="00F10001"/>
    <w:rsid w:val="00F10259"/>
    <w:rsid w:val="00F11A8B"/>
    <w:rsid w:val="00F1213B"/>
    <w:rsid w:val="00F12ACB"/>
    <w:rsid w:val="00F136F0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83B"/>
    <w:rsid w:val="00F30467"/>
    <w:rsid w:val="00F3229E"/>
    <w:rsid w:val="00F33719"/>
    <w:rsid w:val="00F33C01"/>
    <w:rsid w:val="00F34131"/>
    <w:rsid w:val="00F366E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60F29"/>
    <w:rsid w:val="00F61557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61C7"/>
    <w:rsid w:val="00FF2D3C"/>
    <w:rsid w:val="00FF41B6"/>
    <w:rsid w:val="00FF4424"/>
    <w:rsid w:val="00FF4F70"/>
    <w:rsid w:val="00FF6215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32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2A1A-5A71-408A-AD51-2F515E40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2020-07-16T06:40:00Z</dcterms:created>
  <dcterms:modified xsi:type="dcterms:W3CDTF">2020-07-16T09:45:00Z</dcterms:modified>
</cp:coreProperties>
</file>