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3957C0" w:rsidRDefault="003957C0">
      <w:pPr>
        <w:pStyle w:val="Bezmezer"/>
        <w:jc w:val="both"/>
        <w:rPr>
          <w:sz w:val="24"/>
          <w:szCs w:val="24"/>
        </w:rPr>
      </w:pPr>
    </w:p>
    <w:p w:rsidR="00133A76" w:rsidRDefault="00BF36BB">
      <w:pPr>
        <w:pStyle w:val="Bezmezer"/>
        <w:jc w:val="both"/>
        <w:rPr>
          <w:sz w:val="24"/>
          <w:szCs w:val="24"/>
        </w:rPr>
      </w:pPr>
      <w:r>
        <w:rPr>
          <w:sz w:val="24"/>
          <w:szCs w:val="24"/>
        </w:rPr>
        <w:t>Příloha č. 1</w:t>
      </w:r>
    </w:p>
    <w:p w:rsidR="00133A76" w:rsidRDefault="00133A76" w:rsidP="008C4A21">
      <w:pPr>
        <w:pStyle w:val="Nadpis1"/>
        <w:ind w:left="0" w:firstLine="0"/>
        <w:jc w:val="left"/>
        <w:rPr>
          <w:rFonts w:ascii="Times New Roman" w:hAnsi="Times New Roman" w:cs="Times New Roman"/>
          <w:sz w:val="32"/>
          <w:szCs w:val="32"/>
        </w:rPr>
      </w:pPr>
    </w:p>
    <w:p w:rsidR="00EA465D" w:rsidRDefault="002729BC" w:rsidP="00EA465D">
      <w:pPr>
        <w:pStyle w:val="Nadpis1"/>
        <w:rPr>
          <w:rFonts w:ascii="Times New Roman" w:hAnsi="Times New Roman" w:cs="Times New Roman"/>
          <w:sz w:val="36"/>
          <w:szCs w:val="36"/>
        </w:rPr>
      </w:pPr>
      <w:r w:rsidRPr="00EC5908">
        <w:rPr>
          <w:rFonts w:ascii="Times New Roman" w:hAnsi="Times New Roman" w:cs="Times New Roman"/>
          <w:sz w:val="36"/>
          <w:szCs w:val="36"/>
        </w:rPr>
        <w:t>Kupní smlouva</w:t>
      </w:r>
    </w:p>
    <w:p w:rsidR="00EB3431" w:rsidRDefault="00EB3431" w:rsidP="00EA465D">
      <w:pPr>
        <w:pStyle w:val="Nadpis1"/>
        <w:rPr>
          <w:rFonts w:ascii="Times New Roman" w:hAnsi="Times New Roman" w:cs="Times New Roman"/>
          <w:sz w:val="36"/>
          <w:szCs w:val="36"/>
        </w:rPr>
      </w:pPr>
    </w:p>
    <w:p w:rsidR="00EB3431" w:rsidRDefault="00EB3431" w:rsidP="00EA465D">
      <w:pPr>
        <w:pStyle w:val="Nadpis1"/>
        <w:rPr>
          <w:rFonts w:ascii="Times New Roman" w:hAnsi="Times New Roman" w:cs="Times New Roman"/>
          <w:sz w:val="36"/>
          <w:szCs w:val="36"/>
        </w:rPr>
      </w:pPr>
      <w:r w:rsidRPr="0077562A">
        <w:rPr>
          <w:rFonts w:ascii="Times New Roman" w:hAnsi="Times New Roman" w:cs="Times New Roman"/>
          <w:sz w:val="36"/>
          <w:szCs w:val="36"/>
        </w:rPr>
        <w:t>č.</w:t>
      </w:r>
      <w:r w:rsidR="0077562A">
        <w:rPr>
          <w:rFonts w:ascii="Times New Roman" w:hAnsi="Times New Roman" w:cs="Times New Roman"/>
          <w:sz w:val="36"/>
          <w:szCs w:val="36"/>
        </w:rPr>
        <w:t xml:space="preserve"> kupujícího</w:t>
      </w:r>
      <w:r w:rsidRPr="0077562A">
        <w:rPr>
          <w:rFonts w:ascii="Times New Roman" w:hAnsi="Times New Roman" w:cs="Times New Roman"/>
          <w:sz w:val="36"/>
          <w:szCs w:val="36"/>
        </w:rPr>
        <w:t xml:space="preserve"> ……</w:t>
      </w:r>
      <w:r w:rsidR="0077562A">
        <w:rPr>
          <w:rFonts w:ascii="Times New Roman" w:hAnsi="Times New Roman" w:cs="Times New Roman"/>
          <w:sz w:val="36"/>
          <w:szCs w:val="36"/>
        </w:rPr>
        <w:t>….</w:t>
      </w:r>
      <w:r w:rsidRPr="0077562A">
        <w:rPr>
          <w:rFonts w:ascii="Times New Roman" w:hAnsi="Times New Roman" w:cs="Times New Roman"/>
          <w:sz w:val="36"/>
          <w:szCs w:val="36"/>
        </w:rPr>
        <w:t xml:space="preserve"> </w:t>
      </w:r>
      <w:r w:rsidRPr="00D76098">
        <w:rPr>
          <w:rFonts w:ascii="Times New Roman" w:hAnsi="Times New Roman" w:cs="Times New Roman"/>
          <w:b w:val="0"/>
          <w:color w:val="00B050"/>
          <w:sz w:val="24"/>
          <w:szCs w:val="24"/>
        </w:rPr>
        <w:t>bude doplněno před podpisem smlouvy</w:t>
      </w:r>
    </w:p>
    <w:p w:rsidR="006B7676" w:rsidRDefault="006B7676" w:rsidP="006B7676">
      <w:pPr>
        <w:jc w:val="center"/>
        <w:rPr>
          <w:sz w:val="24"/>
          <w:szCs w:val="24"/>
        </w:rPr>
      </w:pPr>
    </w:p>
    <w:p w:rsidR="00BF36BB" w:rsidRDefault="00EA465D" w:rsidP="006B7676">
      <w:pPr>
        <w:rPr>
          <w:rFonts w:eastAsia="ArialMT"/>
          <w:sz w:val="32"/>
          <w:szCs w:val="32"/>
        </w:rPr>
      </w:pPr>
      <w:r w:rsidRPr="006B7676">
        <w:rPr>
          <w:sz w:val="24"/>
          <w:szCs w:val="24"/>
        </w:rPr>
        <w:t>k projektu s názvem:</w:t>
      </w:r>
      <w:r w:rsidR="006B7676">
        <w:rPr>
          <w:sz w:val="24"/>
          <w:szCs w:val="24"/>
        </w:rPr>
        <w:t xml:space="preserve"> </w:t>
      </w:r>
      <w:r w:rsidR="00EE4960">
        <w:rPr>
          <w:rFonts w:eastAsia="ArialMT"/>
          <w:b/>
        </w:rPr>
        <w:t>„</w:t>
      </w:r>
      <w:r w:rsidR="00EE4960">
        <w:rPr>
          <w:rFonts w:eastAsia="ArialMT"/>
          <w:b/>
          <w:sz w:val="32"/>
          <w:szCs w:val="32"/>
        </w:rPr>
        <w:t>Jazyková laboratoř - rekonstrukce a modernizace</w:t>
      </w:r>
      <w:r w:rsidR="00EE4960">
        <w:rPr>
          <w:rFonts w:eastAsia="ArialMT"/>
          <w:sz w:val="32"/>
          <w:szCs w:val="32"/>
        </w:rPr>
        <w:t xml:space="preserve"> </w:t>
      </w:r>
      <w:r w:rsidR="00EE4960">
        <w:rPr>
          <w:rFonts w:eastAsia="ArialMT"/>
          <w:b/>
          <w:sz w:val="32"/>
          <w:szCs w:val="32"/>
        </w:rPr>
        <w:t>– dodávka notebooků a tabletů“</w:t>
      </w:r>
    </w:p>
    <w:p w:rsidR="00D76098" w:rsidRDefault="00D76098" w:rsidP="0077562A">
      <w:pPr>
        <w:rPr>
          <w:rFonts w:eastAsia="ArialMT"/>
          <w:sz w:val="32"/>
          <w:szCs w:val="32"/>
        </w:rPr>
      </w:pPr>
    </w:p>
    <w:p w:rsidR="00025210" w:rsidRDefault="00025210" w:rsidP="0077562A">
      <w:pPr>
        <w:rPr>
          <w:rStyle w:val="datalabel"/>
          <w:sz w:val="24"/>
          <w:szCs w:val="24"/>
        </w:rPr>
      </w:pPr>
      <w:r w:rsidRPr="00C92A23">
        <w:rPr>
          <w:sz w:val="24"/>
          <w:szCs w:val="24"/>
        </w:rPr>
        <w:t>Registrační číslo projektu:</w:t>
      </w:r>
      <w:r w:rsidRPr="00C92A23">
        <w:rPr>
          <w:rStyle w:val="datalabel"/>
          <w:sz w:val="24"/>
          <w:szCs w:val="24"/>
        </w:rPr>
        <w:t xml:space="preserve"> </w:t>
      </w:r>
      <w:r w:rsidR="00BF36BB" w:rsidRPr="001E7D2F">
        <w:rPr>
          <w:rStyle w:val="datalabel"/>
          <w:sz w:val="24"/>
          <w:szCs w:val="24"/>
        </w:rPr>
        <w:t>CZ.06.4.59/0.0/0.0/16_075/0008562</w:t>
      </w:r>
    </w:p>
    <w:p w:rsidR="00EA465D" w:rsidRDefault="00EA465D" w:rsidP="00025210">
      <w:pPr>
        <w:jc w:val="center"/>
        <w:rPr>
          <w:rStyle w:val="datalabel"/>
          <w:sz w:val="24"/>
          <w:szCs w:val="24"/>
        </w:rPr>
      </w:pPr>
    </w:p>
    <w:p w:rsidR="00EA465D" w:rsidRPr="006B7676" w:rsidRDefault="000E3DDE" w:rsidP="006B7676">
      <w:pPr>
        <w:jc w:val="both"/>
        <w:rPr>
          <w:color w:val="000000"/>
          <w:sz w:val="24"/>
          <w:szCs w:val="24"/>
        </w:rPr>
      </w:pPr>
      <w:r w:rsidRPr="006B7676">
        <w:rPr>
          <w:sz w:val="24"/>
          <w:szCs w:val="24"/>
        </w:rPr>
        <w:t xml:space="preserve">uzavřená podle ustanovení </w:t>
      </w:r>
      <w:r w:rsidRPr="006B7676">
        <w:rPr>
          <w:color w:val="000000"/>
          <w:sz w:val="24"/>
          <w:szCs w:val="24"/>
        </w:rPr>
        <w:t xml:space="preserve">§ </w:t>
      </w:r>
      <w:r w:rsidR="002729BC" w:rsidRPr="006B7676">
        <w:rPr>
          <w:color w:val="000000"/>
          <w:sz w:val="24"/>
          <w:szCs w:val="24"/>
        </w:rPr>
        <w:t>2079</w:t>
      </w:r>
      <w:r w:rsidRPr="006B7676">
        <w:rPr>
          <w:color w:val="000000"/>
          <w:sz w:val="24"/>
          <w:szCs w:val="24"/>
        </w:rPr>
        <w:t xml:space="preserve"> a násl. zákona č.89/2012 Sb., občanský zákoník, ve znění pozdějších předpisů </w:t>
      </w:r>
      <w:r w:rsidR="00EA465D" w:rsidRPr="006B7676">
        <w:rPr>
          <w:sz w:val="24"/>
          <w:szCs w:val="24"/>
        </w:rPr>
        <w:t>(dále také „občanský zákoník“)</w:t>
      </w:r>
    </w:p>
    <w:p w:rsidR="00EA465D" w:rsidRPr="000E3DDE" w:rsidRDefault="00EA465D" w:rsidP="00EA465D">
      <w:pPr>
        <w:jc w:val="both"/>
        <w:rPr>
          <w:color w:val="000000"/>
          <w:sz w:val="24"/>
          <w:szCs w:val="24"/>
        </w:rPr>
      </w:pPr>
    </w:p>
    <w:p w:rsidR="006B7676" w:rsidRPr="006B7676" w:rsidRDefault="006B7676" w:rsidP="006B7676">
      <w:pPr>
        <w:rPr>
          <w:sz w:val="24"/>
          <w:szCs w:val="24"/>
        </w:rPr>
      </w:pPr>
      <w:r w:rsidRPr="006B7676">
        <w:rPr>
          <w:sz w:val="24"/>
          <w:szCs w:val="24"/>
        </w:rPr>
        <w:t>Číslo prodávajícího</w:t>
      </w:r>
      <w:r w:rsidRPr="0077562A">
        <w:rPr>
          <w:sz w:val="24"/>
          <w:szCs w:val="24"/>
        </w:rPr>
        <w:t xml:space="preserve">: </w:t>
      </w:r>
      <w:r w:rsidRPr="00D76098">
        <w:rPr>
          <w:color w:val="00B050"/>
          <w:sz w:val="24"/>
          <w:szCs w:val="24"/>
        </w:rPr>
        <w:t xml:space="preserve">bude doplněno před podpisem smlouvy </w:t>
      </w:r>
    </w:p>
    <w:p w:rsidR="00133A76" w:rsidRDefault="00BB1C5B">
      <w:pPr>
        <w:tabs>
          <w:tab w:val="left" w:pos="5550"/>
        </w:tabs>
        <w:rPr>
          <w:sz w:val="22"/>
          <w:szCs w:val="22"/>
        </w:rPr>
      </w:pPr>
      <w:r>
        <w:rPr>
          <w:sz w:val="22"/>
          <w:szCs w:val="22"/>
        </w:rPr>
        <w:tab/>
      </w:r>
    </w:p>
    <w:p w:rsidR="00133A76" w:rsidRPr="0007341C" w:rsidRDefault="00BB1C5B">
      <w:pPr>
        <w:pStyle w:val="Zkladntext"/>
        <w:spacing w:before="120"/>
        <w:jc w:val="center"/>
        <w:rPr>
          <w:b/>
          <w:color w:val="00000A"/>
          <w:szCs w:val="24"/>
        </w:rPr>
      </w:pPr>
      <w:r w:rsidRPr="0007341C">
        <w:rPr>
          <w:b/>
          <w:color w:val="00000A"/>
          <w:szCs w:val="24"/>
        </w:rPr>
        <w:t>Článek 1 – Smluvní strany</w:t>
      </w:r>
    </w:p>
    <w:p w:rsidR="00133A76" w:rsidRPr="00FE646E" w:rsidRDefault="00133A76">
      <w:pPr>
        <w:pStyle w:val="Bezmezer"/>
        <w:rPr>
          <w:rStyle w:val="Siln"/>
          <w:sz w:val="24"/>
          <w:szCs w:val="24"/>
        </w:rPr>
      </w:pPr>
    </w:p>
    <w:p w:rsidR="00133A76" w:rsidRPr="00BF36BB" w:rsidRDefault="002729BC">
      <w:pPr>
        <w:pStyle w:val="Bezmezer"/>
        <w:rPr>
          <w:b/>
          <w:bCs/>
          <w:sz w:val="24"/>
          <w:szCs w:val="24"/>
        </w:rPr>
      </w:pPr>
      <w:r w:rsidRPr="00BF36BB">
        <w:rPr>
          <w:rStyle w:val="Siln"/>
          <w:sz w:val="24"/>
          <w:szCs w:val="24"/>
        </w:rPr>
        <w:t>Kupující</w:t>
      </w:r>
      <w:r w:rsidR="00BB1C5B" w:rsidRPr="00BF36BB">
        <w:rPr>
          <w:rStyle w:val="Siln"/>
          <w:sz w:val="24"/>
          <w:szCs w:val="24"/>
        </w:rPr>
        <w:t xml:space="preserve">: </w:t>
      </w:r>
      <w:r w:rsidR="00BB1C5B" w:rsidRPr="00BF36BB">
        <w:rPr>
          <w:rStyle w:val="Siln"/>
          <w:sz w:val="24"/>
          <w:szCs w:val="24"/>
        </w:rPr>
        <w:tab/>
        <w:t xml:space="preserve">       </w:t>
      </w:r>
      <w:r w:rsidR="00F14D9D" w:rsidRPr="00BF36BB">
        <w:rPr>
          <w:rStyle w:val="Siln"/>
          <w:sz w:val="24"/>
          <w:szCs w:val="24"/>
        </w:rPr>
        <w:tab/>
      </w:r>
      <w:r w:rsidR="00F14D9D" w:rsidRPr="00BF36BB">
        <w:rPr>
          <w:rStyle w:val="Siln"/>
          <w:sz w:val="24"/>
          <w:szCs w:val="24"/>
        </w:rPr>
        <w:tab/>
      </w:r>
      <w:r w:rsidR="00C37070">
        <w:rPr>
          <w:rStyle w:val="Siln"/>
          <w:sz w:val="24"/>
          <w:szCs w:val="24"/>
        </w:rPr>
        <w:tab/>
      </w:r>
      <w:r w:rsidR="00BF36BB" w:rsidRPr="00BF36BB">
        <w:rPr>
          <w:rStyle w:val="preformatted"/>
          <w:b/>
          <w:sz w:val="24"/>
          <w:szCs w:val="24"/>
        </w:rPr>
        <w:t>Gymnázium Vysoké Mýto</w:t>
      </w:r>
      <w:r w:rsidR="00BB1C5B" w:rsidRPr="00BF36BB">
        <w:rPr>
          <w:rStyle w:val="Siln"/>
          <w:sz w:val="24"/>
          <w:szCs w:val="24"/>
        </w:rPr>
        <w:tab/>
        <w:t xml:space="preserve"> </w:t>
      </w:r>
    </w:p>
    <w:p w:rsidR="00133A76" w:rsidRPr="00BF36BB" w:rsidRDefault="00BB1C5B" w:rsidP="00C37070">
      <w:pPr>
        <w:pStyle w:val="Bezmezer"/>
        <w:ind w:left="3540" w:hanging="3540"/>
        <w:rPr>
          <w:sz w:val="24"/>
          <w:szCs w:val="24"/>
        </w:rPr>
      </w:pPr>
      <w:r w:rsidRPr="00BF36BB">
        <w:rPr>
          <w:sz w:val="24"/>
          <w:szCs w:val="24"/>
        </w:rPr>
        <w:t>Se sídlem:</w:t>
      </w:r>
      <w:r w:rsidRPr="00BF36BB">
        <w:rPr>
          <w:sz w:val="24"/>
          <w:szCs w:val="24"/>
        </w:rPr>
        <w:tab/>
      </w:r>
      <w:r w:rsidR="00BF36BB" w:rsidRPr="00BF36BB">
        <w:rPr>
          <w:sz w:val="24"/>
          <w:szCs w:val="24"/>
        </w:rPr>
        <w:t xml:space="preserve">nám. </w:t>
      </w:r>
      <w:proofErr w:type="spellStart"/>
      <w:r w:rsidR="00BF36BB" w:rsidRPr="00BF36BB">
        <w:rPr>
          <w:sz w:val="24"/>
          <w:szCs w:val="24"/>
        </w:rPr>
        <w:t>Vaňorného</w:t>
      </w:r>
      <w:proofErr w:type="spellEnd"/>
      <w:r w:rsidR="00BF36BB" w:rsidRPr="00BF36BB">
        <w:rPr>
          <w:sz w:val="24"/>
          <w:szCs w:val="24"/>
        </w:rPr>
        <w:t xml:space="preserve"> 163, Vysoké Mýto-Město, 566 01 Vysoké Mýto</w:t>
      </w:r>
      <w:r w:rsidRPr="00BF36BB">
        <w:rPr>
          <w:sz w:val="24"/>
          <w:szCs w:val="24"/>
        </w:rPr>
        <w:tab/>
        <w:t xml:space="preserve"> </w:t>
      </w:r>
    </w:p>
    <w:p w:rsidR="00C37070" w:rsidRDefault="00BB1C5B" w:rsidP="00C37070">
      <w:pPr>
        <w:pStyle w:val="Bezmezer"/>
        <w:rPr>
          <w:sz w:val="24"/>
          <w:szCs w:val="24"/>
        </w:rPr>
      </w:pPr>
      <w:r w:rsidRPr="00BF36BB">
        <w:rPr>
          <w:sz w:val="24"/>
          <w:szCs w:val="24"/>
        </w:rPr>
        <w:t xml:space="preserve">Zastoupen:    </w:t>
      </w:r>
      <w:r w:rsidR="00F14D9D" w:rsidRPr="00BF36BB">
        <w:rPr>
          <w:sz w:val="24"/>
          <w:szCs w:val="24"/>
        </w:rPr>
        <w:tab/>
      </w:r>
      <w:r w:rsidR="00F14D9D" w:rsidRPr="00BF36BB">
        <w:rPr>
          <w:sz w:val="24"/>
          <w:szCs w:val="24"/>
        </w:rPr>
        <w:tab/>
      </w:r>
      <w:r w:rsidR="002729BC" w:rsidRPr="00BF36BB">
        <w:rPr>
          <w:sz w:val="24"/>
          <w:szCs w:val="24"/>
        </w:rPr>
        <w:tab/>
      </w:r>
      <w:r w:rsidR="00C37070">
        <w:rPr>
          <w:sz w:val="24"/>
          <w:szCs w:val="24"/>
        </w:rPr>
        <w:tab/>
      </w:r>
      <w:r w:rsidR="00BF36BB" w:rsidRPr="00BF36BB">
        <w:rPr>
          <w:rStyle w:val="ff1"/>
          <w:color w:val="000000"/>
          <w:sz w:val="24"/>
          <w:szCs w:val="24"/>
          <w:shd w:val="clear" w:color="auto" w:fill="FFFFFF"/>
        </w:rPr>
        <w:t xml:space="preserve">Mgr. </w:t>
      </w:r>
      <w:r w:rsidR="00BF36BB" w:rsidRPr="00BF36BB">
        <w:rPr>
          <w:rStyle w:val="ff2"/>
          <w:color w:val="000000"/>
          <w:sz w:val="24"/>
          <w:szCs w:val="24"/>
          <w:shd w:val="clear" w:color="auto" w:fill="FFFFFF"/>
        </w:rPr>
        <w:t>Blankou Kysilkovou</w:t>
      </w:r>
      <w:r w:rsidR="00BF36BB" w:rsidRPr="00BF36BB">
        <w:rPr>
          <w:rStyle w:val="ff1"/>
          <w:color w:val="000000"/>
          <w:sz w:val="24"/>
          <w:szCs w:val="24"/>
          <w:shd w:val="clear" w:color="auto" w:fill="FFFFFF"/>
        </w:rPr>
        <w:t xml:space="preserve"> – ředitel</w:t>
      </w:r>
      <w:r w:rsidR="00BF36BB" w:rsidRPr="00BF36BB">
        <w:rPr>
          <w:rStyle w:val="ff2"/>
          <w:color w:val="000000"/>
          <w:sz w:val="24"/>
          <w:szCs w:val="24"/>
          <w:shd w:val="clear" w:color="auto" w:fill="FFFFFF"/>
        </w:rPr>
        <w:t>kou</w:t>
      </w:r>
      <w:r w:rsidR="00BF36BB" w:rsidRPr="00BF36BB">
        <w:rPr>
          <w:rStyle w:val="ff1"/>
          <w:color w:val="000000"/>
          <w:sz w:val="24"/>
          <w:szCs w:val="24"/>
          <w:shd w:val="clear" w:color="auto" w:fill="FFFFFF"/>
        </w:rPr>
        <w:t xml:space="preserve"> školy</w:t>
      </w:r>
      <w:r w:rsidR="00C37070">
        <w:rPr>
          <w:sz w:val="24"/>
          <w:szCs w:val="24"/>
        </w:rPr>
        <w:tab/>
      </w:r>
    </w:p>
    <w:p w:rsidR="00133A76" w:rsidRPr="00C37070" w:rsidRDefault="00BB1C5B" w:rsidP="00C37070">
      <w:pPr>
        <w:pStyle w:val="Bezmezer"/>
        <w:rPr>
          <w:rFonts w:eastAsia="Arial Unicode MS"/>
          <w:sz w:val="24"/>
          <w:szCs w:val="24"/>
        </w:rPr>
      </w:pPr>
      <w:r w:rsidRPr="00BF36BB">
        <w:rPr>
          <w:sz w:val="24"/>
          <w:szCs w:val="24"/>
        </w:rPr>
        <w:t>IČ:</w:t>
      </w:r>
      <w:r w:rsidR="00F14D9D" w:rsidRPr="00BF36BB">
        <w:rPr>
          <w:sz w:val="24"/>
          <w:szCs w:val="24"/>
        </w:rPr>
        <w:tab/>
      </w:r>
      <w:r w:rsidR="00F14D9D" w:rsidRPr="00BF36BB">
        <w:rPr>
          <w:sz w:val="24"/>
          <w:szCs w:val="24"/>
        </w:rPr>
        <w:tab/>
      </w:r>
      <w:r w:rsidR="00F14D9D" w:rsidRPr="00BF36BB">
        <w:rPr>
          <w:sz w:val="24"/>
          <w:szCs w:val="24"/>
        </w:rPr>
        <w:tab/>
      </w:r>
      <w:r w:rsidR="00C37070">
        <w:rPr>
          <w:sz w:val="24"/>
          <w:szCs w:val="24"/>
        </w:rPr>
        <w:tab/>
      </w:r>
      <w:r w:rsidR="00C37070">
        <w:rPr>
          <w:sz w:val="24"/>
          <w:szCs w:val="24"/>
        </w:rPr>
        <w:tab/>
      </w:r>
      <w:r w:rsidR="00BF36BB" w:rsidRPr="00BF36BB">
        <w:rPr>
          <w:rStyle w:val="nowrap"/>
          <w:sz w:val="24"/>
          <w:szCs w:val="24"/>
        </w:rPr>
        <w:t>49314645</w:t>
      </w:r>
      <w:r w:rsidRPr="00BF36BB">
        <w:rPr>
          <w:sz w:val="24"/>
          <w:szCs w:val="24"/>
        </w:rPr>
        <w:tab/>
      </w:r>
    </w:p>
    <w:p w:rsidR="00133A76" w:rsidRPr="004D7DD0" w:rsidRDefault="00BB1C5B">
      <w:pPr>
        <w:tabs>
          <w:tab w:val="left" w:pos="1985"/>
        </w:tabs>
        <w:rPr>
          <w:sz w:val="24"/>
          <w:szCs w:val="24"/>
        </w:rPr>
      </w:pPr>
      <w:r w:rsidRPr="004D7DD0">
        <w:rPr>
          <w:sz w:val="24"/>
          <w:szCs w:val="24"/>
        </w:rPr>
        <w:t>DIČ:</w:t>
      </w:r>
      <w:r w:rsidRPr="004D7DD0">
        <w:rPr>
          <w:sz w:val="24"/>
          <w:szCs w:val="24"/>
        </w:rPr>
        <w:tab/>
      </w:r>
      <w:r w:rsidRPr="004D7DD0">
        <w:rPr>
          <w:sz w:val="24"/>
          <w:szCs w:val="24"/>
        </w:rPr>
        <w:tab/>
        <w:t xml:space="preserve"> </w:t>
      </w:r>
      <w:r w:rsidR="00F14D9D" w:rsidRPr="004D7DD0">
        <w:rPr>
          <w:sz w:val="24"/>
          <w:szCs w:val="24"/>
        </w:rPr>
        <w:tab/>
      </w:r>
      <w:r w:rsidR="00C37070" w:rsidRPr="004D7DD0">
        <w:rPr>
          <w:sz w:val="24"/>
          <w:szCs w:val="24"/>
        </w:rPr>
        <w:tab/>
      </w:r>
      <w:r w:rsidR="002471E2" w:rsidRPr="004D7DD0">
        <w:rPr>
          <w:sz w:val="24"/>
          <w:szCs w:val="24"/>
        </w:rPr>
        <w:t>-----------------</w:t>
      </w:r>
    </w:p>
    <w:p w:rsidR="00133A76" w:rsidRPr="00D76098" w:rsidRDefault="00BB1C5B">
      <w:pPr>
        <w:tabs>
          <w:tab w:val="left" w:pos="1985"/>
        </w:tabs>
        <w:rPr>
          <w:sz w:val="24"/>
          <w:szCs w:val="24"/>
        </w:rPr>
      </w:pPr>
      <w:r w:rsidRPr="00D76098">
        <w:rPr>
          <w:sz w:val="24"/>
          <w:szCs w:val="24"/>
        </w:rPr>
        <w:t xml:space="preserve">Bankovní spojení: </w:t>
      </w:r>
      <w:r w:rsidRPr="00D76098">
        <w:rPr>
          <w:sz w:val="24"/>
          <w:szCs w:val="24"/>
        </w:rPr>
        <w:tab/>
        <w:t xml:space="preserve"> </w:t>
      </w:r>
      <w:r w:rsidRPr="00D76098">
        <w:rPr>
          <w:sz w:val="24"/>
          <w:szCs w:val="24"/>
        </w:rPr>
        <w:tab/>
      </w:r>
      <w:r w:rsidR="00F14D9D" w:rsidRPr="00D76098">
        <w:rPr>
          <w:sz w:val="24"/>
          <w:szCs w:val="24"/>
        </w:rPr>
        <w:tab/>
      </w:r>
      <w:r w:rsidR="00C37070" w:rsidRPr="00D76098">
        <w:rPr>
          <w:sz w:val="24"/>
          <w:szCs w:val="24"/>
        </w:rPr>
        <w:tab/>
      </w:r>
      <w:r w:rsidR="00BF36BB" w:rsidRPr="00D76098">
        <w:rPr>
          <w:snapToGrid w:val="0"/>
          <w:sz w:val="24"/>
          <w:szCs w:val="24"/>
        </w:rPr>
        <w:t>Česká národní banka</w:t>
      </w:r>
    </w:p>
    <w:p w:rsidR="00FE646E" w:rsidRPr="00D76098" w:rsidRDefault="00BB1C5B" w:rsidP="00FE646E">
      <w:pPr>
        <w:shd w:val="clear" w:color="auto" w:fill="FFFFFF"/>
        <w:rPr>
          <w:sz w:val="24"/>
          <w:szCs w:val="24"/>
        </w:rPr>
      </w:pPr>
      <w:r w:rsidRPr="00D76098">
        <w:rPr>
          <w:sz w:val="24"/>
          <w:szCs w:val="24"/>
        </w:rPr>
        <w:t xml:space="preserve">Číslo účtu: </w:t>
      </w:r>
      <w:r w:rsidRPr="00D76098">
        <w:rPr>
          <w:sz w:val="24"/>
          <w:szCs w:val="24"/>
        </w:rPr>
        <w:tab/>
      </w:r>
      <w:r w:rsidRPr="00D76098">
        <w:rPr>
          <w:sz w:val="24"/>
          <w:szCs w:val="24"/>
        </w:rPr>
        <w:tab/>
      </w:r>
      <w:r w:rsidR="00F14D9D" w:rsidRPr="00D76098">
        <w:rPr>
          <w:sz w:val="24"/>
          <w:szCs w:val="24"/>
        </w:rPr>
        <w:tab/>
      </w:r>
      <w:r w:rsidR="00C37070" w:rsidRPr="00D76098">
        <w:rPr>
          <w:sz w:val="24"/>
          <w:szCs w:val="24"/>
        </w:rPr>
        <w:tab/>
      </w:r>
      <w:r w:rsidR="00BF36BB" w:rsidRPr="00D76098">
        <w:rPr>
          <w:snapToGrid w:val="0"/>
          <w:sz w:val="24"/>
          <w:szCs w:val="24"/>
        </w:rPr>
        <w:t>000000-0002530611/0710</w:t>
      </w:r>
    </w:p>
    <w:p w:rsidR="00133A76" w:rsidRPr="00BF36BB" w:rsidRDefault="00BB1C5B">
      <w:pPr>
        <w:tabs>
          <w:tab w:val="left" w:pos="2127"/>
        </w:tabs>
        <w:spacing w:before="60"/>
        <w:rPr>
          <w:sz w:val="24"/>
          <w:szCs w:val="24"/>
        </w:rPr>
      </w:pPr>
      <w:r w:rsidRPr="00BF36BB">
        <w:rPr>
          <w:sz w:val="24"/>
          <w:szCs w:val="24"/>
        </w:rPr>
        <w:t xml:space="preserve">Ve věcech smluvních je oprávněn jménem </w:t>
      </w:r>
      <w:r w:rsidR="002729BC" w:rsidRPr="00BF36BB">
        <w:rPr>
          <w:sz w:val="24"/>
          <w:szCs w:val="24"/>
        </w:rPr>
        <w:t>kupujícího</w:t>
      </w:r>
      <w:r w:rsidRPr="00BF36BB">
        <w:rPr>
          <w:sz w:val="24"/>
          <w:szCs w:val="24"/>
        </w:rPr>
        <w:t xml:space="preserve"> jednat a podepisovat:</w:t>
      </w:r>
    </w:p>
    <w:p w:rsidR="00133A76" w:rsidRPr="00BF36BB" w:rsidRDefault="00BB1C5B">
      <w:pPr>
        <w:pStyle w:val="Bezmezer"/>
        <w:rPr>
          <w:bCs/>
          <w:sz w:val="24"/>
          <w:szCs w:val="24"/>
        </w:rPr>
      </w:pPr>
      <w:r w:rsidRPr="00BF36BB">
        <w:rPr>
          <w:sz w:val="24"/>
          <w:szCs w:val="24"/>
        </w:rPr>
        <w:tab/>
      </w:r>
      <w:r w:rsidRPr="00BF36BB">
        <w:rPr>
          <w:sz w:val="24"/>
          <w:szCs w:val="24"/>
        </w:rPr>
        <w:tab/>
      </w:r>
      <w:r w:rsidRPr="00BF36BB">
        <w:rPr>
          <w:sz w:val="24"/>
          <w:szCs w:val="24"/>
        </w:rPr>
        <w:tab/>
      </w:r>
      <w:r w:rsidR="00F14D9D" w:rsidRPr="00BF36BB">
        <w:rPr>
          <w:sz w:val="24"/>
          <w:szCs w:val="24"/>
        </w:rPr>
        <w:tab/>
      </w:r>
      <w:r w:rsidR="00C37070">
        <w:rPr>
          <w:sz w:val="24"/>
          <w:szCs w:val="24"/>
        </w:rPr>
        <w:tab/>
      </w:r>
      <w:r w:rsidR="002471E2" w:rsidRPr="008D20DD">
        <w:rPr>
          <w:rStyle w:val="ff1"/>
          <w:color w:val="000000"/>
          <w:sz w:val="24"/>
          <w:szCs w:val="24"/>
          <w:shd w:val="clear" w:color="auto" w:fill="FFFFFF"/>
        </w:rPr>
        <w:t xml:space="preserve">Mgr. </w:t>
      </w:r>
      <w:r w:rsidR="002471E2" w:rsidRPr="008D20DD">
        <w:rPr>
          <w:rStyle w:val="ff2"/>
          <w:color w:val="000000"/>
          <w:sz w:val="24"/>
          <w:szCs w:val="24"/>
          <w:shd w:val="clear" w:color="auto" w:fill="FFFFFF"/>
        </w:rPr>
        <w:t>Blanka Kysilková</w:t>
      </w:r>
      <w:r w:rsidR="002471E2" w:rsidRPr="008D20DD">
        <w:rPr>
          <w:rStyle w:val="ff1"/>
          <w:color w:val="000000"/>
          <w:sz w:val="24"/>
          <w:szCs w:val="24"/>
          <w:shd w:val="clear" w:color="auto" w:fill="FFFFFF"/>
        </w:rPr>
        <w:t xml:space="preserve"> – ředitel</w:t>
      </w:r>
      <w:r w:rsidR="002471E2" w:rsidRPr="008D20DD">
        <w:rPr>
          <w:rStyle w:val="ff2"/>
          <w:color w:val="000000"/>
          <w:sz w:val="24"/>
          <w:szCs w:val="24"/>
          <w:shd w:val="clear" w:color="auto" w:fill="FFFFFF"/>
        </w:rPr>
        <w:t>ka</w:t>
      </w:r>
      <w:r w:rsidR="002471E2" w:rsidRPr="008D20DD">
        <w:rPr>
          <w:rStyle w:val="ff1"/>
          <w:color w:val="000000"/>
          <w:sz w:val="24"/>
          <w:szCs w:val="24"/>
          <w:shd w:val="clear" w:color="auto" w:fill="FFFFFF"/>
        </w:rPr>
        <w:t xml:space="preserve"> školy</w:t>
      </w:r>
    </w:p>
    <w:p w:rsidR="002729BC" w:rsidRPr="00235A7C" w:rsidRDefault="002729BC">
      <w:pPr>
        <w:rPr>
          <w:sz w:val="24"/>
          <w:szCs w:val="24"/>
        </w:rPr>
      </w:pPr>
      <w:r w:rsidRPr="00235A7C">
        <w:rPr>
          <w:sz w:val="24"/>
          <w:szCs w:val="24"/>
        </w:rPr>
        <w:t xml:space="preserve">K podpisu protokolu o předání a převzetí dodávky je oprávněn </w:t>
      </w:r>
      <w:r w:rsidR="00BB1C5B" w:rsidRPr="00235A7C">
        <w:rPr>
          <w:sz w:val="24"/>
          <w:szCs w:val="24"/>
        </w:rPr>
        <w:t xml:space="preserve">jménem </w:t>
      </w:r>
      <w:r w:rsidRPr="00235A7C">
        <w:rPr>
          <w:sz w:val="24"/>
          <w:szCs w:val="24"/>
        </w:rPr>
        <w:t>kupujícího</w:t>
      </w:r>
      <w:r w:rsidR="00BB1C5B" w:rsidRPr="00235A7C">
        <w:rPr>
          <w:sz w:val="24"/>
          <w:szCs w:val="24"/>
        </w:rPr>
        <w:t>:</w:t>
      </w:r>
    </w:p>
    <w:p w:rsidR="00133A76" w:rsidRPr="00235A7C" w:rsidRDefault="00BB1C5B">
      <w:pPr>
        <w:rPr>
          <w:sz w:val="24"/>
          <w:szCs w:val="24"/>
        </w:rPr>
      </w:pPr>
      <w:r w:rsidRPr="00235A7C">
        <w:rPr>
          <w:sz w:val="24"/>
          <w:szCs w:val="24"/>
        </w:rPr>
        <w:t xml:space="preserve">  </w:t>
      </w:r>
      <w:r w:rsidRPr="00235A7C">
        <w:rPr>
          <w:sz w:val="24"/>
          <w:szCs w:val="24"/>
        </w:rPr>
        <w:tab/>
      </w:r>
      <w:r w:rsidRPr="00235A7C">
        <w:rPr>
          <w:sz w:val="24"/>
          <w:szCs w:val="24"/>
        </w:rPr>
        <w:tab/>
      </w:r>
      <w:r w:rsidRPr="00235A7C">
        <w:rPr>
          <w:sz w:val="24"/>
          <w:szCs w:val="24"/>
        </w:rPr>
        <w:tab/>
      </w:r>
      <w:r w:rsidR="00F14D9D" w:rsidRPr="00235A7C">
        <w:rPr>
          <w:sz w:val="24"/>
          <w:szCs w:val="24"/>
        </w:rPr>
        <w:tab/>
      </w:r>
      <w:r w:rsidR="00C37070" w:rsidRPr="00235A7C">
        <w:rPr>
          <w:sz w:val="24"/>
          <w:szCs w:val="24"/>
        </w:rPr>
        <w:tab/>
      </w:r>
      <w:r w:rsidR="002471E2" w:rsidRPr="00235A7C">
        <w:rPr>
          <w:rStyle w:val="ff1"/>
          <w:color w:val="000000"/>
          <w:sz w:val="24"/>
          <w:szCs w:val="24"/>
          <w:shd w:val="clear" w:color="auto" w:fill="FFFFFF"/>
        </w:rPr>
        <w:t xml:space="preserve">Mgr. </w:t>
      </w:r>
      <w:r w:rsidR="002471E2" w:rsidRPr="00235A7C">
        <w:rPr>
          <w:rStyle w:val="ff2"/>
          <w:color w:val="000000"/>
          <w:sz w:val="24"/>
          <w:szCs w:val="24"/>
          <w:shd w:val="clear" w:color="auto" w:fill="FFFFFF"/>
        </w:rPr>
        <w:t>Blanka Kysilková</w:t>
      </w:r>
      <w:r w:rsidR="002471E2" w:rsidRPr="00235A7C">
        <w:rPr>
          <w:rStyle w:val="ff1"/>
          <w:color w:val="000000"/>
          <w:sz w:val="24"/>
          <w:szCs w:val="24"/>
          <w:shd w:val="clear" w:color="auto" w:fill="FFFFFF"/>
        </w:rPr>
        <w:t xml:space="preserve"> – ředitel</w:t>
      </w:r>
      <w:r w:rsidR="002471E2" w:rsidRPr="00235A7C">
        <w:rPr>
          <w:rStyle w:val="ff2"/>
          <w:color w:val="000000"/>
          <w:sz w:val="24"/>
          <w:szCs w:val="24"/>
          <w:shd w:val="clear" w:color="auto" w:fill="FFFFFF"/>
        </w:rPr>
        <w:t>ka</w:t>
      </w:r>
      <w:r w:rsidR="002471E2" w:rsidRPr="00235A7C">
        <w:rPr>
          <w:rStyle w:val="ff1"/>
          <w:color w:val="000000"/>
          <w:sz w:val="24"/>
          <w:szCs w:val="24"/>
          <w:shd w:val="clear" w:color="auto" w:fill="FFFFFF"/>
        </w:rPr>
        <w:t xml:space="preserve"> školy</w:t>
      </w:r>
    </w:p>
    <w:p w:rsidR="00133A76" w:rsidRPr="00235A7C" w:rsidRDefault="00BB1C5B" w:rsidP="00C75608">
      <w:pPr>
        <w:pStyle w:val="Bezmezer"/>
        <w:rPr>
          <w:sz w:val="24"/>
          <w:szCs w:val="24"/>
        </w:rPr>
      </w:pPr>
      <w:r w:rsidRPr="00235A7C">
        <w:rPr>
          <w:sz w:val="24"/>
          <w:szCs w:val="24"/>
        </w:rPr>
        <w:t xml:space="preserve">Telefon:                     </w:t>
      </w:r>
      <w:r w:rsidR="00F14D9D" w:rsidRPr="00235A7C">
        <w:rPr>
          <w:sz w:val="24"/>
          <w:szCs w:val="24"/>
        </w:rPr>
        <w:tab/>
      </w:r>
      <w:r w:rsidR="00F14D9D" w:rsidRPr="00235A7C">
        <w:rPr>
          <w:sz w:val="24"/>
          <w:szCs w:val="24"/>
        </w:rPr>
        <w:tab/>
      </w:r>
      <w:r w:rsidR="00C37070" w:rsidRPr="00235A7C">
        <w:rPr>
          <w:sz w:val="24"/>
          <w:szCs w:val="24"/>
        </w:rPr>
        <w:tab/>
      </w:r>
      <w:r w:rsidR="002471E2" w:rsidRPr="00235A7C">
        <w:rPr>
          <w:rStyle w:val="ff1"/>
          <w:color w:val="000000"/>
          <w:sz w:val="24"/>
          <w:szCs w:val="24"/>
          <w:shd w:val="clear" w:color="auto" w:fill="FFFFFF"/>
        </w:rPr>
        <w:t xml:space="preserve">Mgr. </w:t>
      </w:r>
      <w:r w:rsidR="002471E2" w:rsidRPr="00235A7C">
        <w:rPr>
          <w:rStyle w:val="ff2"/>
          <w:color w:val="000000"/>
          <w:sz w:val="24"/>
          <w:szCs w:val="24"/>
          <w:shd w:val="clear" w:color="auto" w:fill="FFFFFF"/>
        </w:rPr>
        <w:t>Blanka Kysilková</w:t>
      </w:r>
      <w:r w:rsidR="002471E2" w:rsidRPr="00235A7C">
        <w:rPr>
          <w:rStyle w:val="ff1"/>
          <w:color w:val="000000"/>
          <w:sz w:val="24"/>
          <w:szCs w:val="24"/>
          <w:shd w:val="clear" w:color="auto" w:fill="FFFFFF"/>
        </w:rPr>
        <w:t xml:space="preserve"> – </w:t>
      </w:r>
      <w:r w:rsidR="002471E2" w:rsidRPr="00235A7C">
        <w:rPr>
          <w:rStyle w:val="ff2"/>
          <w:sz w:val="24"/>
          <w:szCs w:val="24"/>
          <w:shd w:val="clear" w:color="auto" w:fill="FFFFFF"/>
        </w:rPr>
        <w:t>+420 724 124 073</w:t>
      </w:r>
    </w:p>
    <w:p w:rsidR="00133A76" w:rsidRPr="00235A7C" w:rsidRDefault="00BB1C5B">
      <w:pPr>
        <w:rPr>
          <w:rStyle w:val="Hypertextovodkaz"/>
          <w:rFonts w:eastAsia="Calibri"/>
          <w:sz w:val="24"/>
          <w:szCs w:val="24"/>
          <w:shd w:val="clear" w:color="auto" w:fill="FFFFFF"/>
        </w:rPr>
      </w:pPr>
      <w:r w:rsidRPr="00235A7C">
        <w:rPr>
          <w:sz w:val="24"/>
          <w:szCs w:val="24"/>
        </w:rPr>
        <w:t>E-mail</w:t>
      </w:r>
      <w:r w:rsidR="00235A7C">
        <w:rPr>
          <w:sz w:val="24"/>
          <w:szCs w:val="24"/>
        </w:rPr>
        <w:t>:</w:t>
      </w:r>
      <w:r w:rsidRPr="00235A7C">
        <w:rPr>
          <w:sz w:val="24"/>
          <w:szCs w:val="24"/>
        </w:rPr>
        <w:t xml:space="preserve"> </w:t>
      </w:r>
      <w:r w:rsidRPr="00235A7C">
        <w:rPr>
          <w:sz w:val="24"/>
          <w:szCs w:val="24"/>
        </w:rPr>
        <w:tab/>
      </w:r>
      <w:r w:rsidRPr="00235A7C">
        <w:rPr>
          <w:sz w:val="24"/>
          <w:szCs w:val="24"/>
        </w:rPr>
        <w:tab/>
      </w:r>
      <w:r w:rsidR="00F14D9D" w:rsidRPr="00235A7C">
        <w:rPr>
          <w:sz w:val="24"/>
          <w:szCs w:val="24"/>
        </w:rPr>
        <w:tab/>
      </w:r>
      <w:r w:rsidR="00C37070" w:rsidRPr="00235A7C">
        <w:rPr>
          <w:sz w:val="24"/>
          <w:szCs w:val="24"/>
        </w:rPr>
        <w:tab/>
      </w:r>
      <w:r w:rsidR="002471E2" w:rsidRPr="00235A7C">
        <w:rPr>
          <w:rStyle w:val="ff1"/>
          <w:color w:val="000000"/>
          <w:sz w:val="24"/>
          <w:szCs w:val="24"/>
          <w:shd w:val="clear" w:color="auto" w:fill="FFFFFF"/>
        </w:rPr>
        <w:t xml:space="preserve">Mgr. </w:t>
      </w:r>
      <w:r w:rsidR="002471E2" w:rsidRPr="00235A7C">
        <w:rPr>
          <w:rStyle w:val="ff2"/>
          <w:color w:val="000000"/>
          <w:sz w:val="24"/>
          <w:szCs w:val="24"/>
          <w:shd w:val="clear" w:color="auto" w:fill="FFFFFF"/>
        </w:rPr>
        <w:t>Blanka Kysilková</w:t>
      </w:r>
      <w:r w:rsidR="002471E2" w:rsidRPr="00235A7C">
        <w:rPr>
          <w:rStyle w:val="ff1"/>
          <w:color w:val="000000"/>
          <w:sz w:val="24"/>
          <w:szCs w:val="24"/>
          <w:shd w:val="clear" w:color="auto" w:fill="FFFFFF"/>
        </w:rPr>
        <w:t xml:space="preserve"> </w:t>
      </w:r>
      <w:r w:rsidR="00F14D9D" w:rsidRPr="00235A7C">
        <w:rPr>
          <w:bCs/>
          <w:sz w:val="24"/>
          <w:szCs w:val="24"/>
        </w:rPr>
        <w:t xml:space="preserve">– </w:t>
      </w:r>
      <w:hyperlink r:id="rId7" w:history="1">
        <w:r w:rsidR="002471E2" w:rsidRPr="00235A7C">
          <w:rPr>
            <w:rStyle w:val="Hypertextovodkaz"/>
            <w:rFonts w:eastAsia="Calibri"/>
            <w:sz w:val="24"/>
            <w:szCs w:val="24"/>
            <w:shd w:val="clear" w:color="auto" w:fill="FFFFFF"/>
          </w:rPr>
          <w:t>kysilkova@gvmyto.cz</w:t>
        </w:r>
      </w:hyperlink>
    </w:p>
    <w:p w:rsidR="00235A7C" w:rsidRPr="00235A7C" w:rsidRDefault="00235A7C">
      <w:pPr>
        <w:rPr>
          <w:sz w:val="24"/>
          <w:szCs w:val="24"/>
        </w:rPr>
      </w:pPr>
      <w:r>
        <w:rPr>
          <w:sz w:val="24"/>
          <w:szCs w:val="24"/>
        </w:rPr>
        <w:t>ID datové schránky:</w:t>
      </w:r>
      <w:r>
        <w:rPr>
          <w:sz w:val="24"/>
          <w:szCs w:val="24"/>
        </w:rPr>
        <w:tab/>
      </w:r>
      <w:r>
        <w:rPr>
          <w:sz w:val="24"/>
          <w:szCs w:val="24"/>
        </w:rPr>
        <w:tab/>
      </w:r>
      <w:r w:rsidR="00D76098">
        <w:rPr>
          <w:sz w:val="24"/>
          <w:szCs w:val="24"/>
        </w:rPr>
        <w:t xml:space="preserve">            </w:t>
      </w:r>
      <w:r w:rsidRPr="00235A7C">
        <w:rPr>
          <w:color w:val="000000"/>
          <w:sz w:val="24"/>
          <w:szCs w:val="24"/>
          <w:shd w:val="clear" w:color="auto" w:fill="FFFFFF"/>
        </w:rPr>
        <w:t>guupbx7</w:t>
      </w:r>
    </w:p>
    <w:p w:rsidR="00133A76" w:rsidRPr="00BF36BB" w:rsidRDefault="002729BC">
      <w:pPr>
        <w:rPr>
          <w:sz w:val="24"/>
          <w:szCs w:val="24"/>
        </w:rPr>
      </w:pPr>
      <w:r w:rsidRPr="00BF36BB">
        <w:rPr>
          <w:sz w:val="24"/>
          <w:szCs w:val="24"/>
        </w:rPr>
        <w:t>(dále také „kupující</w:t>
      </w:r>
      <w:r w:rsidR="00BB1C5B" w:rsidRPr="00BF36BB">
        <w:rPr>
          <w:sz w:val="24"/>
          <w:szCs w:val="24"/>
        </w:rPr>
        <w:t>“)</w:t>
      </w:r>
    </w:p>
    <w:p w:rsidR="00235A7C" w:rsidRDefault="00235A7C" w:rsidP="00235A7C">
      <w:pPr>
        <w:pStyle w:val="Bezmezer"/>
        <w:rPr>
          <w:sz w:val="24"/>
          <w:szCs w:val="24"/>
        </w:rPr>
      </w:pPr>
    </w:p>
    <w:p w:rsidR="00133A76" w:rsidRPr="00235A7C" w:rsidRDefault="00BB1C5B" w:rsidP="00235A7C">
      <w:pPr>
        <w:pStyle w:val="Bezmezer"/>
        <w:rPr>
          <w:sz w:val="24"/>
          <w:szCs w:val="24"/>
        </w:rPr>
      </w:pPr>
      <w:r w:rsidRPr="00FE646E">
        <w:rPr>
          <w:sz w:val="24"/>
        </w:rPr>
        <w:t>na straně jedné</w:t>
      </w:r>
    </w:p>
    <w:p w:rsidR="00133A76" w:rsidRPr="0007341C" w:rsidRDefault="00133A76">
      <w:pPr>
        <w:rPr>
          <w:sz w:val="24"/>
          <w:szCs w:val="24"/>
        </w:rPr>
      </w:pPr>
    </w:p>
    <w:p w:rsidR="00133A76" w:rsidRDefault="00BB1C5B">
      <w:pPr>
        <w:rPr>
          <w:sz w:val="24"/>
          <w:szCs w:val="24"/>
        </w:rPr>
      </w:pPr>
      <w:r w:rsidRPr="0007341C">
        <w:rPr>
          <w:sz w:val="24"/>
          <w:szCs w:val="24"/>
        </w:rPr>
        <w:t>a</w:t>
      </w:r>
    </w:p>
    <w:p w:rsidR="002471E2" w:rsidRDefault="002471E2">
      <w:pPr>
        <w:rPr>
          <w:sz w:val="24"/>
          <w:szCs w:val="24"/>
        </w:rPr>
      </w:pPr>
    </w:p>
    <w:p w:rsidR="002471E2" w:rsidRPr="00C37070" w:rsidRDefault="002471E2" w:rsidP="002471E2">
      <w:pPr>
        <w:tabs>
          <w:tab w:val="left" w:pos="426"/>
        </w:tabs>
        <w:spacing w:after="120"/>
        <w:jc w:val="both"/>
        <w:rPr>
          <w:i/>
          <w:color w:val="FF0000"/>
          <w:sz w:val="24"/>
          <w:szCs w:val="24"/>
        </w:rPr>
      </w:pPr>
      <w:r w:rsidRPr="00C37070">
        <w:rPr>
          <w:b/>
          <w:i/>
          <w:iCs/>
          <w:color w:val="FF0000"/>
          <w:sz w:val="24"/>
          <w:szCs w:val="24"/>
        </w:rPr>
        <w:t>VARIANTA A</w:t>
      </w:r>
      <w:r w:rsidRPr="00C37070">
        <w:rPr>
          <w:b/>
          <w:color w:val="FF0000"/>
          <w:sz w:val="24"/>
          <w:szCs w:val="24"/>
        </w:rPr>
        <w:t xml:space="preserve"> </w:t>
      </w:r>
      <w:r w:rsidRPr="00C37070">
        <w:rPr>
          <w:i/>
          <w:color w:val="FF0000"/>
          <w:sz w:val="24"/>
          <w:szCs w:val="24"/>
        </w:rPr>
        <w:t>(pro právnickou osobu nebo fyzickou osobu zapsanou v obchodním rejstříku):</w:t>
      </w:r>
    </w:p>
    <w:p w:rsidR="00133A76" w:rsidRPr="002471E2" w:rsidRDefault="002729BC" w:rsidP="002471E2">
      <w:pPr>
        <w:keepLines/>
        <w:widowControl w:val="0"/>
        <w:shd w:val="clear" w:color="auto" w:fill="FFFFFF" w:themeFill="background1"/>
        <w:tabs>
          <w:tab w:val="left" w:pos="3119"/>
        </w:tabs>
        <w:rPr>
          <w:b/>
          <w:sz w:val="24"/>
          <w:szCs w:val="24"/>
        </w:rPr>
      </w:pPr>
      <w:r w:rsidRPr="002471E2">
        <w:rPr>
          <w:b/>
          <w:sz w:val="24"/>
          <w:szCs w:val="24"/>
        </w:rPr>
        <w:t>Prodávající</w:t>
      </w:r>
      <w:r w:rsidR="00F14D9D" w:rsidRPr="002471E2">
        <w:rPr>
          <w:b/>
          <w:sz w:val="24"/>
          <w:szCs w:val="24"/>
        </w:rPr>
        <w:t>:</w:t>
      </w:r>
      <w:r w:rsidR="00F14D9D" w:rsidRPr="002471E2">
        <w:rPr>
          <w:b/>
          <w:sz w:val="24"/>
          <w:szCs w:val="24"/>
        </w:rPr>
        <w:tab/>
      </w:r>
      <w:r w:rsidR="00C37070">
        <w:rPr>
          <w:b/>
          <w:sz w:val="24"/>
          <w:szCs w:val="24"/>
        </w:rPr>
        <w:tab/>
      </w:r>
      <w:r w:rsidR="002471E2" w:rsidRPr="002471E2">
        <w:rPr>
          <w:b/>
          <w:sz w:val="24"/>
          <w:szCs w:val="24"/>
          <w:highlight w:val="yellow"/>
        </w:rPr>
        <w:t>doplní dodavatel</w:t>
      </w:r>
      <w:r w:rsidR="008E3E01" w:rsidRPr="002471E2">
        <w:rPr>
          <w:b/>
          <w:sz w:val="24"/>
          <w:szCs w:val="24"/>
        </w:rPr>
        <w:t xml:space="preserve"> </w:t>
      </w:r>
    </w:p>
    <w:p w:rsidR="00133A76" w:rsidRPr="002471E2" w:rsidRDefault="00F14D9D" w:rsidP="002471E2">
      <w:pPr>
        <w:keepLines/>
        <w:widowControl w:val="0"/>
        <w:shd w:val="clear" w:color="auto" w:fill="FFFFFF" w:themeFill="background1"/>
        <w:tabs>
          <w:tab w:val="left" w:pos="3119"/>
        </w:tabs>
        <w:rPr>
          <w:sz w:val="24"/>
          <w:szCs w:val="24"/>
        </w:rPr>
      </w:pPr>
      <w:r w:rsidRPr="002471E2">
        <w:rPr>
          <w:sz w:val="24"/>
          <w:szCs w:val="24"/>
        </w:rPr>
        <w:t>Se sídlem:</w:t>
      </w:r>
      <w:r w:rsidRPr="002471E2">
        <w:rPr>
          <w:sz w:val="24"/>
          <w:szCs w:val="24"/>
        </w:rPr>
        <w:tab/>
      </w:r>
      <w:r w:rsidR="00C37070">
        <w:rPr>
          <w:sz w:val="24"/>
          <w:szCs w:val="24"/>
        </w:rPr>
        <w:tab/>
      </w:r>
      <w:r w:rsidR="002471E2" w:rsidRPr="002471E2">
        <w:rPr>
          <w:sz w:val="24"/>
          <w:szCs w:val="24"/>
          <w:highlight w:val="yellow"/>
        </w:rPr>
        <w:t>doplní dodavatel</w:t>
      </w:r>
    </w:p>
    <w:p w:rsidR="002471E2" w:rsidRPr="002471E2" w:rsidRDefault="00F14D9D" w:rsidP="002471E2">
      <w:pPr>
        <w:shd w:val="clear" w:color="auto" w:fill="FFFFFF" w:themeFill="background1"/>
        <w:rPr>
          <w:sz w:val="24"/>
          <w:szCs w:val="24"/>
        </w:rPr>
      </w:pPr>
      <w:r w:rsidRPr="002471E2">
        <w:rPr>
          <w:sz w:val="24"/>
          <w:szCs w:val="24"/>
        </w:rPr>
        <w:t xml:space="preserve">Kontaktní adresa: </w:t>
      </w:r>
      <w:r w:rsidRPr="002471E2">
        <w:rPr>
          <w:sz w:val="24"/>
          <w:szCs w:val="24"/>
        </w:rPr>
        <w:tab/>
      </w:r>
      <w:r w:rsidRPr="002471E2">
        <w:rPr>
          <w:sz w:val="24"/>
          <w:szCs w:val="24"/>
        </w:rPr>
        <w:tab/>
      </w:r>
      <w:r w:rsidR="002471E2" w:rsidRPr="002471E2">
        <w:rPr>
          <w:sz w:val="24"/>
          <w:szCs w:val="24"/>
        </w:rPr>
        <w:t xml:space="preserve">     </w:t>
      </w:r>
      <w:r w:rsidR="00C37070">
        <w:rPr>
          <w:sz w:val="24"/>
          <w:szCs w:val="24"/>
        </w:rPr>
        <w:tab/>
      </w:r>
      <w:r w:rsidR="002471E2" w:rsidRPr="002471E2">
        <w:rPr>
          <w:sz w:val="24"/>
          <w:szCs w:val="24"/>
          <w:highlight w:val="yellow"/>
        </w:rPr>
        <w:t>doplní dodavatel</w:t>
      </w:r>
    </w:p>
    <w:p w:rsidR="002471E2" w:rsidRPr="002471E2" w:rsidRDefault="00BB1C5B" w:rsidP="002471E2">
      <w:pPr>
        <w:shd w:val="clear" w:color="auto" w:fill="FFFFFF" w:themeFill="background1"/>
        <w:rPr>
          <w:sz w:val="24"/>
          <w:szCs w:val="24"/>
        </w:rPr>
      </w:pPr>
      <w:r w:rsidRPr="002471E2">
        <w:rPr>
          <w:bCs/>
          <w:sz w:val="24"/>
          <w:szCs w:val="24"/>
        </w:rPr>
        <w:t xml:space="preserve">Zapsaný v OR vedeném </w:t>
      </w:r>
      <w:r w:rsidR="008E3E01" w:rsidRPr="002471E2">
        <w:rPr>
          <w:sz w:val="24"/>
          <w:szCs w:val="24"/>
        </w:rPr>
        <w:t xml:space="preserve">u </w:t>
      </w:r>
      <w:r w:rsidR="002471E2" w:rsidRPr="002471E2">
        <w:rPr>
          <w:sz w:val="24"/>
          <w:szCs w:val="24"/>
          <w:highlight w:val="yellow"/>
        </w:rPr>
        <w:t>doplní dodavatel</w:t>
      </w:r>
      <w:r w:rsidR="00025210" w:rsidRPr="002471E2">
        <w:rPr>
          <w:sz w:val="24"/>
          <w:szCs w:val="24"/>
        </w:rPr>
        <w:t xml:space="preserve">, </w:t>
      </w:r>
      <w:r w:rsidRPr="002471E2">
        <w:rPr>
          <w:bCs/>
          <w:sz w:val="24"/>
          <w:szCs w:val="24"/>
        </w:rPr>
        <w:t>oddíl</w:t>
      </w:r>
      <w:r w:rsidR="008E3E01" w:rsidRPr="002471E2">
        <w:rPr>
          <w:bCs/>
          <w:sz w:val="24"/>
          <w:szCs w:val="24"/>
        </w:rPr>
        <w:t xml:space="preserve"> </w:t>
      </w:r>
      <w:r w:rsidR="002471E2" w:rsidRPr="002471E2">
        <w:rPr>
          <w:sz w:val="24"/>
          <w:szCs w:val="24"/>
          <w:highlight w:val="yellow"/>
        </w:rPr>
        <w:t>doplní dodavatel</w:t>
      </w:r>
      <w:r w:rsidRPr="002471E2">
        <w:rPr>
          <w:bCs/>
          <w:sz w:val="24"/>
          <w:szCs w:val="24"/>
        </w:rPr>
        <w:t xml:space="preserve">, vložka </w:t>
      </w:r>
      <w:r w:rsidR="002471E2" w:rsidRPr="002471E2">
        <w:rPr>
          <w:sz w:val="24"/>
          <w:szCs w:val="24"/>
          <w:highlight w:val="yellow"/>
        </w:rPr>
        <w:t>doplní dodavatel</w:t>
      </w:r>
      <w:r w:rsidR="002471E2" w:rsidRPr="002471E2">
        <w:rPr>
          <w:sz w:val="24"/>
          <w:szCs w:val="24"/>
        </w:rPr>
        <w:t xml:space="preserve"> </w:t>
      </w:r>
    </w:p>
    <w:p w:rsidR="00133A76" w:rsidRPr="002471E2" w:rsidRDefault="00F14D9D" w:rsidP="002471E2">
      <w:pPr>
        <w:shd w:val="clear" w:color="auto" w:fill="FFFFFF" w:themeFill="background1"/>
        <w:rPr>
          <w:sz w:val="24"/>
          <w:szCs w:val="24"/>
        </w:rPr>
      </w:pPr>
      <w:r w:rsidRPr="002471E2">
        <w:rPr>
          <w:sz w:val="24"/>
          <w:szCs w:val="24"/>
        </w:rPr>
        <w:lastRenderedPageBreak/>
        <w:t>Zastoupený:</w:t>
      </w:r>
      <w:r w:rsidRPr="002471E2">
        <w:rPr>
          <w:sz w:val="24"/>
          <w:szCs w:val="24"/>
        </w:rPr>
        <w:tab/>
      </w:r>
      <w:r w:rsidRPr="002471E2">
        <w:rPr>
          <w:sz w:val="24"/>
          <w:szCs w:val="24"/>
        </w:rPr>
        <w:tab/>
      </w:r>
      <w:r w:rsidRPr="002471E2">
        <w:rPr>
          <w:sz w:val="24"/>
          <w:szCs w:val="24"/>
        </w:rPr>
        <w:tab/>
        <w:t xml:space="preserve">     </w:t>
      </w:r>
      <w:r w:rsidR="00C37070">
        <w:rPr>
          <w:sz w:val="24"/>
          <w:szCs w:val="24"/>
        </w:rPr>
        <w:tab/>
      </w:r>
      <w:r w:rsidR="002471E2" w:rsidRPr="002471E2">
        <w:rPr>
          <w:sz w:val="24"/>
          <w:szCs w:val="24"/>
          <w:highlight w:val="yellow"/>
        </w:rPr>
        <w:t>doplní dodavatel</w:t>
      </w:r>
    </w:p>
    <w:p w:rsidR="00133A76" w:rsidRPr="002471E2" w:rsidRDefault="00BB1C5B" w:rsidP="002471E2">
      <w:pPr>
        <w:shd w:val="clear" w:color="auto" w:fill="FFFFFF" w:themeFill="background1"/>
        <w:rPr>
          <w:sz w:val="24"/>
          <w:szCs w:val="24"/>
        </w:rPr>
      </w:pPr>
      <w:r w:rsidRPr="002471E2">
        <w:rPr>
          <w:sz w:val="24"/>
          <w:szCs w:val="24"/>
        </w:rPr>
        <w:t xml:space="preserve">IČ: </w:t>
      </w:r>
      <w:r w:rsidRPr="002471E2">
        <w:rPr>
          <w:sz w:val="24"/>
          <w:szCs w:val="24"/>
        </w:rPr>
        <w:tab/>
      </w:r>
      <w:r w:rsidRPr="002471E2">
        <w:rPr>
          <w:sz w:val="24"/>
          <w:szCs w:val="24"/>
        </w:rPr>
        <w:tab/>
      </w:r>
      <w:r w:rsidRPr="002471E2">
        <w:rPr>
          <w:sz w:val="24"/>
          <w:szCs w:val="24"/>
        </w:rPr>
        <w:tab/>
      </w:r>
      <w:r w:rsidRPr="002471E2">
        <w:rPr>
          <w:sz w:val="24"/>
          <w:szCs w:val="24"/>
        </w:rPr>
        <w:tab/>
      </w:r>
      <w:r w:rsidR="00025210" w:rsidRPr="002471E2">
        <w:rPr>
          <w:sz w:val="24"/>
          <w:szCs w:val="24"/>
        </w:rPr>
        <w:t xml:space="preserve">    </w:t>
      </w:r>
      <w:r w:rsidR="002471E2" w:rsidRPr="002471E2">
        <w:rPr>
          <w:sz w:val="24"/>
          <w:szCs w:val="24"/>
        </w:rPr>
        <w:t xml:space="preserve"> </w:t>
      </w:r>
      <w:r w:rsidR="00C37070">
        <w:rPr>
          <w:sz w:val="24"/>
          <w:szCs w:val="24"/>
        </w:rPr>
        <w:tab/>
      </w:r>
      <w:r w:rsidR="002471E2" w:rsidRPr="002471E2">
        <w:rPr>
          <w:sz w:val="24"/>
          <w:szCs w:val="24"/>
          <w:highlight w:val="yellow"/>
        </w:rPr>
        <w:t>doplní dodavatel</w:t>
      </w:r>
    </w:p>
    <w:p w:rsidR="002471E2" w:rsidRPr="002471E2" w:rsidRDefault="00F14D9D" w:rsidP="002471E2">
      <w:pPr>
        <w:keepLines/>
        <w:widowControl w:val="0"/>
        <w:shd w:val="clear" w:color="auto" w:fill="FFFFFF" w:themeFill="background1"/>
        <w:tabs>
          <w:tab w:val="left" w:pos="3119"/>
        </w:tabs>
        <w:rPr>
          <w:sz w:val="24"/>
          <w:szCs w:val="24"/>
        </w:rPr>
      </w:pPr>
      <w:r w:rsidRPr="002471E2">
        <w:rPr>
          <w:sz w:val="24"/>
          <w:szCs w:val="24"/>
        </w:rPr>
        <w:t>DIČ:</w:t>
      </w:r>
      <w:r w:rsidRPr="002471E2">
        <w:rPr>
          <w:sz w:val="24"/>
          <w:szCs w:val="24"/>
        </w:rPr>
        <w:tab/>
      </w:r>
      <w:r w:rsidR="00C37070">
        <w:rPr>
          <w:sz w:val="24"/>
          <w:szCs w:val="24"/>
        </w:rPr>
        <w:tab/>
      </w:r>
      <w:r w:rsidR="002471E2" w:rsidRPr="002471E2">
        <w:rPr>
          <w:sz w:val="24"/>
          <w:szCs w:val="24"/>
          <w:highlight w:val="yellow"/>
        </w:rPr>
        <w:t>doplní dodavatel</w:t>
      </w:r>
      <w:r w:rsidR="002471E2" w:rsidRPr="002471E2">
        <w:rPr>
          <w:sz w:val="24"/>
          <w:szCs w:val="24"/>
        </w:rPr>
        <w:t xml:space="preserve"> </w:t>
      </w:r>
    </w:p>
    <w:p w:rsidR="002471E2" w:rsidRPr="002471E2" w:rsidRDefault="002471E2" w:rsidP="002471E2">
      <w:pPr>
        <w:pStyle w:val="Bezmezer"/>
        <w:shd w:val="clear" w:color="auto" w:fill="FFFFFF" w:themeFill="background1"/>
        <w:rPr>
          <w:sz w:val="24"/>
          <w:szCs w:val="24"/>
        </w:rPr>
      </w:pPr>
      <w:r w:rsidRPr="002471E2">
        <w:rPr>
          <w:sz w:val="24"/>
          <w:szCs w:val="24"/>
        </w:rPr>
        <w:t>Plátce DPH:</w:t>
      </w:r>
      <w:r w:rsidRPr="002471E2">
        <w:rPr>
          <w:sz w:val="24"/>
          <w:szCs w:val="24"/>
        </w:rPr>
        <w:tab/>
      </w:r>
      <w:r w:rsidRPr="002471E2">
        <w:rPr>
          <w:sz w:val="24"/>
          <w:szCs w:val="24"/>
        </w:rPr>
        <w:tab/>
      </w:r>
      <w:r w:rsidRPr="002471E2">
        <w:rPr>
          <w:sz w:val="24"/>
          <w:szCs w:val="24"/>
        </w:rPr>
        <w:tab/>
      </w:r>
      <w:r w:rsidRPr="002471E2">
        <w:rPr>
          <w:sz w:val="24"/>
          <w:szCs w:val="24"/>
        </w:rPr>
        <w:tab/>
      </w:r>
      <w:r w:rsidRPr="002471E2">
        <w:rPr>
          <w:sz w:val="24"/>
          <w:szCs w:val="24"/>
          <w:highlight w:val="yellow"/>
        </w:rPr>
        <w:t>ano/ne</w:t>
      </w:r>
    </w:p>
    <w:p w:rsidR="00094879" w:rsidRPr="002471E2" w:rsidRDefault="00F14D9D" w:rsidP="002471E2">
      <w:pPr>
        <w:keepLines/>
        <w:widowControl w:val="0"/>
        <w:shd w:val="clear" w:color="auto" w:fill="FFFFFF" w:themeFill="background1"/>
        <w:tabs>
          <w:tab w:val="left" w:pos="3119"/>
        </w:tabs>
        <w:rPr>
          <w:sz w:val="24"/>
          <w:szCs w:val="24"/>
        </w:rPr>
      </w:pPr>
      <w:r w:rsidRPr="002471E2">
        <w:rPr>
          <w:sz w:val="24"/>
          <w:szCs w:val="24"/>
        </w:rPr>
        <w:t>Bankovní spojení</w:t>
      </w:r>
      <w:r w:rsidR="002471E2" w:rsidRPr="002471E2">
        <w:rPr>
          <w:sz w:val="24"/>
          <w:szCs w:val="24"/>
        </w:rPr>
        <w:t xml:space="preserve">:                       </w:t>
      </w:r>
      <w:r w:rsidR="00C37070">
        <w:rPr>
          <w:sz w:val="24"/>
          <w:szCs w:val="24"/>
        </w:rPr>
        <w:tab/>
      </w:r>
      <w:r w:rsidR="002471E2" w:rsidRPr="002471E2">
        <w:rPr>
          <w:sz w:val="24"/>
          <w:szCs w:val="24"/>
          <w:highlight w:val="yellow"/>
        </w:rPr>
        <w:t>doplní dodavatel</w:t>
      </w:r>
    </w:p>
    <w:p w:rsidR="002471E2" w:rsidRPr="002471E2" w:rsidRDefault="00C37070" w:rsidP="002471E2">
      <w:pPr>
        <w:keepLines/>
        <w:widowControl w:val="0"/>
        <w:shd w:val="clear" w:color="auto" w:fill="FFFFFF" w:themeFill="background1"/>
        <w:tabs>
          <w:tab w:val="left" w:pos="3119"/>
        </w:tabs>
        <w:rPr>
          <w:sz w:val="24"/>
          <w:szCs w:val="24"/>
        </w:rPr>
      </w:pPr>
      <w:r>
        <w:rPr>
          <w:sz w:val="24"/>
          <w:szCs w:val="24"/>
        </w:rPr>
        <w:t>Č</w:t>
      </w:r>
      <w:r w:rsidR="00094879" w:rsidRPr="002471E2">
        <w:rPr>
          <w:sz w:val="24"/>
          <w:szCs w:val="24"/>
        </w:rPr>
        <w:t xml:space="preserve">íslo účtu:                </w:t>
      </w:r>
      <w:r>
        <w:rPr>
          <w:sz w:val="24"/>
          <w:szCs w:val="24"/>
        </w:rPr>
        <w:tab/>
      </w:r>
      <w:r>
        <w:rPr>
          <w:sz w:val="24"/>
          <w:szCs w:val="24"/>
        </w:rPr>
        <w:tab/>
      </w:r>
      <w:r w:rsidR="002471E2" w:rsidRPr="002471E2">
        <w:rPr>
          <w:sz w:val="24"/>
          <w:szCs w:val="24"/>
          <w:highlight w:val="yellow"/>
        </w:rPr>
        <w:t>doplní dodavatel</w:t>
      </w:r>
      <w:r w:rsidR="002471E2" w:rsidRPr="002471E2">
        <w:rPr>
          <w:sz w:val="24"/>
          <w:szCs w:val="24"/>
        </w:rPr>
        <w:t xml:space="preserve"> </w:t>
      </w:r>
    </w:p>
    <w:p w:rsidR="00133A76" w:rsidRPr="002471E2" w:rsidRDefault="00BB1C5B" w:rsidP="002471E2">
      <w:pPr>
        <w:keepLines/>
        <w:widowControl w:val="0"/>
        <w:shd w:val="clear" w:color="auto" w:fill="FFFFFF" w:themeFill="background1"/>
        <w:tabs>
          <w:tab w:val="left" w:pos="3119"/>
        </w:tabs>
        <w:rPr>
          <w:b/>
          <w:sz w:val="24"/>
          <w:szCs w:val="24"/>
        </w:rPr>
      </w:pPr>
      <w:r w:rsidRPr="002471E2">
        <w:rPr>
          <w:sz w:val="24"/>
          <w:szCs w:val="24"/>
        </w:rPr>
        <w:t>Ve věcech smluvních</w:t>
      </w:r>
      <w:r w:rsidRPr="002471E2">
        <w:rPr>
          <w:b/>
          <w:sz w:val="24"/>
          <w:szCs w:val="24"/>
        </w:rPr>
        <w:t xml:space="preserve"> </w:t>
      </w:r>
      <w:r w:rsidRPr="002471E2">
        <w:rPr>
          <w:sz w:val="24"/>
          <w:szCs w:val="24"/>
        </w:rPr>
        <w:t>je</w:t>
      </w:r>
      <w:r w:rsidRPr="002471E2">
        <w:rPr>
          <w:b/>
          <w:sz w:val="24"/>
          <w:szCs w:val="24"/>
        </w:rPr>
        <w:t xml:space="preserve"> </w:t>
      </w:r>
      <w:r w:rsidR="00F14D9D" w:rsidRPr="002471E2">
        <w:rPr>
          <w:sz w:val="24"/>
          <w:szCs w:val="24"/>
        </w:rPr>
        <w:t xml:space="preserve">oprávněn </w:t>
      </w:r>
      <w:r w:rsidRPr="002471E2">
        <w:rPr>
          <w:sz w:val="24"/>
          <w:szCs w:val="24"/>
        </w:rPr>
        <w:t xml:space="preserve">jménem </w:t>
      </w:r>
      <w:r w:rsidR="002729BC" w:rsidRPr="002471E2">
        <w:rPr>
          <w:sz w:val="24"/>
          <w:szCs w:val="24"/>
        </w:rPr>
        <w:t>prodávajícího</w:t>
      </w:r>
      <w:r w:rsidRPr="002471E2">
        <w:rPr>
          <w:sz w:val="24"/>
          <w:szCs w:val="24"/>
        </w:rPr>
        <w:t xml:space="preserve"> jednat a podepisovat:</w:t>
      </w:r>
      <w:r w:rsidRPr="002471E2">
        <w:rPr>
          <w:b/>
          <w:sz w:val="24"/>
          <w:szCs w:val="24"/>
        </w:rPr>
        <w:t xml:space="preserve"> </w:t>
      </w:r>
    </w:p>
    <w:p w:rsidR="00133A76" w:rsidRPr="002471E2" w:rsidRDefault="00CE4853" w:rsidP="002471E2">
      <w:pPr>
        <w:keepLines/>
        <w:widowControl w:val="0"/>
        <w:shd w:val="clear" w:color="auto" w:fill="FFFFFF" w:themeFill="background1"/>
        <w:tabs>
          <w:tab w:val="left" w:pos="3119"/>
        </w:tabs>
        <w:rPr>
          <w:sz w:val="24"/>
          <w:szCs w:val="24"/>
        </w:rPr>
      </w:pPr>
      <w:r w:rsidRPr="002471E2">
        <w:rPr>
          <w:b/>
          <w:sz w:val="24"/>
          <w:szCs w:val="24"/>
        </w:rPr>
        <w:tab/>
      </w:r>
      <w:r w:rsidR="00C37070">
        <w:rPr>
          <w:b/>
          <w:sz w:val="24"/>
          <w:szCs w:val="24"/>
        </w:rPr>
        <w:tab/>
      </w:r>
      <w:r w:rsidR="002471E2" w:rsidRPr="002471E2">
        <w:rPr>
          <w:sz w:val="24"/>
          <w:szCs w:val="24"/>
          <w:highlight w:val="yellow"/>
        </w:rPr>
        <w:t>doplní dodavatel</w:t>
      </w:r>
    </w:p>
    <w:p w:rsidR="00133A76" w:rsidRPr="002471E2" w:rsidRDefault="002729BC" w:rsidP="002471E2">
      <w:pPr>
        <w:keepLines/>
        <w:widowControl w:val="0"/>
        <w:shd w:val="clear" w:color="auto" w:fill="FFFFFF" w:themeFill="background1"/>
        <w:tabs>
          <w:tab w:val="left" w:pos="3119"/>
        </w:tabs>
        <w:rPr>
          <w:sz w:val="24"/>
          <w:szCs w:val="24"/>
        </w:rPr>
      </w:pPr>
      <w:r w:rsidRPr="002471E2">
        <w:rPr>
          <w:sz w:val="24"/>
          <w:szCs w:val="24"/>
        </w:rPr>
        <w:t>K podpisu protokolu o předání a převzetí dodávky</w:t>
      </w:r>
      <w:r w:rsidR="001532BD" w:rsidRPr="002471E2">
        <w:rPr>
          <w:sz w:val="24"/>
          <w:szCs w:val="24"/>
        </w:rPr>
        <w:t xml:space="preserve"> (dále také „předávací protokol“) je </w:t>
      </w:r>
      <w:r w:rsidRPr="002471E2">
        <w:rPr>
          <w:sz w:val="24"/>
          <w:szCs w:val="24"/>
        </w:rPr>
        <w:t>oprávněn jménem prodávajícího:</w:t>
      </w:r>
      <w:r w:rsidR="00CE4853" w:rsidRPr="002471E2">
        <w:rPr>
          <w:sz w:val="24"/>
          <w:szCs w:val="24"/>
        </w:rPr>
        <w:tab/>
      </w:r>
      <w:r w:rsidR="002471E2" w:rsidRPr="002471E2">
        <w:rPr>
          <w:sz w:val="24"/>
          <w:szCs w:val="24"/>
          <w:highlight w:val="yellow"/>
        </w:rPr>
        <w:t>doplní dodavatel</w:t>
      </w:r>
    </w:p>
    <w:p w:rsidR="00133A76" w:rsidRPr="002471E2" w:rsidRDefault="00CE4853" w:rsidP="002471E2">
      <w:pPr>
        <w:keepLines/>
        <w:widowControl w:val="0"/>
        <w:shd w:val="clear" w:color="auto" w:fill="FFFFFF" w:themeFill="background1"/>
        <w:tabs>
          <w:tab w:val="left" w:pos="3119"/>
        </w:tabs>
        <w:rPr>
          <w:b/>
          <w:sz w:val="24"/>
          <w:szCs w:val="24"/>
        </w:rPr>
      </w:pPr>
      <w:r w:rsidRPr="002471E2">
        <w:rPr>
          <w:sz w:val="24"/>
          <w:szCs w:val="24"/>
        </w:rPr>
        <w:t>Telefon:</w:t>
      </w:r>
      <w:r w:rsidRPr="002471E2">
        <w:rPr>
          <w:sz w:val="24"/>
          <w:szCs w:val="24"/>
        </w:rPr>
        <w:tab/>
      </w:r>
      <w:r w:rsidR="00C37070">
        <w:rPr>
          <w:sz w:val="24"/>
          <w:szCs w:val="24"/>
        </w:rPr>
        <w:tab/>
      </w:r>
      <w:r w:rsidR="002471E2" w:rsidRPr="002471E2">
        <w:rPr>
          <w:sz w:val="24"/>
          <w:szCs w:val="24"/>
          <w:highlight w:val="yellow"/>
        </w:rPr>
        <w:t>doplní dodavatel</w:t>
      </w:r>
    </w:p>
    <w:p w:rsidR="002471E2" w:rsidRPr="002471E2" w:rsidRDefault="00CE4853" w:rsidP="002471E2">
      <w:pPr>
        <w:keepLines/>
        <w:widowControl w:val="0"/>
        <w:shd w:val="clear" w:color="auto" w:fill="FFFFFF" w:themeFill="background1"/>
        <w:tabs>
          <w:tab w:val="left" w:pos="3119"/>
        </w:tabs>
        <w:rPr>
          <w:sz w:val="24"/>
          <w:szCs w:val="24"/>
        </w:rPr>
      </w:pPr>
      <w:r w:rsidRPr="002471E2">
        <w:rPr>
          <w:sz w:val="24"/>
          <w:szCs w:val="24"/>
        </w:rPr>
        <w:t>E-mail:</w:t>
      </w:r>
      <w:r w:rsidRPr="002471E2">
        <w:rPr>
          <w:sz w:val="24"/>
          <w:szCs w:val="24"/>
        </w:rPr>
        <w:tab/>
      </w:r>
      <w:r w:rsidR="00C37070">
        <w:rPr>
          <w:sz w:val="24"/>
          <w:szCs w:val="24"/>
        </w:rPr>
        <w:tab/>
      </w:r>
      <w:r w:rsidR="002471E2" w:rsidRPr="002471E2">
        <w:rPr>
          <w:sz w:val="24"/>
          <w:szCs w:val="24"/>
          <w:highlight w:val="yellow"/>
        </w:rPr>
        <w:t>doplní dodavatel</w:t>
      </w:r>
      <w:r w:rsidR="002471E2" w:rsidRPr="002471E2">
        <w:rPr>
          <w:sz w:val="24"/>
          <w:szCs w:val="24"/>
        </w:rPr>
        <w:t xml:space="preserve"> </w:t>
      </w:r>
    </w:p>
    <w:p w:rsidR="002471E2" w:rsidRDefault="002471E2" w:rsidP="002471E2">
      <w:pPr>
        <w:keepLines/>
        <w:widowControl w:val="0"/>
        <w:shd w:val="clear" w:color="auto" w:fill="FFFFFF" w:themeFill="background1"/>
        <w:tabs>
          <w:tab w:val="left" w:pos="3119"/>
        </w:tabs>
        <w:rPr>
          <w:sz w:val="24"/>
          <w:szCs w:val="24"/>
        </w:rPr>
      </w:pPr>
      <w:r w:rsidRPr="002471E2">
        <w:rPr>
          <w:sz w:val="24"/>
          <w:szCs w:val="24"/>
        </w:rPr>
        <w:t>ID datové schránky:</w:t>
      </w:r>
      <w:r w:rsidRPr="002471E2">
        <w:rPr>
          <w:sz w:val="24"/>
          <w:szCs w:val="24"/>
        </w:rPr>
        <w:tab/>
      </w:r>
      <w:r w:rsidR="00C37070">
        <w:rPr>
          <w:sz w:val="24"/>
          <w:szCs w:val="24"/>
        </w:rPr>
        <w:tab/>
      </w:r>
      <w:r w:rsidRPr="002471E2">
        <w:rPr>
          <w:sz w:val="24"/>
          <w:szCs w:val="24"/>
          <w:highlight w:val="yellow"/>
        </w:rPr>
        <w:t>doplní dodavatel</w:t>
      </w:r>
    </w:p>
    <w:p w:rsidR="002471E2" w:rsidRPr="002471E2" w:rsidRDefault="002471E2" w:rsidP="002471E2">
      <w:pPr>
        <w:keepLines/>
        <w:widowControl w:val="0"/>
        <w:shd w:val="clear" w:color="auto" w:fill="FFFFFF" w:themeFill="background1"/>
        <w:tabs>
          <w:tab w:val="left" w:pos="3119"/>
        </w:tabs>
        <w:rPr>
          <w:sz w:val="24"/>
          <w:szCs w:val="24"/>
        </w:rPr>
      </w:pPr>
      <w:r w:rsidRPr="002471E2">
        <w:rPr>
          <w:sz w:val="24"/>
          <w:szCs w:val="24"/>
        </w:rPr>
        <w:t>(dále také „prodávající“)</w:t>
      </w:r>
    </w:p>
    <w:p w:rsidR="00C37070" w:rsidRPr="00C37070" w:rsidRDefault="00C37070" w:rsidP="00C37070">
      <w:pPr>
        <w:tabs>
          <w:tab w:val="left" w:pos="426"/>
        </w:tabs>
        <w:spacing w:before="240" w:after="120"/>
        <w:jc w:val="both"/>
        <w:rPr>
          <w:i/>
          <w:color w:val="FF0000"/>
          <w:sz w:val="24"/>
          <w:szCs w:val="24"/>
        </w:rPr>
      </w:pPr>
      <w:r w:rsidRPr="00C37070">
        <w:rPr>
          <w:b/>
          <w:i/>
          <w:iCs/>
          <w:color w:val="FF0000"/>
          <w:sz w:val="24"/>
          <w:szCs w:val="24"/>
        </w:rPr>
        <w:t>VARIANTA B</w:t>
      </w:r>
      <w:r w:rsidRPr="00C37070">
        <w:rPr>
          <w:b/>
          <w:color w:val="FF0000"/>
          <w:sz w:val="24"/>
          <w:szCs w:val="24"/>
        </w:rPr>
        <w:t xml:space="preserve"> </w:t>
      </w:r>
      <w:r w:rsidRPr="00C37070">
        <w:rPr>
          <w:i/>
          <w:color w:val="FF0000"/>
          <w:sz w:val="24"/>
          <w:szCs w:val="24"/>
        </w:rPr>
        <w:t>(pro podnikatele - fyzickou osobu nezapsanou v obchodním rejstříku):</w:t>
      </w:r>
    </w:p>
    <w:p w:rsidR="00C37070" w:rsidRPr="00C37070" w:rsidRDefault="00C37070" w:rsidP="00C37070">
      <w:pPr>
        <w:pStyle w:val="Zkladntext"/>
        <w:spacing w:after="60"/>
        <w:rPr>
          <w:b/>
          <w:bCs/>
          <w:szCs w:val="24"/>
        </w:rPr>
      </w:pPr>
      <w:r w:rsidRPr="00C37070">
        <w:rPr>
          <w:b/>
          <w:bCs/>
          <w:szCs w:val="24"/>
        </w:rPr>
        <w:t>Prodávající:</w:t>
      </w:r>
    </w:p>
    <w:p w:rsidR="00C37070" w:rsidRPr="00C37070" w:rsidRDefault="00C37070" w:rsidP="00C37070">
      <w:pPr>
        <w:pStyle w:val="Zkladntext"/>
        <w:shd w:val="clear" w:color="auto" w:fill="FFFFFF" w:themeFill="background1"/>
        <w:spacing w:after="60"/>
        <w:rPr>
          <w:b/>
          <w:bCs/>
          <w:color w:val="auto"/>
          <w:szCs w:val="24"/>
        </w:rPr>
      </w:pPr>
      <w:r w:rsidRPr="00C37070">
        <w:rPr>
          <w:b/>
          <w:bCs/>
          <w:color w:val="auto"/>
          <w:szCs w:val="24"/>
        </w:rPr>
        <w:t>Jméno a příjmení</w:t>
      </w:r>
      <w:r w:rsidR="00235A7C">
        <w:rPr>
          <w:b/>
          <w:bCs/>
          <w:color w:val="auto"/>
          <w:szCs w:val="24"/>
        </w:rPr>
        <w:t>:</w:t>
      </w:r>
      <w:r>
        <w:rPr>
          <w:b/>
          <w:bCs/>
          <w:color w:val="auto"/>
          <w:szCs w:val="24"/>
        </w:rPr>
        <w:tab/>
      </w:r>
      <w:r>
        <w:rPr>
          <w:b/>
          <w:bCs/>
          <w:color w:val="auto"/>
          <w:szCs w:val="24"/>
        </w:rPr>
        <w:tab/>
      </w:r>
      <w:r>
        <w:rPr>
          <w:b/>
          <w:bCs/>
          <w:color w:val="auto"/>
          <w:szCs w:val="24"/>
        </w:rPr>
        <w:tab/>
      </w:r>
      <w:r w:rsidRPr="00C37070">
        <w:rPr>
          <w:b/>
          <w:color w:val="auto"/>
          <w:szCs w:val="24"/>
          <w:highlight w:val="yellow"/>
        </w:rPr>
        <w:t>doplní dodavatel</w:t>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Podnikající pod jménem:</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Se sídlem:</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IČ:</w:t>
      </w:r>
      <w:r>
        <w:rPr>
          <w:sz w:val="24"/>
          <w:szCs w:val="24"/>
        </w:rPr>
        <w:t xml:space="preserve"> </w:t>
      </w:r>
      <w:r>
        <w:rPr>
          <w:sz w:val="24"/>
          <w:szCs w:val="24"/>
        </w:rPr>
        <w:tab/>
      </w:r>
      <w:r>
        <w:rPr>
          <w:sz w:val="24"/>
          <w:szCs w:val="24"/>
        </w:rPr>
        <w:tab/>
      </w:r>
      <w:r w:rsidRPr="002471E2">
        <w:rPr>
          <w:sz w:val="24"/>
          <w:szCs w:val="24"/>
          <w:highlight w:val="yellow"/>
        </w:rPr>
        <w:t>doplní dodavatel</w:t>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DIČ:</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pStyle w:val="Bezmezer"/>
        <w:shd w:val="clear" w:color="auto" w:fill="FFFFFF" w:themeFill="background1"/>
        <w:rPr>
          <w:sz w:val="24"/>
          <w:szCs w:val="24"/>
        </w:rPr>
      </w:pPr>
      <w:r w:rsidRPr="00C37070">
        <w:rPr>
          <w:sz w:val="24"/>
          <w:szCs w:val="24"/>
        </w:rPr>
        <w:t>Plátce DPH:</w:t>
      </w:r>
      <w:r w:rsidRPr="00C37070">
        <w:rPr>
          <w:sz w:val="24"/>
          <w:szCs w:val="24"/>
        </w:rPr>
        <w:tab/>
      </w:r>
      <w:r w:rsidRPr="00C37070">
        <w:rPr>
          <w:sz w:val="24"/>
          <w:szCs w:val="24"/>
        </w:rPr>
        <w:tab/>
      </w:r>
      <w:r w:rsidRPr="00C37070">
        <w:rPr>
          <w:sz w:val="24"/>
          <w:szCs w:val="24"/>
        </w:rPr>
        <w:tab/>
      </w:r>
      <w:r w:rsidRPr="00C37070">
        <w:rPr>
          <w:sz w:val="24"/>
          <w:szCs w:val="24"/>
        </w:rPr>
        <w:tab/>
      </w:r>
      <w:r w:rsidRPr="00C37070">
        <w:rPr>
          <w:sz w:val="24"/>
          <w:szCs w:val="24"/>
          <w:highlight w:val="yellow"/>
        </w:rPr>
        <w:t>ano/ne</w:t>
      </w:r>
    </w:p>
    <w:p w:rsidR="00C37070" w:rsidRPr="00C37070" w:rsidRDefault="00C37070" w:rsidP="00C37070">
      <w:pPr>
        <w:pStyle w:val="Bezmezer"/>
        <w:shd w:val="clear" w:color="auto" w:fill="FFFFFF" w:themeFill="background1"/>
        <w:rPr>
          <w:sz w:val="24"/>
          <w:szCs w:val="24"/>
        </w:rPr>
      </w:pPr>
      <w:r w:rsidRPr="00C37070">
        <w:rPr>
          <w:sz w:val="24"/>
          <w:szCs w:val="24"/>
        </w:rPr>
        <w:t>Bankovní spojení</w:t>
      </w:r>
      <w:r>
        <w:rPr>
          <w:sz w:val="24"/>
          <w:szCs w:val="24"/>
        </w:rPr>
        <w:t xml:space="preserve">: </w:t>
      </w:r>
      <w:r>
        <w:rPr>
          <w:sz w:val="24"/>
          <w:szCs w:val="24"/>
        </w:rPr>
        <w:tab/>
      </w:r>
      <w:r>
        <w:rPr>
          <w:sz w:val="24"/>
          <w:szCs w:val="24"/>
        </w:rPr>
        <w:tab/>
      </w:r>
      <w:r>
        <w:rPr>
          <w:sz w:val="24"/>
          <w:szCs w:val="24"/>
        </w:rPr>
        <w:tab/>
      </w:r>
      <w:r w:rsidRPr="002471E2">
        <w:rPr>
          <w:sz w:val="24"/>
          <w:szCs w:val="24"/>
          <w:highlight w:val="yellow"/>
        </w:rPr>
        <w:t>doplní dodavatel</w:t>
      </w:r>
    </w:p>
    <w:p w:rsidR="00C37070" w:rsidRPr="00C37070" w:rsidRDefault="00C37070" w:rsidP="00C37070">
      <w:pPr>
        <w:pStyle w:val="Bezmezer"/>
        <w:shd w:val="clear" w:color="auto" w:fill="FFFFFF" w:themeFill="background1"/>
        <w:rPr>
          <w:sz w:val="24"/>
          <w:szCs w:val="24"/>
        </w:rPr>
      </w:pPr>
      <w:r w:rsidRPr="00C37070">
        <w:rPr>
          <w:sz w:val="24"/>
          <w:szCs w:val="24"/>
        </w:rPr>
        <w:t>Číslo účtu:</w:t>
      </w:r>
      <w:r w:rsidRPr="00C37070">
        <w:rPr>
          <w:sz w:val="24"/>
          <w:szCs w:val="24"/>
        </w:rPr>
        <w:tab/>
      </w:r>
      <w:r w:rsidRPr="00C37070">
        <w:rPr>
          <w:sz w:val="24"/>
          <w:szCs w:val="24"/>
        </w:rPr>
        <w:tab/>
      </w:r>
      <w:r w:rsidRPr="00C37070">
        <w:rPr>
          <w:sz w:val="24"/>
          <w:szCs w:val="24"/>
        </w:rPr>
        <w:tab/>
      </w:r>
      <w:r>
        <w:rPr>
          <w:sz w:val="24"/>
          <w:szCs w:val="24"/>
        </w:rPr>
        <w:tab/>
      </w:r>
      <w:r w:rsidRPr="002471E2">
        <w:rPr>
          <w:sz w:val="24"/>
          <w:szCs w:val="24"/>
          <w:highlight w:val="yellow"/>
        </w:rPr>
        <w:t>doplní dodavatel</w:t>
      </w:r>
    </w:p>
    <w:p w:rsidR="00C37070" w:rsidRPr="00C37070" w:rsidRDefault="00C37070" w:rsidP="00C37070">
      <w:pPr>
        <w:pStyle w:val="Bezmezer"/>
        <w:shd w:val="clear" w:color="auto" w:fill="FFFFFF" w:themeFill="background1"/>
        <w:rPr>
          <w:b/>
          <w:sz w:val="24"/>
          <w:szCs w:val="24"/>
        </w:rPr>
      </w:pPr>
      <w:r w:rsidRPr="00C37070">
        <w:rPr>
          <w:sz w:val="24"/>
          <w:szCs w:val="24"/>
        </w:rPr>
        <w:t>Ve věcech smluvních</w:t>
      </w:r>
      <w:r w:rsidRPr="00C37070">
        <w:rPr>
          <w:b/>
          <w:sz w:val="24"/>
          <w:szCs w:val="24"/>
        </w:rPr>
        <w:t xml:space="preserve"> </w:t>
      </w:r>
      <w:r w:rsidRPr="00C37070">
        <w:rPr>
          <w:sz w:val="24"/>
          <w:szCs w:val="24"/>
        </w:rPr>
        <w:t>je</w:t>
      </w:r>
      <w:r w:rsidRPr="00C37070">
        <w:rPr>
          <w:b/>
          <w:sz w:val="24"/>
          <w:szCs w:val="24"/>
        </w:rPr>
        <w:t xml:space="preserve"> </w:t>
      </w:r>
      <w:r w:rsidRPr="00C37070">
        <w:rPr>
          <w:sz w:val="24"/>
          <w:szCs w:val="24"/>
        </w:rPr>
        <w:t>oprávněn jménem prodávajícího jednat a podepisovat:</w:t>
      </w:r>
      <w:r w:rsidRPr="00C37070">
        <w:rPr>
          <w:b/>
          <w:sz w:val="24"/>
          <w:szCs w:val="24"/>
        </w:rPr>
        <w:t xml:space="preserve"> </w:t>
      </w:r>
    </w:p>
    <w:p w:rsidR="00C37070" w:rsidRDefault="00C37070" w:rsidP="00C37070">
      <w:pPr>
        <w:pStyle w:val="Bezmezer"/>
        <w:shd w:val="clear" w:color="auto" w:fill="FFFFFF" w:themeFill="background1"/>
        <w:rPr>
          <w:sz w:val="24"/>
          <w:szCs w:val="24"/>
        </w:rPr>
      </w:pPr>
      <w:r w:rsidRPr="00C37070">
        <w:rPr>
          <w:b/>
          <w:sz w:val="24"/>
          <w:szCs w:val="24"/>
        </w:rPr>
        <w:tab/>
      </w:r>
      <w:r w:rsidRPr="00C37070">
        <w:rPr>
          <w:b/>
          <w:sz w:val="24"/>
          <w:szCs w:val="24"/>
        </w:rPr>
        <w:tab/>
      </w:r>
      <w:r w:rsidRPr="00C37070">
        <w:rPr>
          <w:b/>
          <w:sz w:val="24"/>
          <w:szCs w:val="24"/>
        </w:rPr>
        <w:tab/>
      </w:r>
      <w:r w:rsidRPr="00C37070">
        <w:rPr>
          <w:b/>
          <w:sz w:val="24"/>
          <w:szCs w:val="24"/>
        </w:rPr>
        <w:tab/>
      </w:r>
      <w:r w:rsidRPr="00C37070">
        <w:rPr>
          <w:b/>
          <w:sz w:val="24"/>
          <w:szCs w:val="24"/>
        </w:rPr>
        <w:tab/>
      </w:r>
      <w:r w:rsidRPr="002471E2">
        <w:rPr>
          <w:sz w:val="24"/>
          <w:szCs w:val="24"/>
          <w:highlight w:val="yellow"/>
        </w:rPr>
        <w:t>doplní dodavatel</w:t>
      </w:r>
    </w:p>
    <w:p w:rsidR="00C37070" w:rsidRPr="00C37070" w:rsidRDefault="00C37070" w:rsidP="00C37070">
      <w:pPr>
        <w:pStyle w:val="Bezmezer"/>
        <w:shd w:val="clear" w:color="auto" w:fill="FFFFFF" w:themeFill="background1"/>
        <w:rPr>
          <w:b/>
          <w:sz w:val="24"/>
          <w:szCs w:val="24"/>
        </w:rPr>
      </w:pPr>
      <w:r w:rsidRPr="002471E2">
        <w:rPr>
          <w:sz w:val="24"/>
          <w:szCs w:val="24"/>
        </w:rPr>
        <w:t>K podpisu protokol</w:t>
      </w:r>
      <w:r w:rsidR="000E7130">
        <w:rPr>
          <w:sz w:val="24"/>
          <w:szCs w:val="24"/>
        </w:rPr>
        <w:t xml:space="preserve">u o předání a převzetí dodávky </w:t>
      </w:r>
      <w:r w:rsidRPr="002471E2">
        <w:rPr>
          <w:sz w:val="24"/>
          <w:szCs w:val="24"/>
        </w:rPr>
        <w:t>je oprávněn jménem prodávajícího:</w:t>
      </w:r>
      <w:r w:rsidRPr="00C37070">
        <w:rPr>
          <w:sz w:val="24"/>
          <w:szCs w:val="24"/>
        </w:rPr>
        <w:tab/>
      </w:r>
      <w:r w:rsidR="00235A7C">
        <w:rPr>
          <w:sz w:val="24"/>
          <w:szCs w:val="24"/>
        </w:rPr>
        <w:tab/>
      </w:r>
      <w:r w:rsidR="00235A7C">
        <w:rPr>
          <w:sz w:val="24"/>
          <w:szCs w:val="24"/>
        </w:rPr>
        <w:tab/>
      </w:r>
      <w:r w:rsidR="00235A7C">
        <w:rPr>
          <w:sz w:val="24"/>
          <w:szCs w:val="24"/>
        </w:rPr>
        <w:tab/>
      </w:r>
      <w:r w:rsidR="00235A7C">
        <w:rPr>
          <w:sz w:val="24"/>
          <w:szCs w:val="24"/>
        </w:rPr>
        <w:tab/>
      </w:r>
      <w:r w:rsidR="00235A7C">
        <w:rPr>
          <w:sz w:val="24"/>
          <w:szCs w:val="24"/>
        </w:rPr>
        <w:tab/>
      </w:r>
      <w:r w:rsidRPr="002471E2">
        <w:rPr>
          <w:sz w:val="24"/>
          <w:szCs w:val="24"/>
          <w:highlight w:val="yellow"/>
        </w:rPr>
        <w:t>doplní dodavatel</w:t>
      </w:r>
      <w:r w:rsidRPr="00C37070">
        <w:rPr>
          <w:sz w:val="24"/>
          <w:szCs w:val="24"/>
        </w:rPr>
        <w:tab/>
      </w:r>
      <w:r w:rsidRPr="00C37070">
        <w:rPr>
          <w:sz w:val="24"/>
          <w:szCs w:val="24"/>
        </w:rPr>
        <w:tab/>
      </w:r>
      <w:r w:rsidRPr="00C37070">
        <w:rPr>
          <w:sz w:val="24"/>
          <w:szCs w:val="24"/>
        </w:rPr>
        <w:tab/>
      </w:r>
      <w:r w:rsidRPr="00C37070">
        <w:rPr>
          <w:sz w:val="24"/>
          <w:szCs w:val="24"/>
        </w:rPr>
        <w:tab/>
      </w:r>
    </w:p>
    <w:p w:rsidR="00C37070" w:rsidRPr="00C37070" w:rsidRDefault="00C37070" w:rsidP="00C37070">
      <w:pPr>
        <w:pStyle w:val="Bezmezer"/>
        <w:shd w:val="clear" w:color="auto" w:fill="FFFFFF" w:themeFill="background1"/>
        <w:rPr>
          <w:sz w:val="24"/>
          <w:szCs w:val="24"/>
        </w:rPr>
      </w:pPr>
      <w:r w:rsidRPr="00C37070">
        <w:rPr>
          <w:sz w:val="24"/>
          <w:szCs w:val="24"/>
        </w:rPr>
        <w:t>Telefon:</w:t>
      </w:r>
      <w:r w:rsidRPr="00C37070">
        <w:rPr>
          <w:sz w:val="24"/>
          <w:szCs w:val="24"/>
        </w:rPr>
        <w:tab/>
      </w:r>
      <w:r w:rsidRPr="00C37070">
        <w:rPr>
          <w:sz w:val="24"/>
          <w:szCs w:val="24"/>
        </w:rPr>
        <w:tab/>
      </w:r>
      <w:r w:rsidRPr="00C37070">
        <w:rPr>
          <w:sz w:val="24"/>
          <w:szCs w:val="24"/>
        </w:rPr>
        <w:tab/>
      </w:r>
      <w:r w:rsidRPr="00C37070">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pStyle w:val="Bezmezer"/>
        <w:shd w:val="clear" w:color="auto" w:fill="FFFFFF" w:themeFill="background1"/>
        <w:rPr>
          <w:color w:val="0070C0"/>
          <w:sz w:val="24"/>
          <w:szCs w:val="24"/>
        </w:rPr>
      </w:pPr>
      <w:r w:rsidRPr="00C37070">
        <w:rPr>
          <w:sz w:val="24"/>
          <w:szCs w:val="24"/>
        </w:rPr>
        <w:t>E-mail:</w:t>
      </w:r>
      <w:r w:rsidRPr="00C37070">
        <w:rPr>
          <w:sz w:val="24"/>
          <w:szCs w:val="24"/>
        </w:rPr>
        <w:tab/>
      </w:r>
      <w:r w:rsidRPr="00C37070">
        <w:rPr>
          <w:sz w:val="24"/>
          <w:szCs w:val="24"/>
        </w:rPr>
        <w:tab/>
      </w:r>
      <w:r w:rsidRPr="00C37070">
        <w:rPr>
          <w:sz w:val="24"/>
          <w:szCs w:val="24"/>
        </w:rPr>
        <w:tab/>
      </w:r>
      <w:r w:rsidRPr="00C37070">
        <w:rPr>
          <w:sz w:val="24"/>
          <w:szCs w:val="24"/>
        </w:rPr>
        <w:tab/>
      </w:r>
      <w:r w:rsidRPr="002471E2">
        <w:rPr>
          <w:sz w:val="24"/>
          <w:szCs w:val="24"/>
          <w:highlight w:val="yellow"/>
        </w:rPr>
        <w:t>doplní dodavatel</w:t>
      </w:r>
      <w:r w:rsidRPr="00C37070">
        <w:rPr>
          <w:color w:val="0070C0"/>
          <w:sz w:val="24"/>
          <w:szCs w:val="24"/>
        </w:rPr>
        <w:t xml:space="preserve"> </w:t>
      </w:r>
    </w:p>
    <w:p w:rsidR="00C37070" w:rsidRPr="00C37070" w:rsidRDefault="00C37070" w:rsidP="00C37070">
      <w:pPr>
        <w:pStyle w:val="Zkladntext"/>
        <w:widowControl/>
        <w:numPr>
          <w:ilvl w:val="12"/>
          <w:numId w:val="0"/>
        </w:numPr>
        <w:rPr>
          <w:iCs/>
          <w:szCs w:val="24"/>
        </w:rPr>
      </w:pPr>
      <w:r w:rsidRPr="00C37070">
        <w:rPr>
          <w:iCs/>
          <w:szCs w:val="24"/>
        </w:rPr>
        <w:t>(dále také „prodávající“)</w:t>
      </w:r>
    </w:p>
    <w:p w:rsidR="00C37070" w:rsidRPr="00C37070" w:rsidRDefault="00C37070" w:rsidP="00C37070">
      <w:pPr>
        <w:tabs>
          <w:tab w:val="left" w:pos="426"/>
        </w:tabs>
        <w:spacing w:before="240" w:after="120"/>
        <w:jc w:val="both"/>
        <w:rPr>
          <w:i/>
          <w:color w:val="FF0000"/>
          <w:sz w:val="24"/>
          <w:szCs w:val="24"/>
        </w:rPr>
      </w:pPr>
      <w:r w:rsidRPr="00C37070">
        <w:rPr>
          <w:b/>
          <w:i/>
          <w:iCs/>
          <w:color w:val="FF0000"/>
          <w:sz w:val="24"/>
          <w:szCs w:val="24"/>
        </w:rPr>
        <w:t>VARIANTA C</w:t>
      </w:r>
      <w:r w:rsidRPr="00C37070">
        <w:rPr>
          <w:b/>
          <w:color w:val="FF0000"/>
          <w:sz w:val="24"/>
          <w:szCs w:val="24"/>
        </w:rPr>
        <w:t xml:space="preserve"> </w:t>
      </w:r>
      <w:r w:rsidRPr="00C37070">
        <w:rPr>
          <w:i/>
          <w:color w:val="FF0000"/>
          <w:sz w:val="24"/>
          <w:szCs w:val="24"/>
        </w:rPr>
        <w:t>(pro fyzickou osobu - nepodnikatele):</w:t>
      </w:r>
    </w:p>
    <w:p w:rsidR="00235A7C" w:rsidRDefault="00C37070" w:rsidP="00235A7C">
      <w:pPr>
        <w:pStyle w:val="Zkladntext"/>
        <w:spacing w:after="60"/>
        <w:rPr>
          <w:b/>
          <w:bCs/>
          <w:szCs w:val="24"/>
        </w:rPr>
      </w:pPr>
      <w:r w:rsidRPr="00C37070">
        <w:rPr>
          <w:b/>
          <w:bCs/>
          <w:szCs w:val="24"/>
        </w:rPr>
        <w:t>Prodávající:</w:t>
      </w:r>
      <w:r w:rsidR="00235A7C">
        <w:rPr>
          <w:b/>
          <w:bCs/>
          <w:szCs w:val="24"/>
        </w:rPr>
        <w:tab/>
      </w:r>
      <w:r w:rsidR="00235A7C">
        <w:rPr>
          <w:b/>
          <w:bCs/>
          <w:szCs w:val="24"/>
        </w:rPr>
        <w:tab/>
      </w:r>
      <w:r w:rsidR="00235A7C">
        <w:rPr>
          <w:b/>
          <w:bCs/>
          <w:szCs w:val="24"/>
        </w:rPr>
        <w:tab/>
      </w:r>
      <w:r w:rsidR="00235A7C">
        <w:rPr>
          <w:b/>
          <w:bCs/>
          <w:szCs w:val="24"/>
        </w:rPr>
        <w:tab/>
      </w:r>
      <w:r w:rsidR="00235A7C" w:rsidRPr="002471E2">
        <w:rPr>
          <w:color w:val="auto"/>
          <w:szCs w:val="24"/>
          <w:highlight w:val="yellow"/>
        </w:rPr>
        <w:t>doplní dodavatel</w:t>
      </w:r>
    </w:p>
    <w:p w:rsidR="00C37070" w:rsidRPr="00235A7C" w:rsidRDefault="00C37070" w:rsidP="00235A7C">
      <w:pPr>
        <w:pStyle w:val="Zkladntext"/>
        <w:spacing w:after="60"/>
        <w:rPr>
          <w:b/>
          <w:bCs/>
          <w:szCs w:val="24"/>
        </w:rPr>
      </w:pPr>
      <w:r w:rsidRPr="00C37070">
        <w:rPr>
          <w:b/>
          <w:color w:val="auto"/>
          <w:szCs w:val="24"/>
        </w:rPr>
        <w:t>Jméno</w:t>
      </w:r>
      <w:r w:rsidRPr="00C37070">
        <w:rPr>
          <w:b/>
          <w:bCs/>
          <w:color w:val="auto"/>
          <w:szCs w:val="24"/>
        </w:rPr>
        <w:t xml:space="preserve"> a příjmení</w:t>
      </w:r>
      <w:r w:rsidR="00235A7C">
        <w:rPr>
          <w:b/>
          <w:bCs/>
          <w:color w:val="auto"/>
          <w:szCs w:val="24"/>
        </w:rPr>
        <w:t>:</w:t>
      </w:r>
      <w:r>
        <w:rPr>
          <w:b/>
          <w:bCs/>
          <w:color w:val="auto"/>
          <w:szCs w:val="24"/>
        </w:rPr>
        <w:tab/>
      </w:r>
      <w:r>
        <w:rPr>
          <w:b/>
          <w:bCs/>
          <w:color w:val="auto"/>
          <w:szCs w:val="24"/>
        </w:rPr>
        <w:tab/>
      </w:r>
      <w:r>
        <w:rPr>
          <w:b/>
          <w:bCs/>
          <w:color w:val="auto"/>
          <w:szCs w:val="24"/>
        </w:rPr>
        <w:tab/>
      </w:r>
      <w:r w:rsidRPr="002471E2">
        <w:rPr>
          <w:color w:val="auto"/>
          <w:szCs w:val="24"/>
          <w:highlight w:val="yellow"/>
        </w:rPr>
        <w:t>doplní dodavatel</w:t>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Trvalé bydliště:</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Datum narození:</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Bankovní spojení:</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rFonts w:ascii="Tahoma" w:hAnsi="Tahoma" w:cs="Tahoma"/>
          <w:sz w:val="24"/>
          <w:szCs w:val="24"/>
        </w:rPr>
      </w:pPr>
      <w:r w:rsidRPr="00C37070">
        <w:rPr>
          <w:sz w:val="24"/>
          <w:szCs w:val="24"/>
        </w:rPr>
        <w:t>Číslo účtu:</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rFonts w:ascii="Tahoma" w:hAnsi="Tahoma" w:cs="Tahoma"/>
          <w:sz w:val="24"/>
          <w:szCs w:val="24"/>
        </w:rPr>
        <w:tab/>
      </w:r>
    </w:p>
    <w:p w:rsidR="00C37070" w:rsidRPr="00C37070" w:rsidRDefault="00C37070" w:rsidP="00C37070">
      <w:pPr>
        <w:shd w:val="clear" w:color="auto" w:fill="FFFFFF" w:themeFill="background1"/>
        <w:autoSpaceDE w:val="0"/>
        <w:autoSpaceDN w:val="0"/>
        <w:adjustRightInd w:val="0"/>
        <w:spacing w:line="276" w:lineRule="auto"/>
        <w:rPr>
          <w:iCs/>
          <w:sz w:val="24"/>
          <w:szCs w:val="24"/>
        </w:rPr>
      </w:pPr>
      <w:r w:rsidRPr="00C37070">
        <w:rPr>
          <w:iCs/>
          <w:sz w:val="24"/>
          <w:szCs w:val="24"/>
        </w:rPr>
        <w:t>(dále také „prodávající“)</w:t>
      </w:r>
    </w:p>
    <w:p w:rsidR="00C37070" w:rsidRPr="00C37070" w:rsidRDefault="00C37070" w:rsidP="00C37070">
      <w:pPr>
        <w:autoSpaceDE w:val="0"/>
        <w:autoSpaceDN w:val="0"/>
        <w:adjustRightInd w:val="0"/>
        <w:spacing w:line="276" w:lineRule="auto"/>
        <w:rPr>
          <w:iCs/>
          <w:sz w:val="24"/>
          <w:szCs w:val="24"/>
        </w:rPr>
      </w:pPr>
    </w:p>
    <w:p w:rsidR="00C37070" w:rsidRDefault="00C37070" w:rsidP="00C37070">
      <w:pPr>
        <w:widowControl w:val="0"/>
        <w:tabs>
          <w:tab w:val="left" w:pos="2977"/>
        </w:tabs>
        <w:spacing w:after="120"/>
        <w:jc w:val="both"/>
        <w:rPr>
          <w:i/>
          <w:color w:val="FF0000"/>
          <w:sz w:val="24"/>
          <w:szCs w:val="24"/>
        </w:rPr>
      </w:pPr>
      <w:r w:rsidRPr="00C37070">
        <w:rPr>
          <w:b/>
          <w:i/>
          <w:color w:val="FF0000"/>
          <w:sz w:val="24"/>
          <w:szCs w:val="24"/>
        </w:rPr>
        <w:t>Pokyn pro dodavatele:</w:t>
      </w:r>
      <w:r w:rsidRPr="00C37070">
        <w:rPr>
          <w:b/>
          <w:i/>
          <w:color w:val="FF0000"/>
          <w:sz w:val="24"/>
          <w:szCs w:val="24"/>
        </w:rPr>
        <w:tab/>
      </w:r>
      <w:r w:rsidRPr="00C37070">
        <w:rPr>
          <w:i/>
          <w:color w:val="FF0000"/>
          <w:sz w:val="24"/>
          <w:szCs w:val="24"/>
        </w:rPr>
        <w:t>prodávající doplní požadované údaje buď pro variantu A, nebo pro variantu B,</w:t>
      </w:r>
      <w:r>
        <w:rPr>
          <w:i/>
          <w:color w:val="FF0000"/>
          <w:sz w:val="24"/>
          <w:szCs w:val="24"/>
        </w:rPr>
        <w:t xml:space="preserve"> </w:t>
      </w:r>
      <w:r w:rsidRPr="00C37070">
        <w:rPr>
          <w:i/>
          <w:color w:val="FF0000"/>
          <w:sz w:val="24"/>
          <w:szCs w:val="24"/>
        </w:rPr>
        <w:t>nebo pro variantu C (bude vyplněna pouze 1 z výše uvedených variant, další varianty, které nejsou vhodné pro daného prodávajícího, budou prodávajícím</w:t>
      </w:r>
      <w:r w:rsidR="000E7130">
        <w:rPr>
          <w:i/>
          <w:color w:val="FF0000"/>
          <w:sz w:val="24"/>
          <w:szCs w:val="24"/>
        </w:rPr>
        <w:t xml:space="preserve"> (= dodavatelem)</w:t>
      </w:r>
      <w:r w:rsidRPr="00C37070">
        <w:rPr>
          <w:i/>
          <w:color w:val="FF0000"/>
          <w:sz w:val="24"/>
          <w:szCs w:val="24"/>
        </w:rPr>
        <w:t xml:space="preserve"> ze smlouvy </w:t>
      </w:r>
      <w:r>
        <w:rPr>
          <w:i/>
          <w:color w:val="FF0000"/>
          <w:sz w:val="24"/>
          <w:szCs w:val="24"/>
        </w:rPr>
        <w:t>VYMAZÁNY).</w:t>
      </w:r>
    </w:p>
    <w:p w:rsidR="00133A76" w:rsidRPr="00C37070" w:rsidRDefault="00BB1C5B" w:rsidP="00C37070">
      <w:pPr>
        <w:widowControl w:val="0"/>
        <w:tabs>
          <w:tab w:val="left" w:pos="2977"/>
        </w:tabs>
        <w:spacing w:after="120"/>
        <w:jc w:val="both"/>
        <w:rPr>
          <w:i/>
          <w:color w:val="FF0000"/>
          <w:sz w:val="24"/>
          <w:szCs w:val="24"/>
        </w:rPr>
      </w:pPr>
      <w:r w:rsidRPr="0007341C">
        <w:rPr>
          <w:sz w:val="24"/>
        </w:rPr>
        <w:t>na straně druh</w:t>
      </w:r>
      <w:r w:rsidR="006A082C">
        <w:rPr>
          <w:sz w:val="24"/>
        </w:rPr>
        <w:t>é (dále také „smluvní strany“)</w:t>
      </w:r>
    </w:p>
    <w:p w:rsidR="006A082C" w:rsidRDefault="006A082C" w:rsidP="009D05B6">
      <w:pPr>
        <w:jc w:val="both"/>
        <w:rPr>
          <w:sz w:val="24"/>
          <w:szCs w:val="24"/>
          <w:lang w:eastAsia="en-US"/>
        </w:rPr>
      </w:pPr>
    </w:p>
    <w:p w:rsidR="006A082C" w:rsidRPr="006A082C" w:rsidRDefault="009D05B6" w:rsidP="006A082C">
      <w:pPr>
        <w:jc w:val="both"/>
        <w:rPr>
          <w:bCs/>
          <w:sz w:val="24"/>
          <w:szCs w:val="24"/>
        </w:rPr>
      </w:pPr>
      <w:r w:rsidRPr="006A082C">
        <w:rPr>
          <w:bCs/>
          <w:sz w:val="24"/>
          <w:szCs w:val="24"/>
        </w:rPr>
        <w:t xml:space="preserve">Shora uvedené smluvní strany </w:t>
      </w:r>
      <w:r w:rsidR="006A082C" w:rsidRPr="006A082C">
        <w:rPr>
          <w:sz w:val="24"/>
          <w:szCs w:val="24"/>
        </w:rPr>
        <w:t xml:space="preserve">uzavírají tuto kupní smlouvu (dále také „smlouva“), kterou se prodávající zavazuje odevzdat kupujícímu předmět koupě specifikovaný v článku </w:t>
      </w:r>
      <w:r w:rsidR="006A082C">
        <w:rPr>
          <w:sz w:val="24"/>
          <w:szCs w:val="24"/>
        </w:rPr>
        <w:t>3</w:t>
      </w:r>
      <w:r w:rsidR="006A082C" w:rsidRPr="006A082C">
        <w:rPr>
          <w:sz w:val="24"/>
          <w:szCs w:val="24"/>
        </w:rPr>
        <w:t xml:space="preserve"> smlouvy a kupující se zavazuje předmět koupě převzít a zaplatit cenu podle článku </w:t>
      </w:r>
      <w:r w:rsidR="006A082C">
        <w:rPr>
          <w:sz w:val="24"/>
          <w:szCs w:val="24"/>
        </w:rPr>
        <w:t>7</w:t>
      </w:r>
      <w:r w:rsidR="006A082C" w:rsidRPr="006A082C">
        <w:rPr>
          <w:sz w:val="24"/>
          <w:szCs w:val="24"/>
        </w:rPr>
        <w:t xml:space="preserve"> smlouvy, a to za podmínek dále ve smlouvě uvedených.</w:t>
      </w:r>
    </w:p>
    <w:p w:rsidR="006A082C" w:rsidRPr="00E263A0" w:rsidRDefault="006A082C" w:rsidP="009D05B6">
      <w:pPr>
        <w:jc w:val="both"/>
        <w:rPr>
          <w:bCs/>
          <w:sz w:val="24"/>
          <w:szCs w:val="24"/>
        </w:rPr>
      </w:pPr>
    </w:p>
    <w:p w:rsidR="00133A76" w:rsidRPr="0007341C" w:rsidRDefault="006A082C">
      <w:pPr>
        <w:jc w:val="both"/>
        <w:rPr>
          <w:sz w:val="24"/>
          <w:szCs w:val="24"/>
        </w:rPr>
      </w:pPr>
      <w:r>
        <w:rPr>
          <w:sz w:val="24"/>
          <w:szCs w:val="24"/>
        </w:rPr>
        <w:t xml:space="preserve">Tato smlouva se uzavírá s prodávajícím </w:t>
      </w:r>
      <w:r w:rsidR="00BB1C5B" w:rsidRPr="0007341C">
        <w:rPr>
          <w:sz w:val="24"/>
          <w:szCs w:val="24"/>
        </w:rPr>
        <w:t xml:space="preserve">při realizaci projektu </w:t>
      </w:r>
      <w:r w:rsidR="00B86C95">
        <w:rPr>
          <w:sz w:val="24"/>
          <w:szCs w:val="24"/>
        </w:rPr>
        <w:t>s</w:t>
      </w:r>
      <w:r w:rsidR="00BB1C5B" w:rsidRPr="0007341C">
        <w:rPr>
          <w:sz w:val="24"/>
          <w:szCs w:val="24"/>
        </w:rPr>
        <w:t xml:space="preserve"> názvem: „</w:t>
      </w:r>
      <w:r w:rsidR="00235A7C" w:rsidRPr="00235A7C">
        <w:rPr>
          <w:rFonts w:eastAsia="Calibri"/>
          <w:b/>
          <w:sz w:val="24"/>
          <w:szCs w:val="24"/>
        </w:rPr>
        <w:t>Jazyková laboratoř - rekonstrukce a modernizace</w:t>
      </w:r>
      <w:r w:rsidR="00BB1C5B" w:rsidRPr="0007341C">
        <w:rPr>
          <w:sz w:val="24"/>
          <w:szCs w:val="24"/>
        </w:rPr>
        <w:t xml:space="preserve">“, který </w:t>
      </w:r>
      <w:r w:rsidR="00EE4960">
        <w:rPr>
          <w:sz w:val="24"/>
          <w:szCs w:val="24"/>
        </w:rPr>
        <w:t>je</w:t>
      </w:r>
      <w:r w:rsidR="00BB1C5B" w:rsidRPr="0007341C">
        <w:rPr>
          <w:sz w:val="24"/>
          <w:szCs w:val="24"/>
        </w:rPr>
        <w:t xml:space="preserve"> spolufinancován z Evropského fondu pro regionální rozvoj prostřednictvím Integrovaného regionálního o</w:t>
      </w:r>
      <w:r w:rsidR="0060067D">
        <w:rPr>
          <w:sz w:val="24"/>
          <w:szCs w:val="24"/>
        </w:rPr>
        <w:t>peračního programu (dále také „poskytovatel dotace</w:t>
      </w:r>
      <w:r w:rsidR="00BB1C5B" w:rsidRPr="0007341C">
        <w:rPr>
          <w:sz w:val="24"/>
          <w:szCs w:val="24"/>
        </w:rPr>
        <w:t xml:space="preserve">“), registrační číslo projektu: </w:t>
      </w:r>
      <w:r w:rsidR="00DF1F63" w:rsidRPr="001E7D2F">
        <w:rPr>
          <w:rStyle w:val="datalabel"/>
          <w:sz w:val="24"/>
          <w:szCs w:val="24"/>
        </w:rPr>
        <w:t>CZ.06.4.59/0.0/0.0/16_075/0008562</w:t>
      </w:r>
      <w:r w:rsidR="00DF1F63">
        <w:rPr>
          <w:rStyle w:val="datalabel"/>
          <w:sz w:val="24"/>
          <w:szCs w:val="24"/>
        </w:rPr>
        <w:t>.</w:t>
      </w:r>
    </w:p>
    <w:p w:rsidR="00133A76" w:rsidRDefault="00133A76"/>
    <w:p w:rsidR="00C3716F" w:rsidRDefault="00BB1C5B" w:rsidP="00C9681F">
      <w:pPr>
        <w:pStyle w:val="Textvbloku"/>
        <w:widowControl w:val="0"/>
        <w:tabs>
          <w:tab w:val="left" w:pos="3402"/>
          <w:tab w:val="left" w:pos="3686"/>
          <w:tab w:val="left" w:pos="3969"/>
        </w:tabs>
        <w:ind w:left="0" w:right="-92"/>
        <w:jc w:val="center"/>
        <w:rPr>
          <w:rFonts w:ascii="Times New Roman" w:hAnsi="Times New Roman" w:cs="Times New Roman"/>
          <w:b/>
          <w:bCs/>
          <w:sz w:val="24"/>
          <w:szCs w:val="24"/>
        </w:rPr>
      </w:pPr>
      <w:r>
        <w:rPr>
          <w:rFonts w:ascii="Times New Roman" w:hAnsi="Times New Roman" w:cs="Times New Roman"/>
          <w:b/>
          <w:sz w:val="24"/>
          <w:szCs w:val="24"/>
        </w:rPr>
        <w:t xml:space="preserve">Článek 2 </w:t>
      </w:r>
      <w:bookmarkStart w:id="0" w:name="_Ref133644893"/>
      <w:r>
        <w:rPr>
          <w:rFonts w:ascii="Times New Roman" w:hAnsi="Times New Roman" w:cs="Times New Roman"/>
          <w:b/>
          <w:bCs/>
          <w:sz w:val="24"/>
          <w:szCs w:val="24"/>
        </w:rPr>
        <w:t>– Základní ustanovení</w:t>
      </w:r>
      <w:bookmarkEnd w:id="0"/>
    </w:p>
    <w:p w:rsidR="00C9681F" w:rsidRDefault="00C9681F" w:rsidP="00C9681F">
      <w:pPr>
        <w:pStyle w:val="Textvbloku"/>
        <w:widowControl w:val="0"/>
        <w:tabs>
          <w:tab w:val="left" w:pos="3402"/>
          <w:tab w:val="left" w:pos="3686"/>
          <w:tab w:val="left" w:pos="3969"/>
        </w:tabs>
        <w:ind w:left="0" w:right="-92"/>
        <w:jc w:val="center"/>
        <w:rPr>
          <w:rFonts w:ascii="Times New Roman" w:hAnsi="Times New Roman" w:cs="Times New Roman"/>
          <w:b/>
          <w:bCs/>
          <w:sz w:val="24"/>
          <w:szCs w:val="24"/>
        </w:rPr>
      </w:pPr>
    </w:p>
    <w:p w:rsidR="00E8607F" w:rsidRPr="002A42F9" w:rsidRDefault="00BB1C5B" w:rsidP="00E8607F">
      <w:pPr>
        <w:pStyle w:val="OdstavecSmlouvy"/>
        <w:rPr>
          <w:szCs w:val="24"/>
        </w:rPr>
      </w:pPr>
      <w:r>
        <w:rPr>
          <w:b/>
          <w:szCs w:val="24"/>
        </w:rPr>
        <w:t>1.</w:t>
      </w:r>
      <w:r>
        <w:rPr>
          <w:szCs w:val="24"/>
        </w:rPr>
        <w:t xml:space="preserve"> </w:t>
      </w:r>
      <w:r w:rsidR="00E8607F" w:rsidRPr="00267B4A">
        <w:rPr>
          <w:szCs w:val="24"/>
        </w:rPr>
        <w:t xml:space="preserve">Tato smlouva je uzavřena dle § </w:t>
      </w:r>
      <w:smartTag w:uri="urn:schemas-microsoft-com:office:smarttags" w:element="metricconverter">
        <w:smartTagPr>
          <w:attr w:name="ProductID" w:val="2079 a"/>
        </w:smartTagPr>
        <w:r w:rsidR="00E8607F" w:rsidRPr="00267B4A">
          <w:rPr>
            <w:szCs w:val="24"/>
          </w:rPr>
          <w:t>2079 a</w:t>
        </w:r>
      </w:smartTag>
      <w:r w:rsidR="00E8607F" w:rsidRPr="00267B4A">
        <w:rPr>
          <w:szCs w:val="24"/>
        </w:rPr>
        <w:t xml:space="preserve"> násl. zákona č. 89/2012 Sb., občanský zákoník, ve znění pozdějších předpisů; práva a povinnosti stran touto smlouvou neupravená se řídí příslušnými ustanoveními občanského zákoníku.</w:t>
      </w:r>
    </w:p>
    <w:p w:rsidR="00E8607F" w:rsidRDefault="00BB1C5B">
      <w:pPr>
        <w:pStyle w:val="OdstavecSmlouvy"/>
        <w:rPr>
          <w:szCs w:val="24"/>
        </w:rPr>
      </w:pPr>
      <w:r>
        <w:rPr>
          <w:b/>
          <w:szCs w:val="24"/>
        </w:rPr>
        <w:t>2.</w:t>
      </w:r>
      <w:r>
        <w:rPr>
          <w:szCs w:val="24"/>
        </w:rPr>
        <w:t xml:space="preserve"> Smluvní strany prohlašují, že údaje uvedené v článku 1 této smlouvy jsou v souladu s právní skutečností v době uzavření smlouvy. Smluvní strany se zavazují, že změny dotčených údajů oznámí bez prodlení písemně druhé smluvní straně. </w:t>
      </w:r>
    </w:p>
    <w:p w:rsidR="00E8607F" w:rsidRPr="00267B4A" w:rsidRDefault="00E8607F" w:rsidP="00E8607F">
      <w:pPr>
        <w:pStyle w:val="OdstavecSmlouvy"/>
        <w:keepLines w:val="0"/>
        <w:widowControl w:val="0"/>
        <w:tabs>
          <w:tab w:val="clear" w:pos="426"/>
          <w:tab w:val="clear" w:pos="1701"/>
        </w:tabs>
        <w:spacing w:before="120" w:after="0"/>
        <w:rPr>
          <w:szCs w:val="24"/>
        </w:rPr>
      </w:pPr>
      <w:r w:rsidRPr="00267B4A">
        <w:rPr>
          <w:b/>
          <w:szCs w:val="24"/>
        </w:rPr>
        <w:t>3.</w:t>
      </w:r>
      <w:r>
        <w:rPr>
          <w:szCs w:val="24"/>
        </w:rPr>
        <w:t xml:space="preserve"> </w:t>
      </w:r>
      <w:r w:rsidRPr="00267B4A">
        <w:rPr>
          <w:szCs w:val="24"/>
        </w:rPr>
        <w:t xml:space="preserve">Je-li prodávající plátcem DPH, prohlašuje, </w:t>
      </w:r>
      <w:r>
        <w:rPr>
          <w:szCs w:val="24"/>
        </w:rPr>
        <w:t>že bankovní účet uvedený v článku 1</w:t>
      </w:r>
      <w:r w:rsidRPr="00267B4A">
        <w:rPr>
          <w:szCs w:val="24"/>
        </w:rPr>
        <w:t xml:space="preserve"> této smlouvy je bankovním účtem zveřejněným ve smyslu zákona č. 235/2004 Sb., o dani z přidané hodnoty, ve znění pozdějších předpisů (dále </w:t>
      </w:r>
      <w:r>
        <w:rPr>
          <w:szCs w:val="24"/>
        </w:rPr>
        <w:t>také</w:t>
      </w:r>
      <w:r w:rsidRPr="00267B4A">
        <w:rPr>
          <w:szCs w:val="24"/>
        </w:rPr>
        <w:t xml:space="preserve"> „zákon o DPH“). V případě změny účtu prodávajícího je prodávající povinen doložit vlastnictví k novému účtu, a to kopií příslušné smlouvy ne</w:t>
      </w:r>
      <w:r>
        <w:rPr>
          <w:szCs w:val="24"/>
        </w:rPr>
        <w:t xml:space="preserve">bo potvrzením peněžního ústavu; </w:t>
      </w:r>
      <w:r w:rsidRPr="00267B4A">
        <w:rPr>
          <w:szCs w:val="24"/>
        </w:rPr>
        <w:t xml:space="preserve">nový účet </w:t>
      </w:r>
      <w:r>
        <w:rPr>
          <w:szCs w:val="24"/>
        </w:rPr>
        <w:t xml:space="preserve">musí být </w:t>
      </w:r>
      <w:r w:rsidRPr="00267B4A">
        <w:rPr>
          <w:szCs w:val="24"/>
        </w:rPr>
        <w:t>zveřejněným účtem ve smyslu předchozí věty.</w:t>
      </w:r>
    </w:p>
    <w:p w:rsidR="00133A76" w:rsidRDefault="00E8607F" w:rsidP="00EC5908">
      <w:pPr>
        <w:pStyle w:val="OdstavecSmlouvy"/>
        <w:rPr>
          <w:szCs w:val="24"/>
        </w:rPr>
      </w:pPr>
      <w:r>
        <w:rPr>
          <w:b/>
          <w:szCs w:val="24"/>
        </w:rPr>
        <w:t>4</w:t>
      </w:r>
      <w:r w:rsidR="00BB1C5B">
        <w:rPr>
          <w:b/>
          <w:szCs w:val="24"/>
        </w:rPr>
        <w:t>.</w:t>
      </w:r>
      <w:r w:rsidR="00BB1C5B">
        <w:rPr>
          <w:szCs w:val="24"/>
        </w:rPr>
        <w:t xml:space="preserve"> Smluvní strany prohlašují, že osoby podepisující tuto smlouvu jsou k tomuto jednání oprávněny.</w:t>
      </w:r>
    </w:p>
    <w:p w:rsidR="00E8607F" w:rsidRDefault="00E8607F" w:rsidP="00E8607F">
      <w:pPr>
        <w:pStyle w:val="OdstavecSmlouvy"/>
        <w:keepLines w:val="0"/>
        <w:widowControl w:val="0"/>
        <w:tabs>
          <w:tab w:val="clear" w:pos="426"/>
          <w:tab w:val="clear" w:pos="1701"/>
        </w:tabs>
        <w:spacing w:before="120" w:after="0"/>
        <w:rPr>
          <w:szCs w:val="24"/>
        </w:rPr>
      </w:pPr>
      <w:r w:rsidRPr="00267B4A">
        <w:rPr>
          <w:b/>
          <w:szCs w:val="24"/>
        </w:rPr>
        <w:t>5.</w:t>
      </w:r>
      <w:r>
        <w:rPr>
          <w:szCs w:val="24"/>
        </w:rPr>
        <w:t xml:space="preserve"> </w:t>
      </w:r>
      <w:r w:rsidRPr="00267B4A">
        <w:rPr>
          <w:szCs w:val="24"/>
        </w:rPr>
        <w:t>Prodávající prohlašuje, že je odborně způsobilý k zajištění předmětu plnění podle této smlouvy.</w:t>
      </w:r>
    </w:p>
    <w:p w:rsidR="00E8607F" w:rsidRDefault="00E8607F" w:rsidP="00E8607F">
      <w:pPr>
        <w:pStyle w:val="OdstavecSmlouvy"/>
        <w:keepLines w:val="0"/>
        <w:tabs>
          <w:tab w:val="clear" w:pos="426"/>
          <w:tab w:val="clear" w:pos="1701"/>
        </w:tabs>
        <w:spacing w:before="120" w:after="0"/>
        <w:rPr>
          <w:szCs w:val="24"/>
        </w:rPr>
      </w:pPr>
      <w:r>
        <w:rPr>
          <w:b/>
          <w:szCs w:val="24"/>
        </w:rPr>
        <w:t>6</w:t>
      </w:r>
      <w:r w:rsidRPr="00D363D0">
        <w:rPr>
          <w:b/>
          <w:szCs w:val="24"/>
        </w:rPr>
        <w:t>.</w:t>
      </w:r>
      <w:r>
        <w:rPr>
          <w:szCs w:val="24"/>
        </w:rPr>
        <w:t xml:space="preserve"> Prodávající</w:t>
      </w:r>
      <w:r w:rsidRPr="00D363D0">
        <w:rPr>
          <w:szCs w:val="24"/>
        </w:rPr>
        <w:t xml:space="preserve"> prohlašuje, že není obchodní společností, ve které veřejný funkcionář uvedený v § 2 odst. 1 písm. c) zákona č. 159/2006 Sb., o střetu zájmů, ve znění pozdějších předpisů (člen vlády nebo vedoucí jiného ústředního správního úřadu, v jehož čele není člen vlády), nebo jím ovládaná osoba vlastní podíl představující alespoň 25% účast společníka v obchodní společnosti. </w:t>
      </w:r>
      <w:r>
        <w:rPr>
          <w:szCs w:val="24"/>
        </w:rPr>
        <w:t xml:space="preserve">Prodávající </w:t>
      </w:r>
      <w:r w:rsidRPr="00D363D0">
        <w:rPr>
          <w:szCs w:val="24"/>
        </w:rPr>
        <w:t>bere na vědomí, že pokud je uvedené prohlášení nepravdivé, bude smlouva považována za neplatnou</w:t>
      </w:r>
      <w:r>
        <w:rPr>
          <w:szCs w:val="24"/>
        </w:rPr>
        <w:t>.</w:t>
      </w:r>
    </w:p>
    <w:p w:rsidR="00E8607F" w:rsidRPr="00EC5908" w:rsidRDefault="00E8607F" w:rsidP="00EC5908">
      <w:pPr>
        <w:pStyle w:val="OdstavecSmlouvy"/>
        <w:rPr>
          <w:szCs w:val="24"/>
        </w:rPr>
      </w:pPr>
    </w:p>
    <w:p w:rsidR="001805C5" w:rsidRPr="00472A8E" w:rsidRDefault="00BB1C5B" w:rsidP="001805C5">
      <w:pPr>
        <w:pStyle w:val="NzevlnkuSmlouvy"/>
        <w:keepNext w:val="0"/>
        <w:rPr>
          <w:rStyle w:val="Siln"/>
          <w:b/>
          <w:bCs w:val="0"/>
          <w:szCs w:val="24"/>
        </w:rPr>
      </w:pPr>
      <w:r w:rsidRPr="00472A8E">
        <w:rPr>
          <w:szCs w:val="24"/>
        </w:rPr>
        <w:t xml:space="preserve">Článek 3 </w:t>
      </w:r>
      <w:r w:rsidRPr="00472A8E">
        <w:rPr>
          <w:bCs/>
          <w:szCs w:val="24"/>
        </w:rPr>
        <w:t xml:space="preserve">– </w:t>
      </w:r>
      <w:r w:rsidRPr="00472A8E">
        <w:rPr>
          <w:szCs w:val="24"/>
        </w:rPr>
        <w:t xml:space="preserve">Předmět </w:t>
      </w:r>
      <w:r w:rsidR="00C1552B" w:rsidRPr="00472A8E">
        <w:rPr>
          <w:szCs w:val="24"/>
        </w:rPr>
        <w:t>smlouvy</w:t>
      </w:r>
      <w:r w:rsidR="00BB567A" w:rsidRPr="00472A8E">
        <w:rPr>
          <w:szCs w:val="24"/>
        </w:rPr>
        <w:t xml:space="preserve"> (= předmět plnění)</w:t>
      </w:r>
    </w:p>
    <w:p w:rsidR="001805C5" w:rsidRPr="001F5D56" w:rsidRDefault="00BB1C5B" w:rsidP="001F5D56">
      <w:pPr>
        <w:widowControl w:val="0"/>
        <w:suppressAutoHyphens/>
        <w:spacing w:before="120"/>
        <w:jc w:val="both"/>
        <w:rPr>
          <w:rFonts w:eastAsia="ArialMT"/>
          <w:sz w:val="24"/>
          <w:szCs w:val="24"/>
        </w:rPr>
      </w:pPr>
      <w:r w:rsidRPr="003C72AF">
        <w:rPr>
          <w:b/>
          <w:bCs/>
          <w:color w:val="000000" w:themeColor="text1"/>
          <w:sz w:val="24"/>
          <w:szCs w:val="24"/>
        </w:rPr>
        <w:t>1.</w:t>
      </w:r>
      <w:r w:rsidRPr="003C72AF">
        <w:rPr>
          <w:bCs/>
          <w:color w:val="000000" w:themeColor="text1"/>
          <w:sz w:val="24"/>
          <w:szCs w:val="24"/>
        </w:rPr>
        <w:t xml:space="preserve"> </w:t>
      </w:r>
      <w:r w:rsidRPr="003C72AF">
        <w:rPr>
          <w:color w:val="000000" w:themeColor="text1"/>
          <w:kern w:val="2"/>
          <w:sz w:val="24"/>
          <w:szCs w:val="24"/>
        </w:rPr>
        <w:t xml:space="preserve">Předmětem </w:t>
      </w:r>
      <w:r w:rsidR="00C1552B" w:rsidRPr="003C72AF">
        <w:rPr>
          <w:color w:val="000000" w:themeColor="text1"/>
          <w:kern w:val="2"/>
          <w:sz w:val="24"/>
          <w:szCs w:val="24"/>
        </w:rPr>
        <w:t>této smlouvy</w:t>
      </w:r>
      <w:r w:rsidR="000E7130" w:rsidRPr="003C72AF">
        <w:rPr>
          <w:color w:val="000000" w:themeColor="text1"/>
          <w:kern w:val="2"/>
          <w:sz w:val="24"/>
          <w:szCs w:val="24"/>
        </w:rPr>
        <w:t xml:space="preserve"> (= předmětem plnění)</w:t>
      </w:r>
      <w:r w:rsidR="00C1552B" w:rsidRPr="003C72AF">
        <w:rPr>
          <w:color w:val="000000" w:themeColor="text1"/>
          <w:kern w:val="2"/>
          <w:sz w:val="24"/>
          <w:szCs w:val="24"/>
        </w:rPr>
        <w:t xml:space="preserve"> je </w:t>
      </w:r>
      <w:r w:rsidR="001F5D56" w:rsidRPr="003C72AF">
        <w:rPr>
          <w:color w:val="000000" w:themeColor="text1"/>
          <w:kern w:val="2"/>
          <w:sz w:val="24"/>
          <w:szCs w:val="24"/>
        </w:rPr>
        <w:t xml:space="preserve">kompletní </w:t>
      </w:r>
      <w:r w:rsidR="00C1552B" w:rsidRPr="003C72AF">
        <w:rPr>
          <w:color w:val="000000" w:themeColor="text1"/>
          <w:kern w:val="2"/>
          <w:sz w:val="24"/>
          <w:szCs w:val="24"/>
        </w:rPr>
        <w:t xml:space="preserve">dodávka </w:t>
      </w:r>
      <w:r w:rsidR="00EE4960" w:rsidRPr="003C72AF">
        <w:rPr>
          <w:color w:val="000000" w:themeColor="text1"/>
          <w:sz w:val="24"/>
          <w:szCs w:val="24"/>
        </w:rPr>
        <w:t>16 ks notebooků a 16 ks tabletů</w:t>
      </w:r>
      <w:r w:rsidR="00ED6C83" w:rsidRPr="003C72AF">
        <w:rPr>
          <w:rFonts w:eastAsia="ArialMT"/>
          <w:color w:val="000000" w:themeColor="text1"/>
          <w:sz w:val="24"/>
          <w:szCs w:val="24"/>
        </w:rPr>
        <w:t xml:space="preserve"> </w:t>
      </w:r>
      <w:r w:rsidR="00472A8E" w:rsidRPr="003C72AF">
        <w:rPr>
          <w:color w:val="000000" w:themeColor="text1"/>
          <w:sz w:val="24"/>
          <w:szCs w:val="24"/>
        </w:rPr>
        <w:t xml:space="preserve">včetně všech </w:t>
      </w:r>
      <w:r w:rsidR="00D63813" w:rsidRPr="003C72AF">
        <w:rPr>
          <w:color w:val="000000" w:themeColor="text1"/>
          <w:sz w:val="24"/>
          <w:szCs w:val="24"/>
        </w:rPr>
        <w:t xml:space="preserve">součástí a příslušenství </w:t>
      </w:r>
      <w:r w:rsidR="00472A8E" w:rsidRPr="003C72AF">
        <w:rPr>
          <w:color w:val="000000" w:themeColor="text1"/>
          <w:sz w:val="24"/>
          <w:szCs w:val="24"/>
        </w:rPr>
        <w:t xml:space="preserve">včetně práva užití software </w:t>
      </w:r>
      <w:r w:rsidR="001805C5" w:rsidRPr="003C72AF">
        <w:rPr>
          <w:color w:val="000000" w:themeColor="text1"/>
          <w:kern w:val="2"/>
          <w:sz w:val="24"/>
          <w:szCs w:val="24"/>
        </w:rPr>
        <w:t>(dále také</w:t>
      </w:r>
      <w:r w:rsidR="001805C5" w:rsidRPr="003C72AF">
        <w:rPr>
          <w:kern w:val="2"/>
          <w:sz w:val="24"/>
          <w:szCs w:val="24"/>
        </w:rPr>
        <w:t xml:space="preserve"> „zboží“), </w:t>
      </w:r>
      <w:r w:rsidR="001805C5" w:rsidRPr="003C72AF">
        <w:rPr>
          <w:sz w:val="24"/>
          <w:szCs w:val="24"/>
        </w:rPr>
        <w:t>jeho</w:t>
      </w:r>
      <w:r w:rsidR="001805C5" w:rsidRPr="00472A8E">
        <w:rPr>
          <w:sz w:val="24"/>
          <w:szCs w:val="24"/>
        </w:rPr>
        <w:t xml:space="preserve"> do</w:t>
      </w:r>
      <w:r w:rsidR="00705BF6" w:rsidRPr="00472A8E">
        <w:rPr>
          <w:sz w:val="24"/>
          <w:szCs w:val="24"/>
        </w:rPr>
        <w:t>prava do místa plnění, instalace</w:t>
      </w:r>
      <w:r w:rsidR="001805C5" w:rsidRPr="00472A8E">
        <w:rPr>
          <w:sz w:val="24"/>
          <w:szCs w:val="24"/>
        </w:rPr>
        <w:t xml:space="preserve">/montáž </w:t>
      </w:r>
      <w:r w:rsidR="00B74BFE" w:rsidRPr="00472A8E">
        <w:rPr>
          <w:sz w:val="24"/>
          <w:szCs w:val="24"/>
        </w:rPr>
        <w:t>v </w:t>
      </w:r>
      <w:r w:rsidR="001805C5" w:rsidRPr="00472A8E">
        <w:rPr>
          <w:sz w:val="24"/>
          <w:szCs w:val="24"/>
        </w:rPr>
        <w:t>učebně</w:t>
      </w:r>
      <w:r w:rsidR="00B74BFE" w:rsidRPr="00472A8E">
        <w:rPr>
          <w:sz w:val="24"/>
          <w:szCs w:val="24"/>
        </w:rPr>
        <w:t xml:space="preserve"> anglického jazyka</w:t>
      </w:r>
      <w:r w:rsidR="00D76098" w:rsidRPr="00472A8E">
        <w:rPr>
          <w:sz w:val="24"/>
          <w:szCs w:val="24"/>
        </w:rPr>
        <w:t xml:space="preserve"> = jazykové laboratoři</w:t>
      </w:r>
      <w:r w:rsidR="008C4A21" w:rsidRPr="00472A8E">
        <w:rPr>
          <w:sz w:val="24"/>
          <w:szCs w:val="24"/>
        </w:rPr>
        <w:t xml:space="preserve"> </w:t>
      </w:r>
      <w:r w:rsidR="00B74BFE" w:rsidRPr="00472A8E">
        <w:rPr>
          <w:sz w:val="24"/>
          <w:szCs w:val="24"/>
        </w:rPr>
        <w:t xml:space="preserve">(místnost </w:t>
      </w:r>
      <w:r w:rsidR="008C4A21" w:rsidRPr="00472A8E">
        <w:rPr>
          <w:sz w:val="24"/>
          <w:szCs w:val="24"/>
        </w:rPr>
        <w:t>č. 51</w:t>
      </w:r>
      <w:r w:rsidR="00B74BFE" w:rsidRPr="00472A8E">
        <w:rPr>
          <w:sz w:val="24"/>
          <w:szCs w:val="24"/>
        </w:rPr>
        <w:t>)</w:t>
      </w:r>
      <w:r w:rsidR="000E7130" w:rsidRPr="00472A8E">
        <w:rPr>
          <w:sz w:val="24"/>
          <w:szCs w:val="24"/>
        </w:rPr>
        <w:t xml:space="preserve">, </w:t>
      </w:r>
      <w:r w:rsidR="001805C5" w:rsidRPr="00472A8E">
        <w:rPr>
          <w:sz w:val="24"/>
          <w:szCs w:val="24"/>
        </w:rPr>
        <w:t>úklid po montáži/instalaci včetně odstranění obalů a jiných odpadů vzniklých činností prodávajícího a závěrečný úklid míst dotčených činností prodávajícího, a to v souladu s obecně závaznými technickými podmínkami uvedenými v právních a technických předpisech a normách</w:t>
      </w:r>
      <w:r w:rsidR="001805C5" w:rsidRPr="009A35EB">
        <w:rPr>
          <w:sz w:val="24"/>
          <w:szCs w:val="24"/>
        </w:rPr>
        <w:t xml:space="preserve"> týkajících se předmětu plnění. </w:t>
      </w:r>
      <w:r w:rsidR="003C72AF">
        <w:rPr>
          <w:sz w:val="24"/>
          <w:szCs w:val="24"/>
        </w:rPr>
        <w:t>Kompletní požadavky na dodávku notebooků a tabletů</w:t>
      </w:r>
      <w:r w:rsidR="00EA276D">
        <w:rPr>
          <w:sz w:val="24"/>
          <w:szCs w:val="24"/>
        </w:rPr>
        <w:t xml:space="preserve"> jsou kvalitativně i kvantitativně uvedeny </w:t>
      </w:r>
      <w:r w:rsidR="00705BF6" w:rsidRPr="009A35EB">
        <w:rPr>
          <w:sz w:val="24"/>
          <w:szCs w:val="24"/>
        </w:rPr>
        <w:t>včetně souvisejících prací v technické specifikaci dodávky a soupise dodávky</w:t>
      </w:r>
      <w:r w:rsidR="00705BF6" w:rsidRPr="009A35EB">
        <w:rPr>
          <w:bCs/>
          <w:sz w:val="24"/>
          <w:szCs w:val="24"/>
        </w:rPr>
        <w:t>.</w:t>
      </w:r>
    </w:p>
    <w:p w:rsidR="00472A8E" w:rsidRDefault="00472A8E" w:rsidP="00705BF6">
      <w:pPr>
        <w:widowControl w:val="0"/>
        <w:suppressAutoHyphens/>
        <w:spacing w:before="120"/>
        <w:jc w:val="both"/>
        <w:rPr>
          <w:rFonts w:eastAsia="Calibri"/>
          <w:sz w:val="24"/>
          <w:szCs w:val="24"/>
        </w:rPr>
      </w:pPr>
    </w:p>
    <w:p w:rsidR="001805C5" w:rsidRPr="001961BD" w:rsidRDefault="001805C5" w:rsidP="001805C5">
      <w:pPr>
        <w:pStyle w:val="Default"/>
        <w:jc w:val="both"/>
        <w:rPr>
          <w:rFonts w:ascii="Times New Roman" w:hAnsi="Times New Roman" w:cs="Times New Roman"/>
          <w:bCs/>
        </w:rPr>
      </w:pPr>
      <w:r w:rsidRPr="001961BD">
        <w:rPr>
          <w:rFonts w:ascii="Times New Roman" w:hAnsi="Times New Roman" w:cs="Times New Roman"/>
        </w:rPr>
        <w:t xml:space="preserve">V rámci </w:t>
      </w:r>
      <w:r>
        <w:rPr>
          <w:rFonts w:ascii="Times New Roman" w:hAnsi="Times New Roman" w:cs="Times New Roman"/>
        </w:rPr>
        <w:t>předmětné dodávky</w:t>
      </w:r>
      <w:r w:rsidRPr="001961BD">
        <w:rPr>
          <w:rFonts w:ascii="Times New Roman" w:hAnsi="Times New Roman" w:cs="Times New Roman"/>
        </w:rPr>
        <w:t xml:space="preserve"> budou v plné míře </w:t>
      </w:r>
      <w:r>
        <w:rPr>
          <w:rFonts w:ascii="Times New Roman" w:hAnsi="Times New Roman" w:cs="Times New Roman"/>
        </w:rPr>
        <w:t xml:space="preserve">prodávajícím </w:t>
      </w:r>
      <w:r w:rsidRPr="001961BD">
        <w:rPr>
          <w:rFonts w:ascii="Times New Roman" w:hAnsi="Times New Roman" w:cs="Times New Roman"/>
        </w:rPr>
        <w:t xml:space="preserve">dodrženy všechny </w:t>
      </w:r>
      <w:r w:rsidRPr="001961BD">
        <w:rPr>
          <w:rFonts w:ascii="Times New Roman" w:hAnsi="Times New Roman" w:cs="Times New Roman"/>
          <w:kern w:val="2"/>
        </w:rPr>
        <w:t>platné závazné právní předpisy související s předmětem smlouvy.</w:t>
      </w:r>
    </w:p>
    <w:p w:rsidR="00C1552B" w:rsidRPr="000C378C" w:rsidRDefault="00C1552B" w:rsidP="00C1552B">
      <w:pPr>
        <w:pStyle w:val="Default"/>
        <w:jc w:val="both"/>
        <w:rPr>
          <w:rFonts w:ascii="Times New Roman" w:hAnsi="Times New Roman" w:cs="Times New Roman"/>
        </w:rPr>
      </w:pPr>
      <w:r w:rsidRPr="000C378C">
        <w:rPr>
          <w:rFonts w:ascii="Times New Roman" w:hAnsi="Times New Roman" w:cs="Times New Roman"/>
          <w:b/>
        </w:rPr>
        <w:t>2.</w:t>
      </w:r>
      <w:r w:rsidR="003E000D" w:rsidRPr="000C378C">
        <w:rPr>
          <w:rFonts w:ascii="Times New Roman" w:hAnsi="Times New Roman" w:cs="Times New Roman"/>
        </w:rPr>
        <w:t xml:space="preserve"> </w:t>
      </w:r>
      <w:r w:rsidRPr="000C378C">
        <w:rPr>
          <w:rFonts w:ascii="Times New Roman" w:hAnsi="Times New Roman" w:cs="Times New Roman"/>
        </w:rPr>
        <w:t xml:space="preserve">Prodávající se v souvislosti s </w:t>
      </w:r>
      <w:r w:rsidR="003E000D" w:rsidRPr="000C378C">
        <w:rPr>
          <w:rFonts w:ascii="Times New Roman" w:hAnsi="Times New Roman" w:cs="Times New Roman"/>
        </w:rPr>
        <w:t>dodávkou</w:t>
      </w:r>
      <w:r w:rsidRPr="000C378C">
        <w:rPr>
          <w:rFonts w:ascii="Times New Roman" w:hAnsi="Times New Roman" w:cs="Times New Roman"/>
        </w:rPr>
        <w:t xml:space="preserve"> zavazuje zajistit rovněž:</w:t>
      </w:r>
    </w:p>
    <w:p w:rsidR="000C378C" w:rsidRDefault="003E000D" w:rsidP="000C378C">
      <w:pPr>
        <w:pStyle w:val="Default"/>
        <w:spacing w:before="35"/>
        <w:ind w:left="700"/>
        <w:jc w:val="both"/>
        <w:rPr>
          <w:rFonts w:ascii="Times New Roman" w:hAnsi="Times New Roman" w:cs="Times New Roman"/>
        </w:rPr>
      </w:pPr>
      <w:r w:rsidRPr="000C378C">
        <w:rPr>
          <w:rFonts w:ascii="Times New Roman" w:hAnsi="Times New Roman" w:cs="Times New Roman"/>
        </w:rPr>
        <w:t xml:space="preserve">- </w:t>
      </w:r>
      <w:r w:rsidR="00705BF6">
        <w:rPr>
          <w:rFonts w:ascii="Times New Roman" w:hAnsi="Times New Roman" w:cs="Times New Roman"/>
        </w:rPr>
        <w:t>odnos zboží do místnosti č. 51, jeho vybalení a kontrolu</w:t>
      </w:r>
      <w:r w:rsidR="00C1552B" w:rsidRPr="000C378C">
        <w:rPr>
          <w:rFonts w:ascii="Times New Roman" w:hAnsi="Times New Roman" w:cs="Times New Roman"/>
        </w:rPr>
        <w:t>,</w:t>
      </w:r>
    </w:p>
    <w:p w:rsidR="00705BF6" w:rsidRPr="0051675F" w:rsidRDefault="00705BF6" w:rsidP="000C378C">
      <w:pPr>
        <w:pStyle w:val="Default"/>
        <w:spacing w:before="35"/>
        <w:ind w:left="700"/>
        <w:jc w:val="both"/>
        <w:rPr>
          <w:rFonts w:ascii="Times New Roman" w:hAnsi="Times New Roman" w:cs="Times New Roman"/>
          <w:color w:val="auto"/>
        </w:rPr>
      </w:pPr>
      <w:r>
        <w:rPr>
          <w:rFonts w:ascii="Times New Roman" w:hAnsi="Times New Roman" w:cs="Times New Roman"/>
        </w:rPr>
        <w:t xml:space="preserve">- </w:t>
      </w:r>
      <w:r w:rsidRPr="0051675F">
        <w:rPr>
          <w:rFonts w:ascii="Times New Roman" w:hAnsi="Times New Roman" w:cs="Times New Roman"/>
          <w:color w:val="auto"/>
        </w:rPr>
        <w:t>zprovoznění</w:t>
      </w:r>
      <w:r w:rsidR="00410B34">
        <w:rPr>
          <w:rFonts w:ascii="Times New Roman" w:hAnsi="Times New Roman" w:cs="Times New Roman"/>
          <w:color w:val="auto"/>
        </w:rPr>
        <w:t>/instalaci</w:t>
      </w:r>
      <w:r w:rsidRPr="0051675F">
        <w:rPr>
          <w:rFonts w:ascii="Times New Roman" w:hAnsi="Times New Roman" w:cs="Times New Roman"/>
          <w:color w:val="auto"/>
        </w:rPr>
        <w:t xml:space="preserve"> zboží,</w:t>
      </w:r>
    </w:p>
    <w:p w:rsidR="000C378C" w:rsidRPr="0051675F" w:rsidRDefault="003E000D" w:rsidP="000C378C">
      <w:pPr>
        <w:pStyle w:val="Default"/>
        <w:spacing w:before="35"/>
        <w:ind w:left="700"/>
        <w:jc w:val="both"/>
        <w:rPr>
          <w:rFonts w:ascii="Times New Roman" w:hAnsi="Times New Roman" w:cs="Times New Roman"/>
          <w:color w:val="auto"/>
        </w:rPr>
      </w:pPr>
      <w:r w:rsidRPr="0051675F">
        <w:rPr>
          <w:rFonts w:ascii="Times New Roman" w:hAnsi="Times New Roman" w:cs="Times New Roman"/>
          <w:color w:val="auto"/>
        </w:rPr>
        <w:t xml:space="preserve">- </w:t>
      </w:r>
      <w:r w:rsidR="00C1552B" w:rsidRPr="0051675F">
        <w:rPr>
          <w:rFonts w:ascii="Times New Roman" w:hAnsi="Times New Roman" w:cs="Times New Roman"/>
          <w:color w:val="auto"/>
        </w:rPr>
        <w:t xml:space="preserve">předání </w:t>
      </w:r>
      <w:r w:rsidR="00570354">
        <w:rPr>
          <w:rFonts w:ascii="Times New Roman" w:hAnsi="Times New Roman" w:cs="Times New Roman"/>
          <w:color w:val="auto"/>
        </w:rPr>
        <w:t xml:space="preserve">záručního listu, </w:t>
      </w:r>
      <w:r w:rsidR="00D63813" w:rsidRPr="0051675F">
        <w:rPr>
          <w:rFonts w:ascii="Times New Roman" w:hAnsi="Times New Roman" w:cs="Times New Roman"/>
          <w:color w:val="auto"/>
        </w:rPr>
        <w:t>dokladů</w:t>
      </w:r>
      <w:r w:rsidR="00C1552B" w:rsidRPr="0051675F">
        <w:rPr>
          <w:rFonts w:ascii="Times New Roman" w:hAnsi="Times New Roman" w:cs="Times New Roman"/>
          <w:color w:val="auto"/>
        </w:rPr>
        <w:t xml:space="preserve"> a návodů </w:t>
      </w:r>
      <w:r w:rsidR="00D63813" w:rsidRPr="0051675F">
        <w:rPr>
          <w:rFonts w:ascii="Times New Roman" w:hAnsi="Times New Roman" w:cs="Times New Roman"/>
          <w:color w:val="auto"/>
        </w:rPr>
        <w:t>v</w:t>
      </w:r>
      <w:r w:rsidR="00705BF6" w:rsidRPr="0051675F">
        <w:rPr>
          <w:rFonts w:ascii="Times New Roman" w:hAnsi="Times New Roman" w:cs="Times New Roman"/>
          <w:color w:val="auto"/>
        </w:rPr>
        <w:t> českém jazyce</w:t>
      </w:r>
      <w:r w:rsidR="00D63813" w:rsidRPr="0051675F">
        <w:rPr>
          <w:rFonts w:ascii="Times New Roman" w:hAnsi="Times New Roman" w:cs="Times New Roman"/>
          <w:color w:val="auto"/>
        </w:rPr>
        <w:t xml:space="preserve"> </w:t>
      </w:r>
      <w:r w:rsidRPr="0051675F">
        <w:rPr>
          <w:rFonts w:ascii="Times New Roman" w:hAnsi="Times New Roman" w:cs="Times New Roman"/>
          <w:color w:val="auto"/>
        </w:rPr>
        <w:t xml:space="preserve">a to 1 x v listinné podobě, </w:t>
      </w:r>
    </w:p>
    <w:p w:rsidR="003E000D" w:rsidRDefault="003E000D" w:rsidP="003E000D">
      <w:pPr>
        <w:pStyle w:val="Odstavecseseznamem"/>
        <w:autoSpaceDE w:val="0"/>
        <w:autoSpaceDN w:val="0"/>
        <w:adjustRightInd w:val="0"/>
        <w:ind w:left="700"/>
        <w:jc w:val="both"/>
        <w:rPr>
          <w:rFonts w:ascii="Times New Roman" w:hAnsi="Times New Roman"/>
          <w:sz w:val="24"/>
          <w:szCs w:val="24"/>
        </w:rPr>
      </w:pPr>
      <w:r w:rsidRPr="000C378C">
        <w:rPr>
          <w:rFonts w:ascii="Times New Roman" w:hAnsi="Times New Roman"/>
          <w:sz w:val="24"/>
          <w:szCs w:val="24"/>
        </w:rPr>
        <w:t xml:space="preserve">- </w:t>
      </w:r>
      <w:r w:rsidR="00C1552B" w:rsidRPr="000C378C">
        <w:rPr>
          <w:rFonts w:ascii="Times New Roman" w:hAnsi="Times New Roman"/>
          <w:sz w:val="24"/>
          <w:szCs w:val="24"/>
        </w:rPr>
        <w:t>protokolární předání zboží do provozu kupujícímu,</w:t>
      </w:r>
    </w:p>
    <w:p w:rsidR="003C72AF" w:rsidRDefault="003E000D" w:rsidP="003C72AF">
      <w:pPr>
        <w:pStyle w:val="Odstavecseseznamem"/>
        <w:autoSpaceDE w:val="0"/>
        <w:autoSpaceDN w:val="0"/>
        <w:adjustRightInd w:val="0"/>
        <w:ind w:left="700"/>
        <w:jc w:val="both"/>
        <w:rPr>
          <w:rStyle w:val="h1a5"/>
          <w:rFonts w:ascii="Times New Roman" w:hAnsi="Times New Roman" w:cs="Times New Roman"/>
          <w:i w:val="0"/>
          <w:color w:val="070707"/>
          <w:kern w:val="36"/>
          <w:sz w:val="24"/>
          <w:szCs w:val="24"/>
        </w:rPr>
      </w:pPr>
      <w:r w:rsidRPr="000C378C">
        <w:rPr>
          <w:rFonts w:ascii="Times New Roman" w:hAnsi="Times New Roman"/>
          <w:sz w:val="24"/>
          <w:szCs w:val="24"/>
        </w:rPr>
        <w:t xml:space="preserve">- odvoz a </w:t>
      </w:r>
      <w:r w:rsidR="00BB567A" w:rsidRPr="000C378C">
        <w:rPr>
          <w:rFonts w:ascii="Times New Roman" w:hAnsi="Times New Roman"/>
          <w:sz w:val="24"/>
          <w:szCs w:val="24"/>
        </w:rPr>
        <w:t>likvidaci</w:t>
      </w:r>
      <w:r w:rsidR="00C1552B" w:rsidRPr="000C378C">
        <w:rPr>
          <w:rFonts w:ascii="Times New Roman" w:hAnsi="Times New Roman"/>
          <w:sz w:val="24"/>
          <w:szCs w:val="24"/>
        </w:rPr>
        <w:t xml:space="preserve"> všech obalů a dalších materiálů použitých při plnění</w:t>
      </w:r>
      <w:r w:rsidRPr="000C378C">
        <w:rPr>
          <w:rFonts w:ascii="Times New Roman" w:hAnsi="Times New Roman"/>
          <w:sz w:val="24"/>
          <w:szCs w:val="24"/>
        </w:rPr>
        <w:t xml:space="preserve"> smlouvy</w:t>
      </w:r>
      <w:r w:rsidR="00C1552B" w:rsidRPr="000C378C">
        <w:rPr>
          <w:rFonts w:ascii="Times New Roman" w:hAnsi="Times New Roman"/>
          <w:sz w:val="24"/>
          <w:szCs w:val="24"/>
        </w:rPr>
        <w:t>, v souladu s ustanoveními zákona č. 185/2001 Sb.,</w:t>
      </w:r>
      <w:r w:rsidRPr="000C378C">
        <w:rPr>
          <w:rFonts w:ascii="Times New Roman" w:hAnsi="Times New Roman"/>
          <w:sz w:val="24"/>
          <w:szCs w:val="24"/>
        </w:rPr>
        <w:t xml:space="preserve"> </w:t>
      </w:r>
      <w:r w:rsidRPr="000C378C">
        <w:rPr>
          <w:rStyle w:val="h1a5"/>
          <w:rFonts w:ascii="Times New Roman" w:hAnsi="Times New Roman" w:cs="Times New Roman"/>
          <w:i w:val="0"/>
          <w:color w:val="070707"/>
          <w:kern w:val="36"/>
          <w:sz w:val="24"/>
          <w:szCs w:val="24"/>
          <w:specVanish w:val="0"/>
        </w:rPr>
        <w:t xml:space="preserve">o odpadech a o změně některých dalších zákonů, ve znění pozdějších přepisů. </w:t>
      </w:r>
    </w:p>
    <w:p w:rsidR="00C13DDD" w:rsidRPr="003C72AF" w:rsidRDefault="000C378C" w:rsidP="003C72AF">
      <w:pPr>
        <w:autoSpaceDE w:val="0"/>
        <w:autoSpaceDN w:val="0"/>
        <w:adjustRightInd w:val="0"/>
        <w:jc w:val="both"/>
        <w:rPr>
          <w:iCs/>
          <w:color w:val="070707"/>
          <w:kern w:val="36"/>
          <w:sz w:val="24"/>
          <w:szCs w:val="24"/>
        </w:rPr>
      </w:pPr>
      <w:r w:rsidRPr="003C72AF">
        <w:rPr>
          <w:b/>
          <w:sz w:val="24"/>
          <w:szCs w:val="24"/>
        </w:rPr>
        <w:t>3</w:t>
      </w:r>
      <w:r w:rsidR="00BB1C5B" w:rsidRPr="003C72AF">
        <w:rPr>
          <w:b/>
          <w:sz w:val="24"/>
          <w:szCs w:val="24"/>
        </w:rPr>
        <w:t>.</w:t>
      </w:r>
      <w:r w:rsidR="00BB1C5B" w:rsidRPr="003C72AF">
        <w:rPr>
          <w:sz w:val="24"/>
          <w:szCs w:val="24"/>
        </w:rPr>
        <w:t xml:space="preserve"> </w:t>
      </w:r>
      <w:r w:rsidR="001961BD" w:rsidRPr="003C72AF">
        <w:rPr>
          <w:sz w:val="24"/>
          <w:szCs w:val="24"/>
        </w:rPr>
        <w:t>Prodávající</w:t>
      </w:r>
      <w:r w:rsidR="00C75608" w:rsidRPr="003C72AF">
        <w:rPr>
          <w:sz w:val="24"/>
          <w:szCs w:val="24"/>
        </w:rPr>
        <w:t xml:space="preserve"> je povinen při realizaci </w:t>
      </w:r>
      <w:r w:rsidR="001961BD" w:rsidRPr="003C72AF">
        <w:rPr>
          <w:sz w:val="24"/>
          <w:szCs w:val="24"/>
        </w:rPr>
        <w:t>předmětu smlouvy</w:t>
      </w:r>
      <w:r w:rsidR="00C75608" w:rsidRPr="003C72AF">
        <w:rPr>
          <w:sz w:val="24"/>
          <w:szCs w:val="24"/>
        </w:rPr>
        <w:t xml:space="preserve"> dodržovat veškeré předpisy, pokud se vztahují k prováděnému </w:t>
      </w:r>
      <w:r w:rsidR="001961BD" w:rsidRPr="003C72AF">
        <w:rPr>
          <w:sz w:val="24"/>
          <w:szCs w:val="24"/>
        </w:rPr>
        <w:t>předmětu smlouvy</w:t>
      </w:r>
      <w:r w:rsidR="00C75608" w:rsidRPr="003C72AF">
        <w:rPr>
          <w:sz w:val="24"/>
          <w:szCs w:val="24"/>
        </w:rPr>
        <w:t xml:space="preserve">. Pokud porušením těchto předpisů vznikne škoda, nese náklady </w:t>
      </w:r>
      <w:r w:rsidR="001961BD" w:rsidRPr="003C72AF">
        <w:rPr>
          <w:sz w:val="24"/>
          <w:szCs w:val="24"/>
        </w:rPr>
        <w:t>prodávající</w:t>
      </w:r>
      <w:r w:rsidR="00C75608" w:rsidRPr="003C72AF">
        <w:rPr>
          <w:sz w:val="24"/>
          <w:szCs w:val="24"/>
        </w:rPr>
        <w:t xml:space="preserve">. Předmět </w:t>
      </w:r>
      <w:r w:rsidR="001961BD" w:rsidRPr="003C72AF">
        <w:rPr>
          <w:sz w:val="24"/>
          <w:szCs w:val="24"/>
        </w:rPr>
        <w:t>smlouvy</w:t>
      </w:r>
      <w:r w:rsidR="00C75608" w:rsidRPr="003C72AF">
        <w:rPr>
          <w:sz w:val="24"/>
          <w:szCs w:val="24"/>
        </w:rPr>
        <w:t xml:space="preserve"> musí vyhovovat technickým a právním normám a ostatním platným předpisům.</w:t>
      </w:r>
    </w:p>
    <w:p w:rsidR="00A43E91" w:rsidRDefault="000C378C" w:rsidP="000C378C">
      <w:pPr>
        <w:pStyle w:val="OdstavecSmlouvy"/>
        <w:rPr>
          <w:szCs w:val="24"/>
        </w:rPr>
      </w:pPr>
      <w:r>
        <w:rPr>
          <w:b/>
          <w:szCs w:val="24"/>
        </w:rPr>
        <w:t>4</w:t>
      </w:r>
      <w:r w:rsidR="00C75608" w:rsidRPr="00C75608">
        <w:rPr>
          <w:b/>
          <w:szCs w:val="24"/>
        </w:rPr>
        <w:t>.</w:t>
      </w:r>
      <w:r w:rsidR="00C75608" w:rsidRPr="00C75608">
        <w:rPr>
          <w:szCs w:val="24"/>
        </w:rPr>
        <w:t xml:space="preserve"> </w:t>
      </w:r>
      <w:r w:rsidR="001961BD">
        <w:rPr>
          <w:szCs w:val="24"/>
        </w:rPr>
        <w:t>Prodávající</w:t>
      </w:r>
      <w:r w:rsidR="00C75608" w:rsidRPr="00C75608">
        <w:rPr>
          <w:szCs w:val="24"/>
        </w:rPr>
        <w:t xml:space="preserve"> prohlašuje, že mu jsou známy technické, kvalitativní a specifické podmínky, za nichž se má </w:t>
      </w:r>
      <w:r w:rsidR="001961BD">
        <w:rPr>
          <w:szCs w:val="24"/>
        </w:rPr>
        <w:t>předmět smlouvy</w:t>
      </w:r>
      <w:r w:rsidR="00290B46">
        <w:rPr>
          <w:szCs w:val="24"/>
        </w:rPr>
        <w:t xml:space="preserve"> (= dodávka)</w:t>
      </w:r>
      <w:r w:rsidR="00C75608" w:rsidRPr="00C75608">
        <w:rPr>
          <w:szCs w:val="24"/>
        </w:rPr>
        <w:t xml:space="preserve"> realizovat. </w:t>
      </w:r>
    </w:p>
    <w:p w:rsidR="000C378C" w:rsidRPr="000C378C" w:rsidRDefault="000C378C" w:rsidP="000C378C">
      <w:pPr>
        <w:pStyle w:val="OdstavecSmlouvy"/>
        <w:rPr>
          <w:szCs w:val="24"/>
        </w:rPr>
      </w:pPr>
      <w:r>
        <w:rPr>
          <w:b/>
          <w:szCs w:val="24"/>
        </w:rPr>
        <w:t>5</w:t>
      </w:r>
      <w:r w:rsidRPr="000C378C">
        <w:rPr>
          <w:b/>
          <w:szCs w:val="24"/>
        </w:rPr>
        <w:t>.</w:t>
      </w:r>
      <w:r w:rsidRPr="000C378C">
        <w:rPr>
          <w:szCs w:val="24"/>
        </w:rPr>
        <w:t xml:space="preserve"> Smluvní strany prohlašují, že předmět plnění podle smlouvy není plněním nemožným a že smlouvu uzavírají po pečlivém zvážení všech možných důsledků. </w:t>
      </w:r>
    </w:p>
    <w:p w:rsidR="0051675F" w:rsidRDefault="000C378C" w:rsidP="0051675F">
      <w:pPr>
        <w:pStyle w:val="Zkladntext"/>
        <w:tabs>
          <w:tab w:val="left" w:pos="284"/>
          <w:tab w:val="left" w:pos="720"/>
          <w:tab w:val="left" w:pos="1080"/>
        </w:tabs>
        <w:autoSpaceDE w:val="0"/>
        <w:autoSpaceDN w:val="0"/>
        <w:spacing w:after="60"/>
        <w:textAlignment w:val="auto"/>
      </w:pPr>
      <w:r>
        <w:rPr>
          <w:b/>
          <w:szCs w:val="24"/>
        </w:rPr>
        <w:t>6</w:t>
      </w:r>
      <w:r w:rsidRPr="000C378C">
        <w:rPr>
          <w:b/>
          <w:szCs w:val="24"/>
        </w:rPr>
        <w:t>.</w:t>
      </w:r>
      <w:r w:rsidRPr="000C378C">
        <w:rPr>
          <w:szCs w:val="24"/>
        </w:rPr>
        <w:t xml:space="preserve"> Dodávané zb</w:t>
      </w:r>
      <w:r w:rsidR="0051675F">
        <w:rPr>
          <w:szCs w:val="24"/>
        </w:rPr>
        <w:t xml:space="preserve">oží musí být </w:t>
      </w:r>
      <w:r w:rsidR="0051675F" w:rsidRPr="00415EDA">
        <w:rPr>
          <w:szCs w:val="24"/>
        </w:rPr>
        <w:t>nové a </w:t>
      </w:r>
      <w:r w:rsidR="0051675F" w:rsidRPr="00415EDA">
        <w:rPr>
          <w:color w:val="auto"/>
          <w:szCs w:val="24"/>
        </w:rPr>
        <w:t xml:space="preserve">nepoužívané, </w:t>
      </w:r>
      <w:r w:rsidR="0051675F" w:rsidRPr="00415EDA">
        <w:rPr>
          <w:color w:val="auto"/>
        </w:rPr>
        <w:t>v  I. jakosti.</w:t>
      </w:r>
      <w:r w:rsidR="0051675F">
        <w:t xml:space="preserve"> </w:t>
      </w:r>
    </w:p>
    <w:p w:rsidR="00570354" w:rsidRDefault="00570354" w:rsidP="00570354">
      <w:pPr>
        <w:pStyle w:val="Zkladntext"/>
        <w:tabs>
          <w:tab w:val="left" w:pos="284"/>
          <w:tab w:val="left" w:pos="720"/>
        </w:tabs>
        <w:autoSpaceDE w:val="0"/>
        <w:autoSpaceDN w:val="0"/>
        <w:spacing w:after="60"/>
        <w:textAlignment w:val="auto"/>
      </w:pPr>
      <w:r w:rsidRPr="00570354">
        <w:rPr>
          <w:b/>
        </w:rPr>
        <w:t>7.</w:t>
      </w:r>
      <w:r>
        <w:t xml:space="preserve"> Dodávané zboží musí odpovídat platným technickým normám, právním předpisům, předpisům výrobce a požadavkům kupujícího. </w:t>
      </w:r>
    </w:p>
    <w:p w:rsidR="00570354" w:rsidRDefault="00570354" w:rsidP="00570354">
      <w:pPr>
        <w:pStyle w:val="Zkladntext"/>
        <w:tabs>
          <w:tab w:val="left" w:pos="284"/>
          <w:tab w:val="left" w:pos="720"/>
        </w:tabs>
        <w:autoSpaceDE w:val="0"/>
        <w:autoSpaceDN w:val="0"/>
        <w:spacing w:after="60"/>
        <w:textAlignment w:val="auto"/>
      </w:pPr>
      <w:r w:rsidRPr="00570354">
        <w:rPr>
          <w:b/>
        </w:rPr>
        <w:t>8.</w:t>
      </w:r>
      <w:r>
        <w:t xml:space="preserve"> Při dodání zboží do místa plnění je prodávající povinen předat kupujícímu doklady, které se ke zboží vztahují ve </w:t>
      </w:r>
      <w:r w:rsidRPr="005C7268">
        <w:t>smyslu § 2087 občanského</w:t>
      </w:r>
      <w:r>
        <w:t xml:space="preserve"> zákoníku</w:t>
      </w:r>
      <w:r w:rsidDel="00587A33">
        <w:t xml:space="preserve"> </w:t>
      </w:r>
      <w:r>
        <w:t>(záruční list, návod k použití apod.) v českém jazyce.</w:t>
      </w:r>
    </w:p>
    <w:p w:rsidR="00570354" w:rsidRDefault="00570354" w:rsidP="00570354">
      <w:pPr>
        <w:pStyle w:val="Zkladntext"/>
        <w:tabs>
          <w:tab w:val="left" w:pos="284"/>
          <w:tab w:val="left" w:pos="720"/>
        </w:tabs>
        <w:autoSpaceDE w:val="0"/>
        <w:autoSpaceDN w:val="0"/>
        <w:spacing w:after="60"/>
        <w:textAlignment w:val="auto"/>
      </w:pPr>
      <w:r w:rsidRPr="00570354">
        <w:rPr>
          <w:b/>
        </w:rPr>
        <w:t>9.</w:t>
      </w:r>
      <w:r>
        <w:t xml:space="preserve"> Prodávající je povinen d</w:t>
      </w:r>
      <w:r w:rsidRPr="00B123F2">
        <w:t xml:space="preserve">bát při poskytování plnění dle této smlouvy na ochranu životního prostředí. Dodávané zboží musí splňovat požadavky na bezpečný výrobek ve smyslu zákona </w:t>
      </w:r>
      <w:r>
        <w:br/>
      </w:r>
      <w:r w:rsidRPr="00B123F2">
        <w:t xml:space="preserve">č. 102/2001 Sb., o obecné bezpečnosti výrobků a o změně některých zákonů (zákon </w:t>
      </w:r>
      <w:r>
        <w:br/>
      </w:r>
      <w:r w:rsidRPr="00B123F2">
        <w:t>o obecné bezpečnosti výrobků), ve znění pozdějších předpisů, platné technické, bezpečnostní, zdravotní, hygienické a jiné předpisy, včetně předpisů týkajících se ochrany životního prostředí, vztahující</w:t>
      </w:r>
      <w:r>
        <w:t>ch se na výrobek a jeho výrobu.</w:t>
      </w:r>
    </w:p>
    <w:p w:rsidR="00656C4E" w:rsidRPr="00724213" w:rsidRDefault="00724213" w:rsidP="00724213">
      <w:pPr>
        <w:jc w:val="both"/>
        <w:textAlignment w:val="auto"/>
        <w:rPr>
          <w:rFonts w:cs="Arial"/>
          <w:sz w:val="24"/>
          <w:szCs w:val="24"/>
        </w:rPr>
      </w:pPr>
      <w:r w:rsidRPr="00724213">
        <w:rPr>
          <w:rFonts w:cs="Arial"/>
          <w:b/>
          <w:sz w:val="24"/>
          <w:szCs w:val="24"/>
        </w:rPr>
        <w:t>10.</w:t>
      </w:r>
      <w:r w:rsidRPr="00724213">
        <w:rPr>
          <w:rFonts w:cs="Arial"/>
          <w:sz w:val="24"/>
          <w:szCs w:val="24"/>
        </w:rPr>
        <w:t xml:space="preserve"> Prodávající se zavazuje, že celkový souhrn dodaného zařízení bude dávat schopnost uspokojit stanovené potřeby, tj. využitelnost, bezpečnost, pohotovost, bezporuchovost, udržovatelnost. Ty budou odpovídat platné právní úpravě, českým technickým normám, zadávací dokumentaci a této smlouvě. K tomu se prodávající zavazuje použít výhradně komponenty a zřízení, vyhovující požadavkům kladeným na jakost a mající prohlášení o shodě dle příslušného zákona o technických požadavcích na výrobky</w:t>
      </w:r>
      <w:r>
        <w:rPr>
          <w:rFonts w:cs="Arial"/>
          <w:sz w:val="24"/>
          <w:szCs w:val="24"/>
        </w:rPr>
        <w:t>.</w:t>
      </w:r>
    </w:p>
    <w:p w:rsidR="00656C4E" w:rsidRPr="00F46968" w:rsidRDefault="00656C4E">
      <w:pPr>
        <w:pStyle w:val="OdstavecSmlouvy"/>
        <w:rPr>
          <w:szCs w:val="24"/>
        </w:rPr>
      </w:pPr>
    </w:p>
    <w:p w:rsidR="00133A76" w:rsidRDefault="00584707">
      <w:pPr>
        <w:pStyle w:val="Textvbloku"/>
        <w:widowControl w:val="0"/>
        <w:tabs>
          <w:tab w:val="left" w:pos="3402"/>
          <w:tab w:val="left" w:pos="3686"/>
          <w:tab w:val="left" w:pos="3969"/>
        </w:tabs>
        <w:ind w:left="0" w:right="-92"/>
        <w:jc w:val="center"/>
        <w:rPr>
          <w:rFonts w:ascii="Times New Roman" w:hAnsi="Times New Roman" w:cs="Times New Roman"/>
          <w:b/>
          <w:sz w:val="24"/>
          <w:szCs w:val="24"/>
        </w:rPr>
      </w:pPr>
      <w:r>
        <w:rPr>
          <w:rFonts w:ascii="Times New Roman" w:hAnsi="Times New Roman" w:cs="Times New Roman"/>
          <w:b/>
          <w:sz w:val="24"/>
          <w:szCs w:val="24"/>
        </w:rPr>
        <w:t>Článek 4</w:t>
      </w:r>
      <w:r w:rsidR="00BB1C5B">
        <w:rPr>
          <w:rFonts w:ascii="Times New Roman" w:hAnsi="Times New Roman" w:cs="Times New Roman"/>
          <w:b/>
          <w:sz w:val="24"/>
          <w:szCs w:val="24"/>
        </w:rPr>
        <w:t xml:space="preserve"> </w:t>
      </w:r>
      <w:r w:rsidR="00BB1C5B">
        <w:rPr>
          <w:rFonts w:ascii="Times New Roman" w:hAnsi="Times New Roman" w:cs="Times New Roman"/>
          <w:b/>
          <w:bCs/>
          <w:sz w:val="24"/>
          <w:szCs w:val="24"/>
        </w:rPr>
        <w:t xml:space="preserve">– </w:t>
      </w:r>
      <w:r w:rsidR="00C13DDD">
        <w:rPr>
          <w:rFonts w:ascii="Times New Roman" w:hAnsi="Times New Roman" w:cs="Times New Roman"/>
          <w:b/>
          <w:sz w:val="24"/>
          <w:szCs w:val="24"/>
        </w:rPr>
        <w:t>Doba (termín</w:t>
      </w:r>
      <w:r w:rsidR="00BB1C5B">
        <w:rPr>
          <w:rFonts w:ascii="Times New Roman" w:hAnsi="Times New Roman" w:cs="Times New Roman"/>
          <w:b/>
          <w:sz w:val="24"/>
          <w:szCs w:val="24"/>
        </w:rPr>
        <w:t>) plnění a místo plnění</w:t>
      </w:r>
    </w:p>
    <w:p w:rsidR="00843318" w:rsidRDefault="00843318" w:rsidP="00843318">
      <w:pPr>
        <w:pStyle w:val="Default"/>
        <w:ind w:right="-24"/>
        <w:jc w:val="both"/>
        <w:rPr>
          <w:rFonts w:ascii="Times New Roman" w:eastAsia="Times New Roman" w:hAnsi="Times New Roman" w:cs="Times New Roman"/>
          <w:b/>
          <w:color w:val="auto"/>
          <w:lang w:eastAsia="cs-CZ"/>
        </w:rPr>
      </w:pPr>
    </w:p>
    <w:p w:rsidR="009E1251" w:rsidRPr="009E1251" w:rsidRDefault="00843318" w:rsidP="009E1251">
      <w:pPr>
        <w:pStyle w:val="Default"/>
        <w:ind w:right="-24"/>
        <w:jc w:val="both"/>
        <w:rPr>
          <w:rStyle w:val="Siln"/>
          <w:rFonts w:ascii="Times New Roman" w:hAnsi="Times New Roman"/>
          <w:b w:val="0"/>
        </w:rPr>
      </w:pPr>
      <w:r w:rsidRPr="009E1251">
        <w:rPr>
          <w:rFonts w:ascii="Times New Roman" w:hAnsi="Times New Roman" w:cs="Times New Roman"/>
          <w:b/>
        </w:rPr>
        <w:t>1.</w:t>
      </w:r>
      <w:r w:rsidRPr="009E1251">
        <w:rPr>
          <w:rFonts w:ascii="Times New Roman" w:hAnsi="Times New Roman" w:cs="Times New Roman"/>
        </w:rPr>
        <w:t xml:space="preserve"> Prodávající se zavazuje předat</w:t>
      </w:r>
      <w:r w:rsidR="007A76FF" w:rsidRPr="009E1251">
        <w:rPr>
          <w:rFonts w:ascii="Times New Roman" w:hAnsi="Times New Roman" w:cs="Times New Roman"/>
        </w:rPr>
        <w:t xml:space="preserve"> (= dodat)</w:t>
      </w:r>
      <w:r w:rsidRPr="009E1251">
        <w:rPr>
          <w:rFonts w:ascii="Times New Roman" w:hAnsi="Times New Roman" w:cs="Times New Roman"/>
        </w:rPr>
        <w:t xml:space="preserve"> </w:t>
      </w:r>
      <w:r w:rsidR="008B4F14" w:rsidRPr="009E1251">
        <w:rPr>
          <w:rFonts w:ascii="Times New Roman" w:hAnsi="Times New Roman" w:cs="Times New Roman"/>
        </w:rPr>
        <w:t xml:space="preserve">a splnit předmět dle </w:t>
      </w:r>
      <w:r w:rsidRPr="009E1251">
        <w:rPr>
          <w:rFonts w:ascii="Times New Roman" w:hAnsi="Times New Roman" w:cs="Times New Roman"/>
        </w:rPr>
        <w:t xml:space="preserve">této smlouvy </w:t>
      </w:r>
      <w:r w:rsidR="00EE4960" w:rsidRPr="009E1251">
        <w:rPr>
          <w:rStyle w:val="Siln"/>
          <w:rFonts w:ascii="Times New Roman" w:hAnsi="Times New Roman"/>
          <w:b w:val="0"/>
        </w:rPr>
        <w:t xml:space="preserve">nejpozději </w:t>
      </w:r>
      <w:r w:rsidR="00146E65" w:rsidRPr="009E1251">
        <w:rPr>
          <w:rStyle w:val="Siln"/>
          <w:rFonts w:ascii="Times New Roman" w:hAnsi="Times New Roman"/>
          <w:b w:val="0"/>
          <w:color w:val="000000" w:themeColor="text1"/>
        </w:rPr>
        <w:t xml:space="preserve">do </w:t>
      </w:r>
      <w:r w:rsidR="009E1251" w:rsidRPr="009E1251">
        <w:rPr>
          <w:rStyle w:val="Siln"/>
          <w:rFonts w:ascii="Times New Roman" w:hAnsi="Times New Roman"/>
          <w:b w:val="0"/>
          <w:highlight w:val="lightGray"/>
        </w:rPr>
        <w:t>17. 9. 2020.</w:t>
      </w:r>
    </w:p>
    <w:p w:rsidR="00447855" w:rsidRPr="009E1251" w:rsidRDefault="00447855" w:rsidP="009E1251">
      <w:pPr>
        <w:pStyle w:val="Default"/>
        <w:ind w:right="-24"/>
        <w:jc w:val="both"/>
        <w:rPr>
          <w:rStyle w:val="Siln"/>
          <w:rFonts w:ascii="Times New Roman" w:hAnsi="Times New Roman"/>
          <w:b w:val="0"/>
        </w:rPr>
      </w:pPr>
      <w:r w:rsidRPr="009E1251">
        <w:rPr>
          <w:rStyle w:val="Siln"/>
          <w:rFonts w:ascii="Times New Roman" w:hAnsi="Times New Roman"/>
        </w:rPr>
        <w:t>2</w:t>
      </w:r>
      <w:r w:rsidR="00BB1C5B" w:rsidRPr="009E1251">
        <w:rPr>
          <w:rStyle w:val="Siln"/>
          <w:rFonts w:ascii="Times New Roman" w:hAnsi="Times New Roman"/>
        </w:rPr>
        <w:t>.</w:t>
      </w:r>
      <w:r w:rsidR="00BB1C5B" w:rsidRPr="009E1251">
        <w:rPr>
          <w:rStyle w:val="Siln"/>
          <w:rFonts w:ascii="Times New Roman" w:hAnsi="Times New Roman"/>
          <w:b w:val="0"/>
        </w:rPr>
        <w:t xml:space="preserve"> Místem </w:t>
      </w:r>
      <w:r w:rsidR="0018340E" w:rsidRPr="009E1251">
        <w:rPr>
          <w:rStyle w:val="Siln"/>
          <w:rFonts w:ascii="Times New Roman" w:hAnsi="Times New Roman"/>
          <w:b w:val="0"/>
        </w:rPr>
        <w:t>plnění (</w:t>
      </w:r>
      <w:r w:rsidR="001961BD" w:rsidRPr="009E1251">
        <w:rPr>
          <w:rStyle w:val="Siln"/>
          <w:rFonts w:ascii="Times New Roman" w:hAnsi="Times New Roman"/>
          <w:b w:val="0"/>
        </w:rPr>
        <w:t>dodávky</w:t>
      </w:r>
      <w:r w:rsidR="0018340E" w:rsidRPr="009E1251">
        <w:rPr>
          <w:rStyle w:val="Siln"/>
          <w:rFonts w:ascii="Times New Roman" w:hAnsi="Times New Roman"/>
          <w:b w:val="0"/>
        </w:rPr>
        <w:t>)</w:t>
      </w:r>
      <w:r w:rsidR="00BB1C5B" w:rsidRPr="009E1251">
        <w:rPr>
          <w:rStyle w:val="Siln"/>
          <w:rFonts w:ascii="Times New Roman" w:hAnsi="Times New Roman"/>
          <w:b w:val="0"/>
        </w:rPr>
        <w:t xml:space="preserve"> </w:t>
      </w:r>
      <w:r w:rsidRPr="009E1251">
        <w:rPr>
          <w:rStyle w:val="Siln"/>
          <w:rFonts w:ascii="Times New Roman" w:hAnsi="Times New Roman"/>
          <w:b w:val="0"/>
        </w:rPr>
        <w:t xml:space="preserve">je </w:t>
      </w:r>
      <w:r w:rsidR="00C434F0" w:rsidRPr="009E1251">
        <w:rPr>
          <w:rFonts w:ascii="Times New Roman" w:hAnsi="Times New Roman" w:cs="Times New Roman"/>
        </w:rPr>
        <w:t xml:space="preserve">objekt Gymnázia Vysoké Mýto, nám. </w:t>
      </w:r>
      <w:proofErr w:type="spellStart"/>
      <w:r w:rsidR="00C434F0" w:rsidRPr="009E1251">
        <w:rPr>
          <w:rFonts w:ascii="Times New Roman" w:hAnsi="Times New Roman" w:cs="Times New Roman"/>
        </w:rPr>
        <w:t>Vaňorného</w:t>
      </w:r>
      <w:proofErr w:type="spellEnd"/>
      <w:r w:rsidR="00C434F0" w:rsidRPr="009E1251">
        <w:rPr>
          <w:rFonts w:ascii="Times New Roman" w:hAnsi="Times New Roman" w:cs="Times New Roman"/>
        </w:rPr>
        <w:t xml:space="preserve"> 163, Vysoké Mýto-Město, 566 01 Vysoké Mýto (</w:t>
      </w:r>
      <w:r w:rsidR="00B74BFE" w:rsidRPr="009E1251">
        <w:rPr>
          <w:rFonts w:ascii="Times New Roman" w:hAnsi="Times New Roman" w:cs="Times New Roman"/>
        </w:rPr>
        <w:t>učebna anglického jazyka</w:t>
      </w:r>
      <w:r w:rsidR="00CA5DF1" w:rsidRPr="009E1251">
        <w:rPr>
          <w:rFonts w:ascii="Times New Roman" w:hAnsi="Times New Roman" w:cs="Times New Roman"/>
        </w:rPr>
        <w:t xml:space="preserve"> = jazyková laboratoř</w:t>
      </w:r>
      <w:r w:rsidR="00B74BFE" w:rsidRPr="009E1251">
        <w:rPr>
          <w:rFonts w:ascii="Times New Roman" w:hAnsi="Times New Roman" w:cs="Times New Roman"/>
        </w:rPr>
        <w:t xml:space="preserve"> - </w:t>
      </w:r>
      <w:r w:rsidR="00C434F0" w:rsidRPr="009E1251">
        <w:rPr>
          <w:rFonts w:ascii="Times New Roman" w:hAnsi="Times New Roman" w:cs="Times New Roman"/>
        </w:rPr>
        <w:t xml:space="preserve">místnost </w:t>
      </w:r>
      <w:r w:rsidR="00C434F0" w:rsidRPr="009E1251">
        <w:rPr>
          <w:rFonts w:ascii="Times New Roman" w:hAnsi="Times New Roman" w:cs="Times New Roman"/>
        </w:rPr>
        <w:lastRenderedPageBreak/>
        <w:t xml:space="preserve">č. </w:t>
      </w:r>
      <w:r w:rsidR="008C4A21" w:rsidRPr="009E1251">
        <w:rPr>
          <w:rFonts w:ascii="Times New Roman" w:hAnsi="Times New Roman" w:cs="Times New Roman"/>
        </w:rPr>
        <w:t>51 – 3.NP</w:t>
      </w:r>
      <w:r w:rsidR="00C434F0" w:rsidRPr="009E1251">
        <w:rPr>
          <w:rFonts w:ascii="Times New Roman" w:hAnsi="Times New Roman" w:cs="Times New Roman"/>
        </w:rPr>
        <w:t>)</w:t>
      </w:r>
      <w:r w:rsidRPr="009E1251">
        <w:rPr>
          <w:rFonts w:ascii="Times New Roman" w:hAnsi="Times New Roman" w:cs="Times New Roman"/>
        </w:rPr>
        <w:t xml:space="preserve">. </w:t>
      </w:r>
      <w:r w:rsidRPr="009E1251">
        <w:rPr>
          <w:rStyle w:val="Siln"/>
          <w:rFonts w:ascii="Times New Roman" w:hAnsi="Times New Roman"/>
          <w:b w:val="0"/>
        </w:rPr>
        <w:t xml:space="preserve">Pro předkládání a schvalování dokumentů </w:t>
      </w:r>
      <w:r w:rsidR="00C434F0" w:rsidRPr="009E1251">
        <w:rPr>
          <w:rStyle w:val="Siln"/>
          <w:rFonts w:ascii="Times New Roman" w:hAnsi="Times New Roman"/>
          <w:b w:val="0"/>
        </w:rPr>
        <w:t xml:space="preserve">je místem plnění </w:t>
      </w:r>
      <w:r w:rsidR="0018340E" w:rsidRPr="009E1251">
        <w:rPr>
          <w:rStyle w:val="Siln"/>
          <w:rFonts w:ascii="Times New Roman" w:hAnsi="Times New Roman"/>
          <w:b w:val="0"/>
        </w:rPr>
        <w:t xml:space="preserve">(dodávky) </w:t>
      </w:r>
      <w:r w:rsidRPr="009E1251">
        <w:rPr>
          <w:rStyle w:val="Siln"/>
          <w:rFonts w:ascii="Times New Roman" w:hAnsi="Times New Roman"/>
          <w:b w:val="0"/>
        </w:rPr>
        <w:t xml:space="preserve">sídlo </w:t>
      </w:r>
      <w:r w:rsidR="001961BD" w:rsidRPr="009E1251">
        <w:rPr>
          <w:rStyle w:val="Siln"/>
          <w:rFonts w:ascii="Times New Roman" w:hAnsi="Times New Roman"/>
          <w:b w:val="0"/>
        </w:rPr>
        <w:t>kupujícího</w:t>
      </w:r>
      <w:r w:rsidRPr="009E1251">
        <w:rPr>
          <w:rStyle w:val="Siln"/>
          <w:rFonts w:ascii="Times New Roman" w:hAnsi="Times New Roman"/>
          <w:b w:val="0"/>
        </w:rPr>
        <w:t>.</w:t>
      </w:r>
    </w:p>
    <w:p w:rsidR="00C434F0" w:rsidRPr="009E1251" w:rsidRDefault="00C434F0" w:rsidP="00C434F0">
      <w:pPr>
        <w:pStyle w:val="M-normln"/>
        <w:rPr>
          <w:rStyle w:val="Siln"/>
          <w:rFonts w:ascii="Times New Roman" w:hAnsi="Times New Roman"/>
          <w:b w:val="0"/>
          <w:sz w:val="24"/>
          <w:szCs w:val="24"/>
        </w:rPr>
      </w:pPr>
      <w:r w:rsidRPr="009E1251">
        <w:rPr>
          <w:rFonts w:ascii="Times New Roman" w:hAnsi="Times New Roman"/>
          <w:sz w:val="24"/>
          <w:szCs w:val="24"/>
        </w:rPr>
        <w:t>Prodávající je tedy povinen dodat a umístit zboží včetně jeho montáže/instalace do konkrétní výše uvedené místnosti.</w:t>
      </w:r>
    </w:p>
    <w:p w:rsidR="008C49BC" w:rsidRPr="009E1251" w:rsidRDefault="008C49BC" w:rsidP="00C434F0">
      <w:pPr>
        <w:pStyle w:val="Default"/>
        <w:ind w:right="-24"/>
        <w:jc w:val="both"/>
        <w:rPr>
          <w:rFonts w:ascii="Times New Roman" w:hAnsi="Times New Roman" w:cs="Times New Roman"/>
        </w:rPr>
      </w:pPr>
      <w:r w:rsidRPr="009E1251">
        <w:rPr>
          <w:rFonts w:ascii="Times New Roman" w:hAnsi="Times New Roman" w:cs="Times New Roman"/>
          <w:b/>
        </w:rPr>
        <w:t>3</w:t>
      </w:r>
      <w:r w:rsidR="001961BD" w:rsidRPr="009E1251">
        <w:rPr>
          <w:rFonts w:ascii="Times New Roman" w:hAnsi="Times New Roman" w:cs="Times New Roman"/>
          <w:b/>
        </w:rPr>
        <w:t>.</w:t>
      </w:r>
      <w:r w:rsidRPr="009E1251">
        <w:rPr>
          <w:rFonts w:ascii="Times New Roman" w:hAnsi="Times New Roman" w:cs="Times New Roman"/>
        </w:rPr>
        <w:t xml:space="preserve"> </w:t>
      </w:r>
      <w:r w:rsidR="001961BD" w:rsidRPr="009E1251">
        <w:rPr>
          <w:rFonts w:ascii="Times New Roman" w:hAnsi="Times New Roman" w:cs="Times New Roman"/>
        </w:rPr>
        <w:t>Předmět smlouvy je splněn okamžikem podepsání předávacího protokolu, a to</w:t>
      </w:r>
      <w:r w:rsidRPr="009E1251">
        <w:rPr>
          <w:rFonts w:ascii="Times New Roman" w:hAnsi="Times New Roman" w:cs="Times New Roman"/>
        </w:rPr>
        <w:t xml:space="preserve"> bezodkladně</w:t>
      </w:r>
    </w:p>
    <w:p w:rsidR="001961BD" w:rsidRPr="009E1251" w:rsidRDefault="001961BD" w:rsidP="008C49BC">
      <w:pPr>
        <w:pStyle w:val="Default"/>
        <w:ind w:left="426" w:right="-24" w:hanging="427"/>
        <w:jc w:val="both"/>
        <w:rPr>
          <w:rFonts w:ascii="Times New Roman" w:hAnsi="Times New Roman" w:cs="Times New Roman"/>
          <w:color w:val="FF0000"/>
        </w:rPr>
      </w:pPr>
      <w:r w:rsidRPr="009E1251">
        <w:rPr>
          <w:rFonts w:ascii="Times New Roman" w:hAnsi="Times New Roman" w:cs="Times New Roman"/>
        </w:rPr>
        <w:t>po dodání př</w:t>
      </w:r>
      <w:r w:rsidR="00415EDA" w:rsidRPr="009E1251">
        <w:rPr>
          <w:rFonts w:ascii="Times New Roman" w:hAnsi="Times New Roman" w:cs="Times New Roman"/>
        </w:rPr>
        <w:t>edmětu, jeho uvedení do provozu.</w:t>
      </w:r>
    </w:p>
    <w:p w:rsidR="00724213" w:rsidRPr="00724213" w:rsidRDefault="00724213" w:rsidP="00724213">
      <w:pPr>
        <w:pStyle w:val="slovanPododstavecSmlouvy"/>
        <w:rPr>
          <w:rStyle w:val="datalabel"/>
        </w:rPr>
      </w:pPr>
      <w:r w:rsidRPr="00724213">
        <w:rPr>
          <w:rStyle w:val="datalabel"/>
          <w:b/>
        </w:rPr>
        <w:t>4.</w:t>
      </w:r>
      <w:r w:rsidRPr="00724213">
        <w:rPr>
          <w:rStyle w:val="datalabel"/>
        </w:rPr>
        <w:t xml:space="preserve"> Nejpozději při předání předmětu koupě kupujícímu musí prodávající dodat kupujícímu záruční listy, doklady k předmětu koupě, nabývací doklady k softwaru, média s příslušnými ovladači ke všem komponentám atd.</w:t>
      </w:r>
    </w:p>
    <w:p w:rsidR="00656C4E" w:rsidRPr="00724213" w:rsidRDefault="00724213" w:rsidP="00724213">
      <w:pPr>
        <w:pStyle w:val="slovanPododstavecSmlouvy"/>
        <w:rPr>
          <w:rStyle w:val="datalabel"/>
        </w:rPr>
      </w:pPr>
      <w:r w:rsidRPr="00724213">
        <w:rPr>
          <w:rStyle w:val="datalabel"/>
          <w:b/>
        </w:rPr>
        <w:t>5</w:t>
      </w:r>
      <w:r w:rsidR="001961BD" w:rsidRPr="00724213">
        <w:rPr>
          <w:rStyle w:val="datalabel"/>
          <w:b/>
        </w:rPr>
        <w:t>.</w:t>
      </w:r>
      <w:r w:rsidR="008C49BC" w:rsidRPr="00724213">
        <w:rPr>
          <w:rStyle w:val="datalabel"/>
        </w:rPr>
        <w:t xml:space="preserve"> </w:t>
      </w:r>
      <w:r w:rsidR="001961BD" w:rsidRPr="00724213">
        <w:rPr>
          <w:rStyle w:val="datalabel"/>
        </w:rPr>
        <w:t>Převzetí zboží jinými než oprávněnými a oběma stranám známými osobami nebude</w:t>
      </w:r>
      <w:r w:rsidR="008C49BC" w:rsidRPr="00724213">
        <w:rPr>
          <w:rStyle w:val="datalabel"/>
        </w:rPr>
        <w:t xml:space="preserve"> považováno za řádné. </w:t>
      </w:r>
      <w:r w:rsidR="001961BD" w:rsidRPr="00724213">
        <w:rPr>
          <w:rStyle w:val="datalabel"/>
        </w:rPr>
        <w:t xml:space="preserve">Vlastnické právo přechází na kupujícího podpisem předávacího protokolu. </w:t>
      </w:r>
      <w:r w:rsidR="008C49BC" w:rsidRPr="00724213">
        <w:rPr>
          <w:rStyle w:val="datalabel"/>
        </w:rPr>
        <w:t xml:space="preserve"> </w:t>
      </w:r>
      <w:r w:rsidR="001961BD" w:rsidRPr="00724213">
        <w:rPr>
          <w:rStyle w:val="datalabel"/>
        </w:rPr>
        <w:t>S</w:t>
      </w:r>
      <w:r w:rsidR="008C49BC" w:rsidRPr="00724213">
        <w:rPr>
          <w:rStyle w:val="datalabel"/>
        </w:rPr>
        <w:t> </w:t>
      </w:r>
      <w:r w:rsidR="001961BD" w:rsidRPr="00724213">
        <w:rPr>
          <w:rStyle w:val="datalabel"/>
        </w:rPr>
        <w:t>přechodem</w:t>
      </w:r>
      <w:r w:rsidR="008C49BC" w:rsidRPr="00724213">
        <w:rPr>
          <w:rStyle w:val="datalabel"/>
        </w:rPr>
        <w:t xml:space="preserve"> </w:t>
      </w:r>
      <w:r w:rsidR="001961BD" w:rsidRPr="00724213">
        <w:rPr>
          <w:rStyle w:val="datalabel"/>
        </w:rPr>
        <w:t>vlastnického práva přechází na kupujícího současně i nebezpečí škody na zboží.</w:t>
      </w:r>
    </w:p>
    <w:p w:rsidR="00133A76" w:rsidRDefault="00133A76"/>
    <w:p w:rsidR="00133A76" w:rsidRDefault="00BB1C5B">
      <w:pPr>
        <w:pStyle w:val="OdstavecSmlouvy"/>
        <w:jc w:val="center"/>
        <w:rPr>
          <w:b/>
          <w:szCs w:val="24"/>
        </w:rPr>
      </w:pPr>
      <w:r w:rsidRPr="00584707">
        <w:rPr>
          <w:b/>
          <w:szCs w:val="24"/>
        </w:rPr>
        <w:t xml:space="preserve">Článek 5 </w:t>
      </w:r>
      <w:r w:rsidRPr="00584707">
        <w:rPr>
          <w:b/>
          <w:bCs/>
          <w:szCs w:val="24"/>
        </w:rPr>
        <w:t xml:space="preserve">– </w:t>
      </w:r>
      <w:r w:rsidR="00A33A60">
        <w:rPr>
          <w:b/>
          <w:szCs w:val="24"/>
        </w:rPr>
        <w:t>Způsob provádění</w:t>
      </w:r>
      <w:r w:rsidR="0056593A">
        <w:rPr>
          <w:b/>
          <w:szCs w:val="24"/>
        </w:rPr>
        <w:t xml:space="preserve"> (provádění díla)</w:t>
      </w:r>
    </w:p>
    <w:p w:rsidR="00A33A60" w:rsidRPr="00A33A60" w:rsidRDefault="00A33A60" w:rsidP="007C2BD0">
      <w:pPr>
        <w:pStyle w:val="Default"/>
        <w:jc w:val="both"/>
        <w:rPr>
          <w:rFonts w:ascii="Times New Roman" w:hAnsi="Times New Roman" w:cs="Times New Roman"/>
        </w:rPr>
      </w:pPr>
      <w:r>
        <w:rPr>
          <w:rFonts w:ascii="Times New Roman" w:eastAsia="Times New Roman" w:hAnsi="Times New Roman" w:cs="Times New Roman"/>
          <w:b/>
          <w:color w:val="auto"/>
          <w:lang w:eastAsia="cs-CZ"/>
        </w:rPr>
        <w:t xml:space="preserve">1. </w:t>
      </w:r>
      <w:r>
        <w:rPr>
          <w:rFonts w:ascii="Times New Roman" w:hAnsi="Times New Roman" w:cs="Times New Roman"/>
        </w:rPr>
        <w:t>Prodávající</w:t>
      </w:r>
      <w:r w:rsidR="00C434F0">
        <w:rPr>
          <w:rFonts w:ascii="Times New Roman" w:hAnsi="Times New Roman" w:cs="Times New Roman"/>
        </w:rPr>
        <w:t xml:space="preserve"> bude při zajišťování dodávky</w:t>
      </w:r>
      <w:r w:rsidRPr="00A33A60">
        <w:rPr>
          <w:rFonts w:ascii="Times New Roman" w:hAnsi="Times New Roman" w:cs="Times New Roman"/>
        </w:rPr>
        <w:t xml:space="preserve"> postupovat s odborn</w:t>
      </w:r>
      <w:r w:rsidR="00C434F0">
        <w:rPr>
          <w:rFonts w:ascii="Times New Roman" w:hAnsi="Times New Roman" w:cs="Times New Roman"/>
        </w:rPr>
        <w:t>ou péčí. Dodávka</w:t>
      </w:r>
      <w:r>
        <w:rPr>
          <w:rFonts w:ascii="Times New Roman" w:hAnsi="Times New Roman" w:cs="Times New Roman"/>
        </w:rPr>
        <w:t xml:space="preserve"> a ostatní související práce, </w:t>
      </w:r>
      <w:r w:rsidRPr="00A33A60">
        <w:rPr>
          <w:rFonts w:ascii="Times New Roman" w:hAnsi="Times New Roman" w:cs="Times New Roman"/>
        </w:rPr>
        <w:t xml:space="preserve">které jsou předmětem smlouvy, </w:t>
      </w:r>
      <w:r>
        <w:rPr>
          <w:rFonts w:ascii="Times New Roman" w:hAnsi="Times New Roman" w:cs="Times New Roman"/>
        </w:rPr>
        <w:t>prodávající</w:t>
      </w:r>
      <w:r w:rsidRPr="00A33A60">
        <w:rPr>
          <w:rFonts w:ascii="Times New Roman" w:hAnsi="Times New Roman" w:cs="Times New Roman"/>
        </w:rPr>
        <w:t xml:space="preserve"> provede v takovém rozsahu a jakosti, aby dodávka odpovídala podmínkám stanoveným smlou</w:t>
      </w:r>
      <w:r w:rsidR="007C2BD0">
        <w:rPr>
          <w:rFonts w:ascii="Times New Roman" w:hAnsi="Times New Roman" w:cs="Times New Roman"/>
        </w:rPr>
        <w:t xml:space="preserve">vou a obvyklému účelu použití. </w:t>
      </w:r>
    </w:p>
    <w:p w:rsidR="007C2BD0" w:rsidRDefault="007C2BD0" w:rsidP="00A33A60">
      <w:pPr>
        <w:pStyle w:val="Default"/>
        <w:ind w:left="426" w:hanging="427"/>
        <w:jc w:val="both"/>
        <w:rPr>
          <w:rFonts w:ascii="Times New Roman" w:hAnsi="Times New Roman" w:cs="Times New Roman"/>
        </w:rPr>
      </w:pPr>
      <w:r w:rsidRPr="007C2BD0">
        <w:rPr>
          <w:rFonts w:ascii="Times New Roman" w:hAnsi="Times New Roman" w:cs="Times New Roman"/>
          <w:b/>
        </w:rPr>
        <w:t>2.</w:t>
      </w:r>
      <w:r>
        <w:rPr>
          <w:rFonts w:ascii="Times New Roman" w:hAnsi="Times New Roman" w:cs="Times New Roman"/>
        </w:rPr>
        <w:t xml:space="preserve"> Prodávající</w:t>
      </w:r>
      <w:r w:rsidR="00A33A60" w:rsidRPr="00A33A60">
        <w:rPr>
          <w:rFonts w:ascii="Times New Roman" w:hAnsi="Times New Roman" w:cs="Times New Roman"/>
        </w:rPr>
        <w:t xml:space="preserve"> je povinen dodat </w:t>
      </w:r>
      <w:r>
        <w:rPr>
          <w:rFonts w:ascii="Times New Roman" w:hAnsi="Times New Roman" w:cs="Times New Roman"/>
        </w:rPr>
        <w:t>zboží</w:t>
      </w:r>
      <w:r w:rsidR="00A33A60" w:rsidRPr="00A33A60">
        <w:rPr>
          <w:rFonts w:ascii="Times New Roman" w:hAnsi="Times New Roman" w:cs="Times New Roman"/>
        </w:rPr>
        <w:t xml:space="preserve"> ve sjednané době v </w:t>
      </w:r>
      <w:r>
        <w:rPr>
          <w:rFonts w:ascii="Times New Roman" w:hAnsi="Times New Roman" w:cs="Times New Roman"/>
        </w:rPr>
        <w:t>požadovaném množství, jakosti a</w:t>
      </w:r>
    </w:p>
    <w:p w:rsidR="007C2BD0" w:rsidRDefault="00A33A60" w:rsidP="00A33A60">
      <w:pPr>
        <w:pStyle w:val="Default"/>
        <w:ind w:left="426" w:hanging="427"/>
        <w:jc w:val="both"/>
        <w:rPr>
          <w:rFonts w:ascii="Times New Roman" w:hAnsi="Times New Roman" w:cs="Times New Roman"/>
        </w:rPr>
      </w:pPr>
      <w:r w:rsidRPr="00A33A60">
        <w:rPr>
          <w:rFonts w:ascii="Times New Roman" w:hAnsi="Times New Roman" w:cs="Times New Roman"/>
        </w:rPr>
        <w:t xml:space="preserve">provedení a v souladu s dalšími podmínkami stanovenými </w:t>
      </w:r>
      <w:r w:rsidR="007C2BD0">
        <w:rPr>
          <w:rFonts w:ascii="Times New Roman" w:hAnsi="Times New Roman" w:cs="Times New Roman"/>
        </w:rPr>
        <w:t>smlouvou. Prodávající se zavazuje</w:t>
      </w:r>
    </w:p>
    <w:p w:rsidR="007C2BD0" w:rsidRDefault="00A33A60" w:rsidP="007C2BD0">
      <w:pPr>
        <w:pStyle w:val="Default"/>
        <w:ind w:left="426" w:hanging="427"/>
        <w:jc w:val="both"/>
        <w:rPr>
          <w:rFonts w:ascii="Times New Roman" w:hAnsi="Times New Roman" w:cs="Times New Roman"/>
        </w:rPr>
      </w:pPr>
      <w:r w:rsidRPr="00A33A60">
        <w:rPr>
          <w:rFonts w:ascii="Times New Roman" w:hAnsi="Times New Roman" w:cs="Times New Roman"/>
        </w:rPr>
        <w:t>zajistit v rámci dodávky především veškeré práce dl</w:t>
      </w:r>
      <w:r w:rsidR="007C2BD0">
        <w:rPr>
          <w:rFonts w:ascii="Times New Roman" w:hAnsi="Times New Roman" w:cs="Times New Roman"/>
        </w:rPr>
        <w:t>e požadavků kupujícího a úplné a včasné</w:t>
      </w:r>
    </w:p>
    <w:p w:rsidR="007C2BD0" w:rsidRDefault="00A33A60" w:rsidP="007C2BD0">
      <w:pPr>
        <w:pStyle w:val="Default"/>
        <w:ind w:left="426" w:hanging="427"/>
        <w:jc w:val="both"/>
        <w:rPr>
          <w:rFonts w:ascii="Times New Roman" w:hAnsi="Times New Roman" w:cs="Times New Roman"/>
        </w:rPr>
      </w:pPr>
      <w:r w:rsidRPr="00A33A60">
        <w:rPr>
          <w:rFonts w:ascii="Times New Roman" w:hAnsi="Times New Roman" w:cs="Times New Roman"/>
        </w:rPr>
        <w:t xml:space="preserve">provedení všech prací nutných pro řádné dodání </w:t>
      </w:r>
      <w:r w:rsidR="007C2BD0">
        <w:rPr>
          <w:rFonts w:ascii="Times New Roman" w:hAnsi="Times New Roman" w:cs="Times New Roman"/>
        </w:rPr>
        <w:t>bez vad a další plnění, jejichž provedení je</w:t>
      </w:r>
    </w:p>
    <w:p w:rsidR="00A33A60" w:rsidRPr="00A33A60" w:rsidRDefault="00A33A60" w:rsidP="007C2BD0">
      <w:pPr>
        <w:pStyle w:val="Default"/>
        <w:ind w:left="426" w:hanging="427"/>
        <w:jc w:val="both"/>
        <w:rPr>
          <w:rFonts w:ascii="Times New Roman" w:hAnsi="Times New Roman" w:cs="Times New Roman"/>
        </w:rPr>
      </w:pPr>
      <w:r w:rsidRPr="00A33A60">
        <w:rPr>
          <w:rFonts w:ascii="Times New Roman" w:hAnsi="Times New Roman" w:cs="Times New Roman"/>
        </w:rPr>
        <w:t xml:space="preserve">pro řádné a včasné dodání nezbytné. </w:t>
      </w:r>
    </w:p>
    <w:p w:rsidR="00A33A60" w:rsidRPr="00A33A60" w:rsidRDefault="007C2BD0" w:rsidP="007C2BD0">
      <w:pPr>
        <w:pStyle w:val="Default"/>
        <w:jc w:val="both"/>
        <w:rPr>
          <w:rFonts w:ascii="Times New Roman" w:hAnsi="Times New Roman" w:cs="Times New Roman"/>
        </w:rPr>
      </w:pPr>
      <w:r w:rsidRPr="007C2BD0">
        <w:rPr>
          <w:rFonts w:ascii="Times New Roman" w:hAnsi="Times New Roman" w:cs="Times New Roman"/>
          <w:b/>
        </w:rPr>
        <w:t>3.</w:t>
      </w:r>
      <w:r>
        <w:rPr>
          <w:rFonts w:ascii="Times New Roman" w:hAnsi="Times New Roman" w:cs="Times New Roman"/>
        </w:rPr>
        <w:t xml:space="preserve"> Prodávající </w:t>
      </w:r>
      <w:r w:rsidR="00A33A60" w:rsidRPr="00A33A60">
        <w:rPr>
          <w:rFonts w:ascii="Times New Roman" w:hAnsi="Times New Roman" w:cs="Times New Roman"/>
        </w:rPr>
        <w:t xml:space="preserve">je povinen při zajišťování dodávek dodržovat veškeré bezpečnostní předpisy, veškeré zákony a jejich prováděcí vyhlášky, pokud se vztahují k zajišťování </w:t>
      </w:r>
      <w:r>
        <w:rPr>
          <w:rFonts w:ascii="Times New Roman" w:hAnsi="Times New Roman" w:cs="Times New Roman"/>
        </w:rPr>
        <w:t xml:space="preserve">předmětných </w:t>
      </w:r>
      <w:r w:rsidR="00A33A60" w:rsidRPr="00A33A60">
        <w:rPr>
          <w:rFonts w:ascii="Times New Roman" w:hAnsi="Times New Roman" w:cs="Times New Roman"/>
        </w:rPr>
        <w:t xml:space="preserve">dodávek a týkají se činnosti </w:t>
      </w:r>
      <w:r>
        <w:rPr>
          <w:rFonts w:ascii="Times New Roman" w:hAnsi="Times New Roman" w:cs="Times New Roman"/>
        </w:rPr>
        <w:t>prodávajícího</w:t>
      </w:r>
      <w:r w:rsidR="00A33A60" w:rsidRPr="00A33A60">
        <w:rPr>
          <w:rFonts w:ascii="Times New Roman" w:hAnsi="Times New Roman" w:cs="Times New Roman"/>
        </w:rPr>
        <w:t>, bezpečnosti práce, požární ochrany a ochrany životního prostředí. P</w:t>
      </w:r>
      <w:r>
        <w:rPr>
          <w:rFonts w:ascii="Times New Roman" w:hAnsi="Times New Roman" w:cs="Times New Roman"/>
        </w:rPr>
        <w:t xml:space="preserve">okud porušením těchto předpisů </w:t>
      </w:r>
      <w:r w:rsidR="00A33A60" w:rsidRPr="00A33A60">
        <w:rPr>
          <w:rFonts w:ascii="Times New Roman" w:hAnsi="Times New Roman" w:cs="Times New Roman"/>
        </w:rPr>
        <w:t xml:space="preserve">vznikne </w:t>
      </w:r>
      <w:r>
        <w:rPr>
          <w:rFonts w:ascii="Times New Roman" w:hAnsi="Times New Roman" w:cs="Times New Roman"/>
        </w:rPr>
        <w:t xml:space="preserve">kupujícímu </w:t>
      </w:r>
      <w:r w:rsidR="00A33A60" w:rsidRPr="00A33A60">
        <w:rPr>
          <w:rFonts w:ascii="Times New Roman" w:hAnsi="Times New Roman" w:cs="Times New Roman"/>
        </w:rPr>
        <w:t xml:space="preserve">škoda, nese náklady </w:t>
      </w:r>
      <w:r>
        <w:rPr>
          <w:rFonts w:ascii="Times New Roman" w:hAnsi="Times New Roman" w:cs="Times New Roman"/>
        </w:rPr>
        <w:t>prodávající.</w:t>
      </w:r>
      <w:r w:rsidR="00A33A60" w:rsidRPr="00A33A60">
        <w:rPr>
          <w:rFonts w:ascii="Times New Roman" w:hAnsi="Times New Roman" w:cs="Times New Roman"/>
        </w:rPr>
        <w:t xml:space="preserve"> </w:t>
      </w:r>
    </w:p>
    <w:p w:rsidR="007C2BD0" w:rsidRDefault="00A33A60" w:rsidP="007C2BD0">
      <w:pPr>
        <w:pStyle w:val="Default"/>
        <w:ind w:left="426" w:hanging="427"/>
        <w:jc w:val="both"/>
        <w:rPr>
          <w:rFonts w:ascii="Times New Roman" w:hAnsi="Times New Roman" w:cs="Times New Roman"/>
        </w:rPr>
      </w:pPr>
      <w:r w:rsidRPr="007C2BD0">
        <w:rPr>
          <w:rFonts w:ascii="Times New Roman" w:hAnsi="Times New Roman" w:cs="Times New Roman"/>
          <w:b/>
        </w:rPr>
        <w:t>4.</w:t>
      </w:r>
      <w:r w:rsidRPr="00A33A60">
        <w:rPr>
          <w:rFonts w:ascii="Times New Roman" w:hAnsi="Times New Roman" w:cs="Times New Roman"/>
        </w:rPr>
        <w:t xml:space="preserve"> </w:t>
      </w:r>
      <w:r w:rsidR="007C2BD0">
        <w:rPr>
          <w:rFonts w:ascii="Times New Roman" w:hAnsi="Times New Roman" w:cs="Times New Roman"/>
        </w:rPr>
        <w:t>Dodávka zboží</w:t>
      </w:r>
      <w:r w:rsidRPr="00A33A60">
        <w:rPr>
          <w:rFonts w:ascii="Times New Roman" w:hAnsi="Times New Roman" w:cs="Times New Roman"/>
        </w:rPr>
        <w:t xml:space="preserve"> musí vyhovovat všem normám a pr</w:t>
      </w:r>
      <w:r w:rsidR="007C2BD0">
        <w:rPr>
          <w:rFonts w:ascii="Times New Roman" w:hAnsi="Times New Roman" w:cs="Times New Roman"/>
        </w:rPr>
        <w:t>ávním předpisům platným v České</w:t>
      </w:r>
    </w:p>
    <w:p w:rsidR="00A33A60" w:rsidRDefault="00A33A60" w:rsidP="007C2BD0">
      <w:pPr>
        <w:pStyle w:val="Default"/>
        <w:ind w:left="426" w:hanging="427"/>
        <w:jc w:val="both"/>
        <w:rPr>
          <w:rFonts w:ascii="Times New Roman" w:hAnsi="Times New Roman" w:cs="Times New Roman"/>
        </w:rPr>
      </w:pPr>
      <w:r w:rsidRPr="00A33A60">
        <w:rPr>
          <w:rFonts w:ascii="Times New Roman" w:hAnsi="Times New Roman" w:cs="Times New Roman"/>
        </w:rPr>
        <w:t xml:space="preserve">republice. </w:t>
      </w:r>
    </w:p>
    <w:p w:rsidR="0056593A" w:rsidRPr="00E93A50" w:rsidRDefault="0056593A" w:rsidP="0056593A">
      <w:pPr>
        <w:pStyle w:val="Smlouva-slo"/>
        <w:spacing w:before="80" w:line="240" w:lineRule="auto"/>
        <w:rPr>
          <w:szCs w:val="24"/>
        </w:rPr>
      </w:pPr>
      <w:r w:rsidRPr="0056593A">
        <w:rPr>
          <w:rFonts w:eastAsiaTheme="minorHAnsi"/>
          <w:b/>
          <w:color w:val="000000"/>
          <w:szCs w:val="24"/>
          <w:lang w:eastAsia="en-US"/>
        </w:rPr>
        <w:t>5</w:t>
      </w:r>
      <w:r w:rsidRPr="0056593A">
        <w:rPr>
          <w:b/>
          <w:szCs w:val="24"/>
        </w:rPr>
        <w:t>.</w:t>
      </w:r>
      <w:r w:rsidRPr="00E93A50">
        <w:rPr>
          <w:szCs w:val="24"/>
        </w:rPr>
        <w:t xml:space="preserve"> Prodávající je povinen:</w:t>
      </w:r>
    </w:p>
    <w:p w:rsidR="0056593A" w:rsidRPr="00E93A50" w:rsidRDefault="0056593A" w:rsidP="00F14C43">
      <w:pPr>
        <w:pStyle w:val="Smlouva-slo"/>
        <w:numPr>
          <w:ilvl w:val="1"/>
          <w:numId w:val="3"/>
        </w:numPr>
        <w:tabs>
          <w:tab w:val="clear" w:pos="737"/>
          <w:tab w:val="left" w:pos="714"/>
        </w:tabs>
        <w:overflowPunct/>
        <w:spacing w:before="60" w:line="240" w:lineRule="auto"/>
        <w:ind w:left="714" w:hanging="357"/>
        <w:rPr>
          <w:szCs w:val="24"/>
        </w:rPr>
      </w:pPr>
      <w:r w:rsidRPr="00E93A50">
        <w:rPr>
          <w:szCs w:val="24"/>
        </w:rPr>
        <w:t xml:space="preserve">provést </w:t>
      </w:r>
      <w:r>
        <w:rPr>
          <w:szCs w:val="24"/>
        </w:rPr>
        <w:t>dodávku</w:t>
      </w:r>
      <w:r w:rsidRPr="00E93A50">
        <w:rPr>
          <w:szCs w:val="24"/>
        </w:rPr>
        <w:t xml:space="preserve"> řádně, včas a v odpovídající jakosti za použití postupů, které odpovídají právním předpisům ČR; </w:t>
      </w:r>
      <w:r>
        <w:rPr>
          <w:szCs w:val="24"/>
        </w:rPr>
        <w:t>dodávka</w:t>
      </w:r>
      <w:r w:rsidRPr="00E93A50">
        <w:rPr>
          <w:szCs w:val="24"/>
        </w:rPr>
        <w:t xml:space="preserve"> musí odpovídat příslušným právním předpisům, normám nebo jiné dokumentaci vztahující se k provedení díla a umožňovat užívání, k němuž bylo určeno a zhotoveno,</w:t>
      </w:r>
    </w:p>
    <w:p w:rsidR="0056593A" w:rsidRPr="00E93A50" w:rsidRDefault="0056593A" w:rsidP="00F14C43">
      <w:pPr>
        <w:pStyle w:val="Smlouva-slo"/>
        <w:numPr>
          <w:ilvl w:val="1"/>
          <w:numId w:val="3"/>
        </w:numPr>
        <w:tabs>
          <w:tab w:val="clear" w:pos="737"/>
          <w:tab w:val="left" w:pos="714"/>
        </w:tabs>
        <w:overflowPunct/>
        <w:spacing w:before="60" w:line="240" w:lineRule="auto"/>
        <w:ind w:left="714" w:hanging="357"/>
        <w:rPr>
          <w:szCs w:val="24"/>
        </w:rPr>
      </w:pPr>
      <w:r w:rsidRPr="00E93A50">
        <w:rPr>
          <w:szCs w:val="24"/>
        </w:rPr>
        <w:t xml:space="preserve">dodržovat při provádění </w:t>
      </w:r>
      <w:r>
        <w:rPr>
          <w:szCs w:val="24"/>
        </w:rPr>
        <w:t>dodávky</w:t>
      </w:r>
      <w:r w:rsidRPr="00E93A50">
        <w:rPr>
          <w:szCs w:val="24"/>
        </w:rPr>
        <w:t xml:space="preserve"> ujednání této smlouvy, řídit se podklady a pokyny </w:t>
      </w:r>
      <w:r>
        <w:rPr>
          <w:szCs w:val="24"/>
        </w:rPr>
        <w:t>kupujícího</w:t>
      </w:r>
      <w:r w:rsidRPr="00E93A50">
        <w:rPr>
          <w:szCs w:val="24"/>
        </w:rPr>
        <w:t xml:space="preserve"> a poskytnout mu požadovanou dokumentaci a informace</w:t>
      </w:r>
      <w:r w:rsidR="00D5650F">
        <w:rPr>
          <w:szCs w:val="24"/>
        </w:rPr>
        <w:t>.</w:t>
      </w:r>
    </w:p>
    <w:p w:rsidR="0056593A" w:rsidRDefault="00D712EA" w:rsidP="0056593A">
      <w:pPr>
        <w:pStyle w:val="Smlouva-slo"/>
        <w:tabs>
          <w:tab w:val="left" w:pos="714"/>
        </w:tabs>
        <w:spacing w:before="60" w:line="240" w:lineRule="auto"/>
        <w:rPr>
          <w:szCs w:val="24"/>
        </w:rPr>
      </w:pPr>
      <w:r>
        <w:rPr>
          <w:b/>
          <w:szCs w:val="24"/>
        </w:rPr>
        <w:t>6</w:t>
      </w:r>
      <w:r w:rsidR="0056593A" w:rsidRPr="00834896">
        <w:rPr>
          <w:b/>
          <w:szCs w:val="24"/>
        </w:rPr>
        <w:t>.</w:t>
      </w:r>
      <w:r w:rsidR="0056593A">
        <w:rPr>
          <w:szCs w:val="24"/>
        </w:rPr>
        <w:t xml:space="preserve"> Prodávající</w:t>
      </w:r>
      <w:r w:rsidR="0056593A" w:rsidRPr="00E93A50">
        <w:rPr>
          <w:szCs w:val="24"/>
        </w:rPr>
        <w:t xml:space="preserve"> odpovídá za zajištění odborného provádění </w:t>
      </w:r>
      <w:r w:rsidR="0056593A">
        <w:rPr>
          <w:szCs w:val="24"/>
        </w:rPr>
        <w:t>dodávky</w:t>
      </w:r>
      <w:r w:rsidR="0056593A" w:rsidRPr="00E93A50">
        <w:rPr>
          <w:szCs w:val="24"/>
        </w:rPr>
        <w:t xml:space="preserve"> oprávněnými osobami, za dodržení obecných technických požadavků při realizaci díla a </w:t>
      </w:r>
      <w:r w:rsidR="0056593A">
        <w:rPr>
          <w:szCs w:val="24"/>
        </w:rPr>
        <w:t>jiných technických předpisů.</w:t>
      </w:r>
    </w:p>
    <w:p w:rsidR="009F0669" w:rsidRDefault="00D712EA" w:rsidP="00234CD7">
      <w:pPr>
        <w:pStyle w:val="Smlouva-slo"/>
        <w:spacing w:before="140" w:line="240" w:lineRule="auto"/>
        <w:rPr>
          <w:szCs w:val="24"/>
        </w:rPr>
      </w:pPr>
      <w:r>
        <w:rPr>
          <w:b/>
          <w:szCs w:val="24"/>
        </w:rPr>
        <w:t>7</w:t>
      </w:r>
      <w:r w:rsidR="0056593A" w:rsidRPr="00511700">
        <w:rPr>
          <w:b/>
          <w:szCs w:val="24"/>
        </w:rPr>
        <w:t>.</w:t>
      </w:r>
      <w:r w:rsidR="0056593A">
        <w:rPr>
          <w:szCs w:val="24"/>
        </w:rPr>
        <w:t xml:space="preserve"> Prodávající</w:t>
      </w:r>
      <w:r w:rsidR="0056593A" w:rsidRPr="00E93A50">
        <w:rPr>
          <w:szCs w:val="24"/>
        </w:rPr>
        <w:t xml:space="preserve"> je srozuměn s tím, že uhradí jakoukoli</w:t>
      </w:r>
      <w:r w:rsidR="0056593A">
        <w:rPr>
          <w:szCs w:val="24"/>
        </w:rPr>
        <w:t>v opravu nebo výměnu plynoucí z</w:t>
      </w:r>
      <w:r w:rsidR="0056593A" w:rsidRPr="00E93A50">
        <w:rPr>
          <w:szCs w:val="24"/>
        </w:rPr>
        <w:t> </w:t>
      </w:r>
      <w:r w:rsidR="0056593A">
        <w:rPr>
          <w:szCs w:val="24"/>
        </w:rPr>
        <w:t>prodávajícím</w:t>
      </w:r>
      <w:r w:rsidR="0056593A" w:rsidRPr="00E93A50">
        <w:rPr>
          <w:szCs w:val="24"/>
        </w:rPr>
        <w:t xml:space="preserve"> zaviněného poškození. </w:t>
      </w:r>
      <w:r w:rsidR="0056593A">
        <w:rPr>
          <w:szCs w:val="24"/>
        </w:rPr>
        <w:t>Prodávající</w:t>
      </w:r>
      <w:r w:rsidR="0056593A" w:rsidRPr="00E93A50">
        <w:rPr>
          <w:szCs w:val="24"/>
        </w:rPr>
        <w:t xml:space="preserve"> si je rovněž vědom toho, že nese veškerá rizika a náhrady škod z toho plynoucí.</w:t>
      </w:r>
    </w:p>
    <w:p w:rsidR="003C72AF" w:rsidRDefault="003C72AF" w:rsidP="00234CD7">
      <w:pPr>
        <w:pStyle w:val="Smlouva-slo"/>
        <w:spacing w:before="140" w:line="240" w:lineRule="auto"/>
        <w:rPr>
          <w:szCs w:val="24"/>
        </w:rPr>
      </w:pPr>
    </w:p>
    <w:p w:rsidR="003C72AF" w:rsidRDefault="003C72AF" w:rsidP="00234CD7">
      <w:pPr>
        <w:pStyle w:val="Smlouva-slo"/>
        <w:spacing w:before="140" w:line="240" w:lineRule="auto"/>
        <w:rPr>
          <w:szCs w:val="24"/>
        </w:rPr>
      </w:pPr>
    </w:p>
    <w:p w:rsidR="00234CD7" w:rsidRPr="00234CD7" w:rsidRDefault="00234CD7" w:rsidP="00234CD7">
      <w:pPr>
        <w:pStyle w:val="Smlouva-slo"/>
        <w:spacing w:before="140" w:line="240" w:lineRule="auto"/>
        <w:rPr>
          <w:szCs w:val="24"/>
        </w:rPr>
      </w:pPr>
    </w:p>
    <w:p w:rsidR="00414DC8" w:rsidRDefault="00280F29" w:rsidP="00414DC8">
      <w:pPr>
        <w:pStyle w:val="Default"/>
        <w:spacing w:before="10"/>
        <w:ind w:right="1441"/>
        <w:jc w:val="center"/>
        <w:rPr>
          <w:rFonts w:ascii="Times New Roman" w:hAnsi="Times New Roman" w:cs="Times New Roman"/>
          <w:b/>
          <w:bCs/>
        </w:rPr>
      </w:pPr>
      <w:r>
        <w:rPr>
          <w:rFonts w:ascii="Times New Roman" w:hAnsi="Times New Roman" w:cs="Times New Roman"/>
          <w:b/>
          <w:bCs/>
        </w:rPr>
        <w:lastRenderedPageBreak/>
        <w:t xml:space="preserve">          </w:t>
      </w:r>
      <w:r w:rsidR="00414DC8" w:rsidRPr="00AF4F35">
        <w:rPr>
          <w:rFonts w:ascii="Times New Roman" w:hAnsi="Times New Roman" w:cs="Times New Roman"/>
          <w:b/>
          <w:bCs/>
        </w:rPr>
        <w:t xml:space="preserve">Článek 6 - </w:t>
      </w:r>
      <w:r w:rsidR="009F0669" w:rsidRPr="00AF4F35">
        <w:rPr>
          <w:rFonts w:ascii="Times New Roman" w:hAnsi="Times New Roman" w:cs="Times New Roman"/>
          <w:b/>
          <w:bCs/>
        </w:rPr>
        <w:t>Bezpečnost práce, jakost díla</w:t>
      </w:r>
    </w:p>
    <w:p w:rsidR="00C434F0" w:rsidRPr="00414DC8" w:rsidRDefault="00C434F0" w:rsidP="00414DC8">
      <w:pPr>
        <w:pStyle w:val="Default"/>
        <w:spacing w:before="10"/>
        <w:ind w:right="1441"/>
        <w:jc w:val="center"/>
        <w:rPr>
          <w:rFonts w:ascii="Times New Roman" w:hAnsi="Times New Roman" w:cs="Times New Roman"/>
        </w:rPr>
      </w:pPr>
    </w:p>
    <w:p w:rsidR="009F0669" w:rsidRPr="00414DC8" w:rsidRDefault="00414DC8" w:rsidP="00414DC8">
      <w:pPr>
        <w:pStyle w:val="Default"/>
        <w:jc w:val="both"/>
        <w:rPr>
          <w:rFonts w:ascii="Times New Roman" w:hAnsi="Times New Roman" w:cs="Times New Roman"/>
        </w:rPr>
      </w:pPr>
      <w:r w:rsidRPr="00414DC8">
        <w:rPr>
          <w:rFonts w:ascii="Times New Roman" w:hAnsi="Times New Roman" w:cs="Times New Roman"/>
          <w:b/>
        </w:rPr>
        <w:t>1.</w:t>
      </w:r>
      <w:r>
        <w:rPr>
          <w:rFonts w:ascii="Times New Roman" w:hAnsi="Times New Roman" w:cs="Times New Roman"/>
        </w:rPr>
        <w:t xml:space="preserve"> Prodávající</w:t>
      </w:r>
      <w:r w:rsidR="009F0669" w:rsidRPr="00414DC8">
        <w:rPr>
          <w:rFonts w:ascii="Times New Roman" w:hAnsi="Times New Roman" w:cs="Times New Roman"/>
        </w:rPr>
        <w:t xml:space="preserve"> ručí za to, že veškeré dodávky a související </w:t>
      </w:r>
      <w:r>
        <w:rPr>
          <w:rFonts w:ascii="Times New Roman" w:hAnsi="Times New Roman" w:cs="Times New Roman"/>
        </w:rPr>
        <w:t xml:space="preserve">práce </w:t>
      </w:r>
      <w:r w:rsidR="009F0669" w:rsidRPr="00414DC8">
        <w:rPr>
          <w:rFonts w:ascii="Times New Roman" w:hAnsi="Times New Roman" w:cs="Times New Roman"/>
        </w:rPr>
        <w:t xml:space="preserve">budou provedeny v jakosti sjednané smlouvou. </w:t>
      </w:r>
    </w:p>
    <w:p w:rsidR="009F0669" w:rsidRPr="00414DC8" w:rsidRDefault="00414DC8" w:rsidP="00280F29">
      <w:pPr>
        <w:pStyle w:val="Default"/>
        <w:jc w:val="both"/>
        <w:rPr>
          <w:rFonts w:ascii="Times New Roman" w:hAnsi="Times New Roman" w:cs="Times New Roman"/>
        </w:rPr>
      </w:pPr>
      <w:r w:rsidRPr="00414DC8">
        <w:rPr>
          <w:rFonts w:ascii="Times New Roman" w:hAnsi="Times New Roman" w:cs="Times New Roman"/>
          <w:b/>
        </w:rPr>
        <w:t>2.</w:t>
      </w:r>
      <w:r>
        <w:rPr>
          <w:rFonts w:ascii="Times New Roman" w:hAnsi="Times New Roman" w:cs="Times New Roman"/>
        </w:rPr>
        <w:t xml:space="preserve"> Prodávající </w:t>
      </w:r>
      <w:r w:rsidR="009F0669" w:rsidRPr="00414DC8">
        <w:rPr>
          <w:rFonts w:ascii="Times New Roman" w:hAnsi="Times New Roman" w:cs="Times New Roman"/>
        </w:rPr>
        <w:t>bude odpovídat za množství, jakost, provedení a kompletnost</w:t>
      </w:r>
      <w:r>
        <w:rPr>
          <w:rFonts w:ascii="Times New Roman" w:hAnsi="Times New Roman" w:cs="Times New Roman"/>
        </w:rPr>
        <w:t xml:space="preserve"> dodaného</w:t>
      </w:r>
      <w:r w:rsidR="00280F29">
        <w:rPr>
          <w:rFonts w:ascii="Times New Roman" w:hAnsi="Times New Roman" w:cs="Times New Roman"/>
        </w:rPr>
        <w:t xml:space="preserve"> z</w:t>
      </w:r>
      <w:r>
        <w:rPr>
          <w:rFonts w:ascii="Times New Roman" w:hAnsi="Times New Roman" w:cs="Times New Roman"/>
        </w:rPr>
        <w:t xml:space="preserve">boží </w:t>
      </w:r>
      <w:r w:rsidR="009F0669" w:rsidRPr="00414DC8">
        <w:rPr>
          <w:rFonts w:ascii="Times New Roman" w:hAnsi="Times New Roman" w:cs="Times New Roman"/>
        </w:rPr>
        <w:t xml:space="preserve">v rozsahu smlouvy, za použitý materiál. Bude odpovídat za to, že předmět </w:t>
      </w:r>
      <w:r w:rsidR="00280F29">
        <w:rPr>
          <w:rFonts w:ascii="Times New Roman" w:hAnsi="Times New Roman" w:cs="Times New Roman"/>
        </w:rPr>
        <w:t xml:space="preserve">smlouvy </w:t>
      </w:r>
      <w:r w:rsidR="009F0669" w:rsidRPr="00414DC8">
        <w:rPr>
          <w:rFonts w:ascii="Times New Roman" w:hAnsi="Times New Roman" w:cs="Times New Roman"/>
        </w:rPr>
        <w:t xml:space="preserve">bude mít vlastnosti stanovené zadávací dokumentací, platnými právními předpisy, všeobecně závaznými technickými předpisy, veškerými platnými technickými normami, které se vztahují k činnosti </w:t>
      </w:r>
      <w:r>
        <w:rPr>
          <w:rFonts w:ascii="Times New Roman" w:hAnsi="Times New Roman" w:cs="Times New Roman"/>
        </w:rPr>
        <w:t xml:space="preserve">prodávajícího </w:t>
      </w:r>
      <w:r w:rsidR="009F0669" w:rsidRPr="00414DC8">
        <w:rPr>
          <w:rFonts w:ascii="Times New Roman" w:hAnsi="Times New Roman" w:cs="Times New Roman"/>
        </w:rPr>
        <w:t xml:space="preserve">v rámci plnění smlouvy, dále vlastnosti dohodnuté smlouvou, eventuálně vlastnosti obvyklé. </w:t>
      </w:r>
    </w:p>
    <w:p w:rsidR="00280F29" w:rsidRDefault="009F0669" w:rsidP="009F0669">
      <w:pPr>
        <w:pStyle w:val="Default"/>
        <w:spacing w:before="50"/>
        <w:ind w:left="438" w:hanging="439"/>
        <w:jc w:val="both"/>
        <w:rPr>
          <w:rFonts w:ascii="Times New Roman" w:hAnsi="Times New Roman" w:cs="Times New Roman"/>
          <w:color w:val="auto"/>
        </w:rPr>
      </w:pPr>
      <w:r w:rsidRPr="00280F29">
        <w:rPr>
          <w:rFonts w:ascii="Times New Roman" w:hAnsi="Times New Roman" w:cs="Times New Roman"/>
          <w:b/>
          <w:color w:val="auto"/>
        </w:rPr>
        <w:t>3.</w:t>
      </w:r>
      <w:r w:rsidRPr="00280F29">
        <w:rPr>
          <w:rFonts w:ascii="Times New Roman" w:hAnsi="Times New Roman" w:cs="Times New Roman"/>
          <w:color w:val="auto"/>
        </w:rPr>
        <w:t xml:space="preserve"> </w:t>
      </w:r>
      <w:r w:rsidR="00280F29">
        <w:rPr>
          <w:rFonts w:ascii="Times New Roman" w:hAnsi="Times New Roman" w:cs="Times New Roman"/>
          <w:color w:val="auto"/>
        </w:rPr>
        <w:t xml:space="preserve">Prodávající </w:t>
      </w:r>
      <w:r w:rsidRPr="00280F29">
        <w:rPr>
          <w:rFonts w:ascii="Times New Roman" w:hAnsi="Times New Roman" w:cs="Times New Roman"/>
          <w:color w:val="auto"/>
        </w:rPr>
        <w:t xml:space="preserve">je povinen </w:t>
      </w:r>
      <w:r w:rsidR="00280F29">
        <w:rPr>
          <w:rFonts w:ascii="Times New Roman" w:hAnsi="Times New Roman" w:cs="Times New Roman"/>
          <w:color w:val="auto"/>
        </w:rPr>
        <w:t xml:space="preserve">kupujícímu </w:t>
      </w:r>
      <w:r w:rsidRPr="00280F29">
        <w:rPr>
          <w:rFonts w:ascii="Times New Roman" w:hAnsi="Times New Roman" w:cs="Times New Roman"/>
          <w:color w:val="auto"/>
        </w:rPr>
        <w:t>nebo jeho zástupci umož</w:t>
      </w:r>
      <w:r w:rsidR="00280F29" w:rsidRPr="00280F29">
        <w:rPr>
          <w:rFonts w:ascii="Times New Roman" w:hAnsi="Times New Roman" w:cs="Times New Roman"/>
          <w:color w:val="auto"/>
        </w:rPr>
        <w:t>nit v p</w:t>
      </w:r>
      <w:r w:rsidR="00280F29">
        <w:rPr>
          <w:rFonts w:ascii="Times New Roman" w:hAnsi="Times New Roman" w:cs="Times New Roman"/>
          <w:color w:val="auto"/>
        </w:rPr>
        <w:t xml:space="preserve">růběhu realizace </w:t>
      </w:r>
    </w:p>
    <w:p w:rsidR="00280F29" w:rsidRDefault="00280F29" w:rsidP="00280F29">
      <w:pPr>
        <w:pStyle w:val="Default"/>
        <w:spacing w:before="50"/>
        <w:ind w:left="438" w:hanging="439"/>
        <w:jc w:val="both"/>
        <w:rPr>
          <w:rFonts w:ascii="Times New Roman" w:hAnsi="Times New Roman" w:cs="Times New Roman"/>
          <w:color w:val="auto"/>
        </w:rPr>
      </w:pPr>
      <w:r>
        <w:rPr>
          <w:rFonts w:ascii="Times New Roman" w:hAnsi="Times New Roman" w:cs="Times New Roman"/>
          <w:color w:val="auto"/>
        </w:rPr>
        <w:t xml:space="preserve">smlouvy </w:t>
      </w:r>
      <w:r w:rsidR="009F0669" w:rsidRPr="00280F29">
        <w:rPr>
          <w:rFonts w:ascii="Times New Roman" w:hAnsi="Times New Roman" w:cs="Times New Roman"/>
          <w:color w:val="auto"/>
        </w:rPr>
        <w:t xml:space="preserve">kontrolu dodávaného </w:t>
      </w:r>
      <w:r>
        <w:rPr>
          <w:rFonts w:ascii="Times New Roman" w:hAnsi="Times New Roman" w:cs="Times New Roman"/>
          <w:color w:val="auto"/>
        </w:rPr>
        <w:t xml:space="preserve">zboží </w:t>
      </w:r>
      <w:r w:rsidR="009F0669" w:rsidRPr="00280F29">
        <w:rPr>
          <w:rFonts w:ascii="Times New Roman" w:hAnsi="Times New Roman" w:cs="Times New Roman"/>
          <w:color w:val="auto"/>
        </w:rPr>
        <w:t xml:space="preserve">a jakékoliv jeho části, aby se </w:t>
      </w:r>
      <w:r>
        <w:rPr>
          <w:rFonts w:ascii="Times New Roman" w:hAnsi="Times New Roman" w:cs="Times New Roman"/>
          <w:color w:val="auto"/>
        </w:rPr>
        <w:t>kupující mohl ujistit, že</w:t>
      </w:r>
    </w:p>
    <w:p w:rsidR="009F0669" w:rsidRPr="00280F29" w:rsidRDefault="00280F29" w:rsidP="00280F29">
      <w:pPr>
        <w:pStyle w:val="Default"/>
        <w:spacing w:before="50"/>
        <w:ind w:left="438" w:hanging="439"/>
        <w:jc w:val="both"/>
        <w:rPr>
          <w:rFonts w:ascii="Times New Roman" w:hAnsi="Times New Roman" w:cs="Times New Roman"/>
          <w:color w:val="auto"/>
        </w:rPr>
      </w:pPr>
      <w:r>
        <w:rPr>
          <w:rFonts w:ascii="Times New Roman" w:hAnsi="Times New Roman" w:cs="Times New Roman"/>
          <w:color w:val="auto"/>
        </w:rPr>
        <w:t xml:space="preserve">jsou v </w:t>
      </w:r>
      <w:r w:rsidR="009F0669" w:rsidRPr="00280F29">
        <w:rPr>
          <w:rFonts w:ascii="Times New Roman" w:hAnsi="Times New Roman" w:cs="Times New Roman"/>
          <w:color w:val="auto"/>
        </w:rPr>
        <w:t xml:space="preserve">souladu se smlouvou. </w:t>
      </w:r>
    </w:p>
    <w:p w:rsidR="009F0669" w:rsidRPr="00414DC8" w:rsidRDefault="00280F29" w:rsidP="00280F29">
      <w:pPr>
        <w:pStyle w:val="Default"/>
        <w:jc w:val="both"/>
        <w:rPr>
          <w:rFonts w:ascii="Times New Roman" w:hAnsi="Times New Roman" w:cs="Times New Roman"/>
        </w:rPr>
      </w:pPr>
      <w:r w:rsidRPr="00280F29">
        <w:rPr>
          <w:rFonts w:ascii="Times New Roman" w:hAnsi="Times New Roman" w:cs="Times New Roman"/>
          <w:b/>
        </w:rPr>
        <w:t>4.</w:t>
      </w:r>
      <w:r>
        <w:rPr>
          <w:rFonts w:ascii="Times New Roman" w:hAnsi="Times New Roman" w:cs="Times New Roman"/>
        </w:rPr>
        <w:t xml:space="preserve"> </w:t>
      </w:r>
      <w:r w:rsidR="009F0669" w:rsidRPr="00414DC8">
        <w:rPr>
          <w:rFonts w:ascii="Times New Roman" w:hAnsi="Times New Roman" w:cs="Times New Roman"/>
        </w:rPr>
        <w:t xml:space="preserve">Pokud by jakákoliv zkontrolovaná část dodávaného </w:t>
      </w:r>
      <w:r>
        <w:rPr>
          <w:rFonts w:ascii="Times New Roman" w:hAnsi="Times New Roman" w:cs="Times New Roman"/>
        </w:rPr>
        <w:t>zboží</w:t>
      </w:r>
      <w:r w:rsidR="009F0669" w:rsidRPr="00414DC8">
        <w:rPr>
          <w:rFonts w:ascii="Times New Roman" w:hAnsi="Times New Roman" w:cs="Times New Roman"/>
        </w:rPr>
        <w:t xml:space="preserve"> nevyhovovala specifikacím dle smlouvy, může ji </w:t>
      </w:r>
      <w:r>
        <w:rPr>
          <w:rFonts w:ascii="Times New Roman" w:hAnsi="Times New Roman" w:cs="Times New Roman"/>
        </w:rPr>
        <w:t>kupující</w:t>
      </w:r>
      <w:r w:rsidR="009F0669" w:rsidRPr="00414DC8">
        <w:rPr>
          <w:rFonts w:ascii="Times New Roman" w:hAnsi="Times New Roman" w:cs="Times New Roman"/>
        </w:rPr>
        <w:t xml:space="preserve"> odmítnout a </w:t>
      </w:r>
      <w:r>
        <w:rPr>
          <w:rFonts w:ascii="Times New Roman" w:hAnsi="Times New Roman" w:cs="Times New Roman"/>
        </w:rPr>
        <w:t>prodávající</w:t>
      </w:r>
      <w:r w:rsidR="009F0669" w:rsidRPr="00414DC8">
        <w:rPr>
          <w:rFonts w:ascii="Times New Roman" w:hAnsi="Times New Roman" w:cs="Times New Roman"/>
        </w:rPr>
        <w:t xml:space="preserve"> musí buď odmítnutou část dodávaného </w:t>
      </w:r>
      <w:r>
        <w:rPr>
          <w:rFonts w:ascii="Times New Roman" w:hAnsi="Times New Roman" w:cs="Times New Roman"/>
        </w:rPr>
        <w:t xml:space="preserve">zboží </w:t>
      </w:r>
      <w:r w:rsidR="009F0669" w:rsidRPr="00414DC8">
        <w:rPr>
          <w:rFonts w:ascii="Times New Roman" w:hAnsi="Times New Roman" w:cs="Times New Roman"/>
        </w:rPr>
        <w:t>nahra</w:t>
      </w:r>
      <w:r w:rsidR="00BD2D95">
        <w:rPr>
          <w:rFonts w:ascii="Times New Roman" w:hAnsi="Times New Roman" w:cs="Times New Roman"/>
        </w:rPr>
        <w:t>dit</w:t>
      </w:r>
      <w:r w:rsidR="009F0669" w:rsidRPr="00414DC8">
        <w:rPr>
          <w:rFonts w:ascii="Times New Roman" w:hAnsi="Times New Roman" w:cs="Times New Roman"/>
        </w:rPr>
        <w:t xml:space="preserve"> novým nezávadným plněním, nebo v případě souhlasu </w:t>
      </w:r>
      <w:r>
        <w:rPr>
          <w:rFonts w:ascii="Times New Roman" w:hAnsi="Times New Roman" w:cs="Times New Roman"/>
        </w:rPr>
        <w:t>kupujícího</w:t>
      </w:r>
      <w:r w:rsidR="009F0669" w:rsidRPr="00414DC8">
        <w:rPr>
          <w:rFonts w:ascii="Times New Roman" w:hAnsi="Times New Roman" w:cs="Times New Roman"/>
        </w:rPr>
        <w:t xml:space="preserve"> provést všechny úpravy (změny) nezbytné pro splnění specifikovaných požadavků, a to bezúplatně</w:t>
      </w:r>
      <w:r>
        <w:rPr>
          <w:rFonts w:ascii="Times New Roman" w:hAnsi="Times New Roman" w:cs="Times New Roman"/>
        </w:rPr>
        <w:t>.</w:t>
      </w:r>
    </w:p>
    <w:p w:rsidR="001169FC" w:rsidRPr="001169FC" w:rsidRDefault="0062461C" w:rsidP="006664ED">
      <w:pPr>
        <w:autoSpaceDE w:val="0"/>
        <w:autoSpaceDN w:val="0"/>
        <w:adjustRightInd w:val="0"/>
        <w:rPr>
          <w:sz w:val="24"/>
          <w:szCs w:val="24"/>
        </w:rPr>
      </w:pPr>
      <w:r>
        <w:rPr>
          <w:b/>
          <w:sz w:val="24"/>
          <w:szCs w:val="24"/>
        </w:rPr>
        <w:t>5</w:t>
      </w:r>
      <w:r w:rsidR="001169FC" w:rsidRPr="001169FC">
        <w:rPr>
          <w:b/>
          <w:sz w:val="24"/>
          <w:szCs w:val="24"/>
        </w:rPr>
        <w:t>.</w:t>
      </w:r>
      <w:r w:rsidR="001169FC" w:rsidRPr="001169FC">
        <w:rPr>
          <w:sz w:val="24"/>
          <w:szCs w:val="24"/>
        </w:rPr>
        <w:t xml:space="preserve"> </w:t>
      </w:r>
      <w:r w:rsidR="006664ED">
        <w:rPr>
          <w:sz w:val="24"/>
          <w:szCs w:val="24"/>
        </w:rPr>
        <w:t xml:space="preserve">Prodávající </w:t>
      </w:r>
      <w:r w:rsidR="001169FC" w:rsidRPr="001169FC">
        <w:rPr>
          <w:sz w:val="24"/>
          <w:szCs w:val="24"/>
        </w:rPr>
        <w:t>prohlašuje, že:</w:t>
      </w:r>
    </w:p>
    <w:p w:rsidR="001169FC" w:rsidRPr="001169FC" w:rsidRDefault="006664ED" w:rsidP="001169FC">
      <w:pPr>
        <w:autoSpaceDE w:val="0"/>
        <w:autoSpaceDN w:val="0"/>
        <w:adjustRightInd w:val="0"/>
        <w:jc w:val="both"/>
        <w:rPr>
          <w:sz w:val="24"/>
          <w:szCs w:val="24"/>
        </w:rPr>
      </w:pPr>
      <w:r>
        <w:rPr>
          <w:b/>
          <w:sz w:val="24"/>
          <w:szCs w:val="24"/>
        </w:rPr>
        <w:t>a</w:t>
      </w:r>
      <w:r w:rsidR="001169FC" w:rsidRPr="001169FC">
        <w:rPr>
          <w:b/>
          <w:sz w:val="24"/>
          <w:szCs w:val="24"/>
        </w:rPr>
        <w:t>)</w:t>
      </w:r>
      <w:r w:rsidR="001169FC" w:rsidRPr="001169FC">
        <w:rPr>
          <w:sz w:val="24"/>
          <w:szCs w:val="24"/>
        </w:rPr>
        <w:t xml:space="preserve"> věci k provedení </w:t>
      </w:r>
      <w:r w:rsidR="0068530A">
        <w:rPr>
          <w:sz w:val="24"/>
          <w:szCs w:val="24"/>
        </w:rPr>
        <w:t>předmětu smlouvy</w:t>
      </w:r>
      <w:r w:rsidR="001169FC" w:rsidRPr="001169FC">
        <w:rPr>
          <w:sz w:val="24"/>
          <w:szCs w:val="24"/>
        </w:rPr>
        <w:t>, které pro plnění svých závazků použije, jsou nové, tzn. nikoli dříve použité;</w:t>
      </w:r>
    </w:p>
    <w:p w:rsidR="00966882" w:rsidRDefault="0068530A" w:rsidP="001169FC">
      <w:pPr>
        <w:autoSpaceDE w:val="0"/>
        <w:autoSpaceDN w:val="0"/>
        <w:adjustRightInd w:val="0"/>
        <w:jc w:val="both"/>
        <w:rPr>
          <w:sz w:val="24"/>
          <w:szCs w:val="24"/>
        </w:rPr>
      </w:pPr>
      <w:r>
        <w:rPr>
          <w:b/>
          <w:sz w:val="24"/>
          <w:szCs w:val="24"/>
        </w:rPr>
        <w:t>b</w:t>
      </w:r>
      <w:r w:rsidR="001169FC" w:rsidRPr="001169FC">
        <w:rPr>
          <w:b/>
          <w:sz w:val="24"/>
          <w:szCs w:val="24"/>
        </w:rPr>
        <w:t>)</w:t>
      </w:r>
      <w:r w:rsidR="001169FC" w:rsidRPr="001169FC">
        <w:rPr>
          <w:sz w:val="24"/>
          <w:szCs w:val="24"/>
        </w:rPr>
        <w:t xml:space="preserve"> </w:t>
      </w:r>
      <w:r>
        <w:rPr>
          <w:sz w:val="24"/>
          <w:szCs w:val="24"/>
        </w:rPr>
        <w:t xml:space="preserve">předmět smlouvy </w:t>
      </w:r>
      <w:r w:rsidR="001169FC" w:rsidRPr="001169FC">
        <w:rPr>
          <w:sz w:val="24"/>
          <w:szCs w:val="24"/>
        </w:rPr>
        <w:t xml:space="preserve">provede ve shodě s touto smlouvou, tzn. zejména splní veškeré technické podmínky, které si smluvní strany ujednaly, a chybí-li ujednání, technické podmínky, které </w:t>
      </w:r>
      <w:r>
        <w:rPr>
          <w:sz w:val="24"/>
          <w:szCs w:val="24"/>
        </w:rPr>
        <w:t xml:space="preserve">prodávající </w:t>
      </w:r>
      <w:r w:rsidR="001169FC" w:rsidRPr="001169FC">
        <w:rPr>
          <w:sz w:val="24"/>
          <w:szCs w:val="24"/>
        </w:rPr>
        <w:t xml:space="preserve">nebo výrobce věcí k provedení díla popsal nebo které </w:t>
      </w:r>
      <w:r>
        <w:rPr>
          <w:sz w:val="24"/>
          <w:szCs w:val="24"/>
        </w:rPr>
        <w:t>kupující</w:t>
      </w:r>
      <w:r w:rsidR="001169FC" w:rsidRPr="001169FC">
        <w:rPr>
          <w:sz w:val="24"/>
          <w:szCs w:val="24"/>
        </w:rPr>
        <w:t xml:space="preserve"> očekával s ohledem na povahu předmětu díla, popř. technické podmínky obvyklé, že předmět díla bude plnit účel, který </w:t>
      </w:r>
      <w:r>
        <w:rPr>
          <w:sz w:val="24"/>
          <w:szCs w:val="24"/>
        </w:rPr>
        <w:t>prodávající</w:t>
      </w:r>
      <w:r w:rsidR="001169FC" w:rsidRPr="001169FC">
        <w:rPr>
          <w:sz w:val="24"/>
          <w:szCs w:val="24"/>
        </w:rPr>
        <w:t xml:space="preserve"> uvádí nebo ke kterému se dílo tohoto druhu obvykle provádí, a že dílo nebude mít žádné vady, a to ani právní.</w:t>
      </w:r>
    </w:p>
    <w:p w:rsidR="00966882" w:rsidRPr="00966882" w:rsidRDefault="0062461C" w:rsidP="00966882">
      <w:pPr>
        <w:autoSpaceDE w:val="0"/>
        <w:autoSpaceDN w:val="0"/>
        <w:adjustRightInd w:val="0"/>
        <w:jc w:val="both"/>
        <w:rPr>
          <w:sz w:val="24"/>
          <w:szCs w:val="24"/>
        </w:rPr>
      </w:pPr>
      <w:r>
        <w:rPr>
          <w:b/>
          <w:sz w:val="24"/>
          <w:szCs w:val="24"/>
        </w:rPr>
        <w:t>6</w:t>
      </w:r>
      <w:r w:rsidR="00966882" w:rsidRPr="00966882">
        <w:rPr>
          <w:b/>
          <w:sz w:val="24"/>
          <w:szCs w:val="24"/>
        </w:rPr>
        <w:t>.</w:t>
      </w:r>
      <w:r w:rsidR="00966882" w:rsidRPr="00966882">
        <w:rPr>
          <w:sz w:val="24"/>
          <w:szCs w:val="24"/>
        </w:rPr>
        <w:t xml:space="preserve"> Součástí závazku jsou zejména následující povinnosti </w:t>
      </w:r>
      <w:r w:rsidR="0068530A">
        <w:rPr>
          <w:sz w:val="24"/>
          <w:szCs w:val="24"/>
        </w:rPr>
        <w:t>prodávajícího</w:t>
      </w:r>
      <w:r w:rsidR="00966882" w:rsidRPr="00966882">
        <w:rPr>
          <w:sz w:val="24"/>
          <w:szCs w:val="24"/>
        </w:rPr>
        <w:t>:</w:t>
      </w:r>
    </w:p>
    <w:p w:rsidR="00966882" w:rsidRPr="00966882" w:rsidRDefault="00966882" w:rsidP="00966882">
      <w:pPr>
        <w:autoSpaceDE w:val="0"/>
        <w:autoSpaceDN w:val="0"/>
        <w:adjustRightInd w:val="0"/>
        <w:jc w:val="both"/>
        <w:rPr>
          <w:sz w:val="24"/>
          <w:szCs w:val="24"/>
        </w:rPr>
      </w:pPr>
      <w:r w:rsidRPr="00966882">
        <w:rPr>
          <w:rFonts w:eastAsia="SymbolMT"/>
          <w:sz w:val="24"/>
          <w:szCs w:val="24"/>
        </w:rPr>
        <w:t xml:space="preserve">  </w:t>
      </w:r>
      <w:r w:rsidRPr="00966882">
        <w:rPr>
          <w:sz w:val="24"/>
          <w:szCs w:val="24"/>
        </w:rPr>
        <w:t xml:space="preserve">úplné, funkční a bezvadné provedení </w:t>
      </w:r>
      <w:r w:rsidR="00C434F0">
        <w:rPr>
          <w:sz w:val="24"/>
          <w:szCs w:val="24"/>
        </w:rPr>
        <w:t>dodávky</w:t>
      </w:r>
      <w:r w:rsidRPr="00966882">
        <w:rPr>
          <w:sz w:val="24"/>
          <w:szCs w:val="24"/>
        </w:rPr>
        <w:t xml:space="preserve"> a </w:t>
      </w:r>
      <w:r>
        <w:rPr>
          <w:sz w:val="24"/>
          <w:szCs w:val="24"/>
        </w:rPr>
        <w:t>souvisejících prací</w:t>
      </w:r>
      <w:r w:rsidRPr="00966882">
        <w:rPr>
          <w:sz w:val="24"/>
          <w:szCs w:val="24"/>
        </w:rPr>
        <w:t>, a to včetně</w:t>
      </w:r>
      <w:r>
        <w:rPr>
          <w:sz w:val="24"/>
          <w:szCs w:val="24"/>
        </w:rPr>
        <w:t xml:space="preserve"> </w:t>
      </w:r>
      <w:r w:rsidRPr="00966882">
        <w:rPr>
          <w:sz w:val="24"/>
          <w:szCs w:val="24"/>
        </w:rPr>
        <w:t xml:space="preserve">instalačních a montážních prací, nezbytných pro provedení </w:t>
      </w:r>
      <w:r w:rsidR="0068530A">
        <w:rPr>
          <w:sz w:val="24"/>
          <w:szCs w:val="24"/>
        </w:rPr>
        <w:t>předmětu smlouvy</w:t>
      </w:r>
      <w:r w:rsidRPr="00966882">
        <w:rPr>
          <w:sz w:val="24"/>
          <w:szCs w:val="24"/>
        </w:rPr>
        <w:t>,</w:t>
      </w:r>
    </w:p>
    <w:p w:rsidR="00966882" w:rsidRPr="00966882" w:rsidRDefault="00966882" w:rsidP="00966882">
      <w:pPr>
        <w:autoSpaceDE w:val="0"/>
        <w:autoSpaceDN w:val="0"/>
        <w:adjustRightInd w:val="0"/>
        <w:jc w:val="both"/>
        <w:rPr>
          <w:sz w:val="24"/>
          <w:szCs w:val="24"/>
        </w:rPr>
      </w:pPr>
      <w:r w:rsidRPr="00966882">
        <w:rPr>
          <w:rFonts w:eastAsia="SymbolMT"/>
          <w:sz w:val="24"/>
          <w:szCs w:val="24"/>
        </w:rPr>
        <w:t xml:space="preserve"> </w:t>
      </w:r>
      <w:r w:rsidRPr="00966882">
        <w:rPr>
          <w:sz w:val="24"/>
          <w:szCs w:val="24"/>
        </w:rPr>
        <w:t>provedení kompletační činnosti při integraci věcí k provedení díla do plně funkčního a uceleného celku, a dále</w:t>
      </w:r>
    </w:p>
    <w:p w:rsidR="00966882" w:rsidRPr="00966882" w:rsidRDefault="00966882" w:rsidP="00966882">
      <w:pPr>
        <w:autoSpaceDE w:val="0"/>
        <w:autoSpaceDN w:val="0"/>
        <w:adjustRightInd w:val="0"/>
        <w:jc w:val="both"/>
        <w:rPr>
          <w:sz w:val="24"/>
          <w:szCs w:val="24"/>
        </w:rPr>
      </w:pPr>
      <w:r w:rsidRPr="00966882">
        <w:rPr>
          <w:rFonts w:eastAsia="SymbolMT"/>
          <w:sz w:val="24"/>
          <w:szCs w:val="24"/>
        </w:rPr>
        <w:t xml:space="preserve"> </w:t>
      </w:r>
      <w:r w:rsidRPr="00966882">
        <w:rPr>
          <w:sz w:val="24"/>
          <w:szCs w:val="24"/>
        </w:rPr>
        <w:t xml:space="preserve">provedení všech ostatních činností souvisejících a nezbytných pro provedení </w:t>
      </w:r>
      <w:r w:rsidR="0068530A">
        <w:rPr>
          <w:sz w:val="24"/>
          <w:szCs w:val="24"/>
        </w:rPr>
        <w:t>předmětu smlouvy</w:t>
      </w:r>
      <w:r w:rsidRPr="00966882">
        <w:rPr>
          <w:sz w:val="24"/>
          <w:szCs w:val="24"/>
        </w:rPr>
        <w:t>, zejména</w:t>
      </w:r>
      <w:r w:rsidR="0068530A">
        <w:rPr>
          <w:sz w:val="24"/>
          <w:szCs w:val="24"/>
        </w:rPr>
        <w:t xml:space="preserve"> </w:t>
      </w:r>
      <w:r w:rsidRPr="00966882">
        <w:rPr>
          <w:sz w:val="24"/>
          <w:szCs w:val="24"/>
        </w:rPr>
        <w:t xml:space="preserve">zajištění bezpečnostních opatření na ochranu osob a majetku tak, aby bylo v průběhu provádění </w:t>
      </w:r>
      <w:r w:rsidR="0068530A">
        <w:rPr>
          <w:sz w:val="24"/>
          <w:szCs w:val="24"/>
        </w:rPr>
        <w:t>předmětu smlouvy</w:t>
      </w:r>
      <w:r w:rsidRPr="00966882">
        <w:rPr>
          <w:sz w:val="24"/>
          <w:szCs w:val="24"/>
        </w:rPr>
        <w:t xml:space="preserve"> předejito ohrožením na zdraví či na životě, vzniku škod u </w:t>
      </w:r>
      <w:r w:rsidR="0068530A">
        <w:rPr>
          <w:sz w:val="24"/>
          <w:szCs w:val="24"/>
        </w:rPr>
        <w:t>kupujícího</w:t>
      </w:r>
      <w:r w:rsidRPr="00966882">
        <w:rPr>
          <w:sz w:val="24"/>
          <w:szCs w:val="24"/>
        </w:rPr>
        <w:t xml:space="preserve"> i třetích osob, včetně zajištění koordinační činnosti, tak, aby předmět </w:t>
      </w:r>
      <w:r w:rsidR="0068530A">
        <w:rPr>
          <w:sz w:val="24"/>
          <w:szCs w:val="24"/>
        </w:rPr>
        <w:t xml:space="preserve">plnění smlouvy </w:t>
      </w:r>
      <w:r w:rsidRPr="00966882">
        <w:rPr>
          <w:sz w:val="24"/>
          <w:szCs w:val="24"/>
        </w:rPr>
        <w:t>plnil svůj účel.</w:t>
      </w:r>
    </w:p>
    <w:p w:rsidR="00966882" w:rsidRDefault="0062461C" w:rsidP="00966882">
      <w:pPr>
        <w:autoSpaceDE w:val="0"/>
        <w:autoSpaceDN w:val="0"/>
        <w:adjustRightInd w:val="0"/>
        <w:jc w:val="both"/>
        <w:rPr>
          <w:sz w:val="24"/>
          <w:szCs w:val="24"/>
        </w:rPr>
      </w:pPr>
      <w:r>
        <w:rPr>
          <w:b/>
          <w:sz w:val="24"/>
          <w:szCs w:val="24"/>
        </w:rPr>
        <w:t>7</w:t>
      </w:r>
      <w:r w:rsidR="00966882" w:rsidRPr="00966882">
        <w:rPr>
          <w:b/>
          <w:sz w:val="24"/>
          <w:szCs w:val="24"/>
        </w:rPr>
        <w:t>.</w:t>
      </w:r>
      <w:r w:rsidR="00966882" w:rsidRPr="00966882">
        <w:rPr>
          <w:sz w:val="24"/>
          <w:szCs w:val="24"/>
        </w:rPr>
        <w:t xml:space="preserve"> </w:t>
      </w:r>
      <w:r w:rsidR="00C434F0">
        <w:rPr>
          <w:sz w:val="24"/>
          <w:szCs w:val="24"/>
        </w:rPr>
        <w:t>Dodávka</w:t>
      </w:r>
      <w:r w:rsidR="0068530A">
        <w:rPr>
          <w:sz w:val="24"/>
          <w:szCs w:val="24"/>
        </w:rPr>
        <w:t xml:space="preserve"> </w:t>
      </w:r>
      <w:r w:rsidR="00C434F0">
        <w:rPr>
          <w:sz w:val="24"/>
          <w:szCs w:val="24"/>
        </w:rPr>
        <w:t>bude provedena</w:t>
      </w:r>
      <w:r w:rsidR="00966882" w:rsidRPr="00966882">
        <w:rPr>
          <w:sz w:val="24"/>
          <w:szCs w:val="24"/>
        </w:rPr>
        <w:t xml:space="preserve"> a </w:t>
      </w:r>
      <w:r w:rsidR="0068530A">
        <w:rPr>
          <w:sz w:val="24"/>
          <w:szCs w:val="24"/>
        </w:rPr>
        <w:t>předmět smlouvy bude dodán</w:t>
      </w:r>
      <w:r w:rsidR="00966882" w:rsidRPr="00966882">
        <w:rPr>
          <w:sz w:val="24"/>
          <w:szCs w:val="24"/>
        </w:rPr>
        <w:t xml:space="preserve"> komp</w:t>
      </w:r>
      <w:r w:rsidR="00C434F0">
        <w:rPr>
          <w:sz w:val="24"/>
          <w:szCs w:val="24"/>
        </w:rPr>
        <w:t>lexně, v termínu</w:t>
      </w:r>
      <w:r w:rsidR="00966882" w:rsidRPr="00966882">
        <w:rPr>
          <w:sz w:val="24"/>
          <w:szCs w:val="24"/>
        </w:rPr>
        <w:t xml:space="preserve"> dle této smlouvy, ve vzorné kvalitě a v technických parametrech, vlastnostech a standardech. Provedení bude zahrnovat mimo jiné i všechny související prá</w:t>
      </w:r>
      <w:r w:rsidR="00966882">
        <w:rPr>
          <w:sz w:val="24"/>
          <w:szCs w:val="24"/>
        </w:rPr>
        <w:t xml:space="preserve">ce a </w:t>
      </w:r>
      <w:r w:rsidR="00966882" w:rsidRPr="00966882">
        <w:rPr>
          <w:sz w:val="24"/>
          <w:szCs w:val="24"/>
        </w:rPr>
        <w:t xml:space="preserve">bude obsahovat provedení veškerých úkonů a činností potřebných k přípravě, k vlastnímu provedení díla, k následnému uvedení </w:t>
      </w:r>
      <w:r w:rsidR="0068530A">
        <w:rPr>
          <w:sz w:val="24"/>
          <w:szCs w:val="24"/>
        </w:rPr>
        <w:t>předmětu smlouvy</w:t>
      </w:r>
      <w:r w:rsidR="00966882" w:rsidRPr="00966882">
        <w:rPr>
          <w:sz w:val="24"/>
          <w:szCs w:val="24"/>
        </w:rPr>
        <w:t xml:space="preserve"> do </w:t>
      </w:r>
      <w:r w:rsidR="00D712EA">
        <w:rPr>
          <w:sz w:val="24"/>
          <w:szCs w:val="24"/>
        </w:rPr>
        <w:t>provozu/</w:t>
      </w:r>
      <w:r w:rsidR="00966882" w:rsidRPr="00966882">
        <w:rPr>
          <w:sz w:val="24"/>
          <w:szCs w:val="24"/>
        </w:rPr>
        <w:t xml:space="preserve">užívání. </w:t>
      </w:r>
    </w:p>
    <w:p w:rsidR="00543F9E" w:rsidRPr="0062751B" w:rsidRDefault="0062751B" w:rsidP="0062751B">
      <w:pPr>
        <w:pStyle w:val="M-normln"/>
        <w:rPr>
          <w:rFonts w:ascii="Times New Roman" w:hAnsi="Times New Roman"/>
          <w:sz w:val="24"/>
          <w:szCs w:val="24"/>
        </w:rPr>
      </w:pPr>
      <w:r>
        <w:rPr>
          <w:rFonts w:ascii="Times New Roman" w:hAnsi="Times New Roman"/>
          <w:b/>
          <w:sz w:val="24"/>
          <w:szCs w:val="24"/>
        </w:rPr>
        <w:t>8</w:t>
      </w:r>
      <w:r w:rsidRPr="00901F77">
        <w:rPr>
          <w:rFonts w:ascii="Times New Roman" w:hAnsi="Times New Roman"/>
          <w:b/>
          <w:sz w:val="24"/>
          <w:szCs w:val="24"/>
        </w:rPr>
        <w:t>.</w:t>
      </w:r>
      <w:r w:rsidRPr="00901F77">
        <w:rPr>
          <w:rFonts w:ascii="Times New Roman" w:hAnsi="Times New Roman"/>
          <w:sz w:val="24"/>
          <w:szCs w:val="24"/>
        </w:rPr>
        <w:t xml:space="preserve"> Prodávající se zavazuje k tomu, že celkový souhrn vlastností provedeného díla bude dávat schopnost uspokojit stanovené potřeby, tj. využitelnost, bezpečnost, bezporuchovost, udržovatelnost, hospodárnost, </w:t>
      </w:r>
      <w:r w:rsidR="00D712EA">
        <w:rPr>
          <w:rFonts w:ascii="Times New Roman" w:hAnsi="Times New Roman"/>
          <w:sz w:val="24"/>
          <w:szCs w:val="24"/>
        </w:rPr>
        <w:t>požární bezpečnost</w:t>
      </w:r>
      <w:r w:rsidRPr="00901F77">
        <w:rPr>
          <w:rFonts w:ascii="Times New Roman" w:hAnsi="Times New Roman"/>
          <w:sz w:val="24"/>
          <w:szCs w:val="24"/>
        </w:rPr>
        <w:t xml:space="preserve">. Ty budou odpovídat platné právní úpravě, českým technickým normám, zadání veřejné zakázky a této smlouvě. </w:t>
      </w:r>
    </w:p>
    <w:p w:rsidR="00133A76" w:rsidRDefault="00133A76"/>
    <w:p w:rsidR="00C434F0" w:rsidRDefault="00BB1C5B" w:rsidP="00C434F0">
      <w:pPr>
        <w:pStyle w:val="Zkladntext"/>
        <w:widowControl/>
        <w:jc w:val="center"/>
        <w:outlineLvl w:val="0"/>
        <w:rPr>
          <w:b/>
          <w:szCs w:val="24"/>
        </w:rPr>
      </w:pPr>
      <w:r w:rsidRPr="00C434F0">
        <w:rPr>
          <w:b/>
          <w:szCs w:val="24"/>
        </w:rPr>
        <w:t xml:space="preserve">Článek 7 - </w:t>
      </w:r>
      <w:r w:rsidR="00C434F0">
        <w:rPr>
          <w:b/>
          <w:szCs w:val="24"/>
        </w:rPr>
        <w:t xml:space="preserve">Kupní cena </w:t>
      </w:r>
    </w:p>
    <w:p w:rsidR="00C434F0" w:rsidRPr="00C434F0" w:rsidRDefault="00C434F0" w:rsidP="00C434F0">
      <w:pPr>
        <w:pStyle w:val="Zkladntext"/>
        <w:widowControl/>
        <w:jc w:val="center"/>
        <w:outlineLvl w:val="0"/>
        <w:rPr>
          <w:b/>
          <w:szCs w:val="24"/>
        </w:rPr>
      </w:pPr>
    </w:p>
    <w:p w:rsidR="00C434F0" w:rsidRPr="00C434F0" w:rsidRDefault="00C434F0" w:rsidP="00C434F0">
      <w:pPr>
        <w:pStyle w:val="Zkladntext"/>
        <w:autoSpaceDE w:val="0"/>
        <w:autoSpaceDN w:val="0"/>
        <w:textAlignment w:val="auto"/>
        <w:rPr>
          <w:szCs w:val="24"/>
        </w:rPr>
      </w:pPr>
      <w:r w:rsidRPr="00C434F0">
        <w:rPr>
          <w:i/>
          <w:iCs/>
          <w:caps/>
          <w:color w:val="FF0000"/>
          <w:szCs w:val="24"/>
        </w:rPr>
        <w:t xml:space="preserve">VARIANTA A - </w:t>
      </w:r>
      <w:r w:rsidRPr="00C434F0">
        <w:rPr>
          <w:i/>
          <w:iCs/>
          <w:color w:val="FF0000"/>
          <w:szCs w:val="24"/>
        </w:rPr>
        <w:t>pro plátce DPH:</w:t>
      </w:r>
    </w:p>
    <w:p w:rsidR="00C434F0" w:rsidRPr="00C434F0" w:rsidRDefault="00C434F0" w:rsidP="00C434F0">
      <w:pPr>
        <w:spacing w:after="120"/>
        <w:ind w:left="357"/>
        <w:jc w:val="both"/>
        <w:rPr>
          <w:sz w:val="24"/>
          <w:szCs w:val="24"/>
        </w:rPr>
      </w:pPr>
    </w:p>
    <w:p w:rsidR="00C434F0" w:rsidRPr="00C434F0" w:rsidRDefault="00C434F0" w:rsidP="00C434F0">
      <w:pPr>
        <w:spacing w:after="120"/>
        <w:jc w:val="both"/>
        <w:rPr>
          <w:sz w:val="24"/>
          <w:szCs w:val="24"/>
        </w:rPr>
      </w:pPr>
      <w:r w:rsidRPr="00023101">
        <w:rPr>
          <w:b/>
          <w:sz w:val="24"/>
          <w:szCs w:val="24"/>
          <w:highlight w:val="yellow"/>
        </w:rPr>
        <w:t>1.</w:t>
      </w:r>
      <w:r w:rsidRPr="00023101">
        <w:rPr>
          <w:sz w:val="24"/>
          <w:szCs w:val="24"/>
          <w:highlight w:val="yellow"/>
        </w:rPr>
        <w:t xml:space="preserve"> Kupní cena (dále také „cena díla“) za provedené dílo je stanovena dohodou smluvních stran a činí:</w:t>
      </w:r>
    </w:p>
    <w:p w:rsidR="00C434F0" w:rsidRPr="00C434F0" w:rsidRDefault="00C434F0" w:rsidP="00C434F0">
      <w:pPr>
        <w:spacing w:after="120"/>
        <w:ind w:left="357"/>
        <w:jc w:val="both"/>
        <w:rPr>
          <w:sz w:val="24"/>
          <w:szCs w:val="24"/>
        </w:rPr>
      </w:pPr>
    </w:p>
    <w:tbl>
      <w:tblPr>
        <w:tblW w:w="0" w:type="auto"/>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3491"/>
        <w:gridCol w:w="3574"/>
      </w:tblGrid>
      <w:tr w:rsidR="00C434F0" w:rsidRPr="00C434F0" w:rsidTr="00F01247">
        <w:trPr>
          <w:trHeight w:val="412"/>
          <w:jc w:val="center"/>
        </w:trPr>
        <w:tc>
          <w:tcPr>
            <w:tcW w:w="3491" w:type="dxa"/>
            <w:shd w:val="clear" w:color="auto" w:fill="auto"/>
            <w:vAlign w:val="center"/>
          </w:tcPr>
          <w:p w:rsidR="00C434F0" w:rsidRPr="00F01247" w:rsidRDefault="00C434F0" w:rsidP="00D972AB">
            <w:pPr>
              <w:pStyle w:val="Smlouva-slo"/>
              <w:spacing w:before="200" w:after="200" w:line="240" w:lineRule="auto"/>
              <w:jc w:val="left"/>
              <w:rPr>
                <w:szCs w:val="24"/>
              </w:rPr>
            </w:pPr>
            <w:r w:rsidRPr="00F01247">
              <w:rPr>
                <w:szCs w:val="24"/>
              </w:rPr>
              <w:t>Cena celkem bez DPH</w:t>
            </w:r>
          </w:p>
        </w:tc>
        <w:tc>
          <w:tcPr>
            <w:tcW w:w="3574" w:type="dxa"/>
            <w:shd w:val="clear" w:color="auto" w:fill="auto"/>
            <w:vAlign w:val="center"/>
          </w:tcPr>
          <w:p w:rsidR="00C434F0" w:rsidRPr="00F01247" w:rsidRDefault="00F01247" w:rsidP="00D972AB">
            <w:pPr>
              <w:pStyle w:val="Smlouva-slo"/>
              <w:spacing w:before="200" w:after="200" w:line="240" w:lineRule="auto"/>
              <w:jc w:val="right"/>
              <w:rPr>
                <w:szCs w:val="24"/>
              </w:rPr>
            </w:pPr>
            <w:r w:rsidRPr="00F01247">
              <w:rPr>
                <w:szCs w:val="24"/>
                <w:highlight w:val="yellow"/>
              </w:rPr>
              <w:t>doplní dodavatel</w:t>
            </w:r>
            <w:r w:rsidR="00C434F0" w:rsidRPr="00F01247">
              <w:rPr>
                <w:szCs w:val="24"/>
              </w:rPr>
              <w:t xml:space="preserve"> Kč</w:t>
            </w:r>
          </w:p>
        </w:tc>
      </w:tr>
      <w:tr w:rsidR="00C434F0" w:rsidRPr="00C434F0" w:rsidTr="00F01247">
        <w:trPr>
          <w:trHeight w:val="412"/>
          <w:jc w:val="center"/>
        </w:trPr>
        <w:tc>
          <w:tcPr>
            <w:tcW w:w="3491" w:type="dxa"/>
            <w:shd w:val="clear" w:color="auto" w:fill="auto"/>
            <w:vAlign w:val="center"/>
          </w:tcPr>
          <w:p w:rsidR="00C434F0" w:rsidRPr="00F01247" w:rsidRDefault="00C434F0" w:rsidP="00D972AB">
            <w:pPr>
              <w:pStyle w:val="Smlouva-slo"/>
              <w:spacing w:before="200" w:after="200" w:line="240" w:lineRule="auto"/>
              <w:jc w:val="left"/>
              <w:rPr>
                <w:szCs w:val="24"/>
              </w:rPr>
            </w:pPr>
            <w:r w:rsidRPr="00F01247">
              <w:rPr>
                <w:szCs w:val="24"/>
              </w:rPr>
              <w:t xml:space="preserve">DPH ve výši </w:t>
            </w:r>
            <w:r w:rsidR="00F01247" w:rsidRPr="00F01247">
              <w:rPr>
                <w:szCs w:val="24"/>
                <w:highlight w:val="yellow"/>
              </w:rPr>
              <w:t>doplní dodavatel</w:t>
            </w:r>
            <w:r w:rsidR="00F01247" w:rsidRPr="00F01247">
              <w:rPr>
                <w:szCs w:val="24"/>
              </w:rPr>
              <w:t xml:space="preserve"> </w:t>
            </w:r>
            <w:r w:rsidRPr="00F01247">
              <w:rPr>
                <w:szCs w:val="24"/>
              </w:rPr>
              <w:t>%</w:t>
            </w:r>
          </w:p>
        </w:tc>
        <w:tc>
          <w:tcPr>
            <w:tcW w:w="3574" w:type="dxa"/>
            <w:shd w:val="clear" w:color="auto" w:fill="auto"/>
            <w:vAlign w:val="center"/>
          </w:tcPr>
          <w:p w:rsidR="00C434F0" w:rsidRPr="00F01247" w:rsidRDefault="00F01247" w:rsidP="00D972AB">
            <w:pPr>
              <w:pStyle w:val="Smlouva-slo"/>
              <w:spacing w:before="200" w:after="200" w:line="240" w:lineRule="auto"/>
              <w:jc w:val="right"/>
              <w:rPr>
                <w:szCs w:val="24"/>
              </w:rPr>
            </w:pPr>
            <w:r w:rsidRPr="00F01247">
              <w:rPr>
                <w:szCs w:val="24"/>
                <w:highlight w:val="yellow"/>
              </w:rPr>
              <w:t>doplní dodavatel</w:t>
            </w:r>
            <w:r w:rsidR="00C434F0" w:rsidRPr="00F01247">
              <w:rPr>
                <w:szCs w:val="24"/>
              </w:rPr>
              <w:t xml:space="preserve"> Kč</w:t>
            </w:r>
          </w:p>
        </w:tc>
      </w:tr>
      <w:tr w:rsidR="00C434F0" w:rsidRPr="00C434F0" w:rsidTr="00F01247">
        <w:trPr>
          <w:trHeight w:val="423"/>
          <w:jc w:val="center"/>
        </w:trPr>
        <w:tc>
          <w:tcPr>
            <w:tcW w:w="3491" w:type="dxa"/>
            <w:shd w:val="clear" w:color="auto" w:fill="auto"/>
            <w:vAlign w:val="center"/>
          </w:tcPr>
          <w:p w:rsidR="00C434F0" w:rsidRPr="00F01247" w:rsidRDefault="00C434F0" w:rsidP="00D972AB">
            <w:pPr>
              <w:pStyle w:val="Smlouva-slo"/>
              <w:spacing w:before="200" w:after="200" w:line="240" w:lineRule="auto"/>
              <w:jc w:val="left"/>
              <w:rPr>
                <w:b/>
                <w:bCs/>
                <w:szCs w:val="24"/>
              </w:rPr>
            </w:pPr>
            <w:r w:rsidRPr="00F01247">
              <w:rPr>
                <w:b/>
                <w:bCs/>
                <w:szCs w:val="24"/>
              </w:rPr>
              <w:t>Cena celkem včetně DPH</w:t>
            </w:r>
          </w:p>
        </w:tc>
        <w:tc>
          <w:tcPr>
            <w:tcW w:w="3574" w:type="dxa"/>
            <w:shd w:val="clear" w:color="auto" w:fill="auto"/>
            <w:vAlign w:val="center"/>
          </w:tcPr>
          <w:p w:rsidR="00C434F0" w:rsidRPr="00F01247" w:rsidRDefault="00F01247" w:rsidP="00D972AB">
            <w:pPr>
              <w:pStyle w:val="Smlouva-slo"/>
              <w:spacing w:before="200" w:after="200" w:line="240" w:lineRule="auto"/>
              <w:jc w:val="right"/>
              <w:rPr>
                <w:szCs w:val="24"/>
              </w:rPr>
            </w:pPr>
            <w:r w:rsidRPr="00F01247">
              <w:rPr>
                <w:szCs w:val="24"/>
                <w:highlight w:val="yellow"/>
              </w:rPr>
              <w:t>doplní dodavatel</w:t>
            </w:r>
            <w:r w:rsidR="00C434F0" w:rsidRPr="00F01247">
              <w:rPr>
                <w:szCs w:val="24"/>
              </w:rPr>
              <w:t xml:space="preserve"> </w:t>
            </w:r>
            <w:r w:rsidR="00C434F0" w:rsidRPr="00F01247">
              <w:rPr>
                <w:b/>
                <w:bCs/>
                <w:szCs w:val="24"/>
              </w:rPr>
              <w:t>Kč</w:t>
            </w:r>
          </w:p>
        </w:tc>
      </w:tr>
    </w:tbl>
    <w:p w:rsidR="00C434F0" w:rsidRPr="00C434F0" w:rsidRDefault="00C434F0" w:rsidP="00C434F0">
      <w:pPr>
        <w:ind w:left="357"/>
        <w:jc w:val="both"/>
        <w:rPr>
          <w:sz w:val="24"/>
          <w:szCs w:val="24"/>
        </w:rPr>
      </w:pPr>
    </w:p>
    <w:p w:rsidR="00C434F0" w:rsidRPr="00023101" w:rsidRDefault="00C434F0" w:rsidP="00C434F0">
      <w:pPr>
        <w:widowControl w:val="0"/>
        <w:suppressAutoHyphens/>
        <w:spacing w:before="120"/>
        <w:jc w:val="both"/>
        <w:rPr>
          <w:sz w:val="24"/>
          <w:szCs w:val="24"/>
          <w:highlight w:val="yellow"/>
        </w:rPr>
      </w:pPr>
      <w:r w:rsidRPr="00023101">
        <w:rPr>
          <w:sz w:val="24"/>
          <w:szCs w:val="24"/>
          <w:highlight w:val="yellow"/>
        </w:rPr>
        <w:t xml:space="preserve">Ceny jednotlivých </w:t>
      </w:r>
      <w:r w:rsidR="006E6B30" w:rsidRPr="00023101">
        <w:rPr>
          <w:sz w:val="24"/>
          <w:szCs w:val="24"/>
          <w:highlight w:val="yellow"/>
        </w:rPr>
        <w:t>položek</w:t>
      </w:r>
      <w:r w:rsidRPr="00023101">
        <w:rPr>
          <w:sz w:val="24"/>
          <w:szCs w:val="24"/>
          <w:highlight w:val="yellow"/>
        </w:rPr>
        <w:t xml:space="preserve"> </w:t>
      </w:r>
      <w:r w:rsidR="00592910" w:rsidRPr="00023101">
        <w:rPr>
          <w:sz w:val="24"/>
          <w:szCs w:val="24"/>
          <w:highlight w:val="yellow"/>
        </w:rPr>
        <w:t>dodávky</w:t>
      </w:r>
      <w:r w:rsidRPr="00023101">
        <w:rPr>
          <w:sz w:val="24"/>
          <w:szCs w:val="24"/>
          <w:highlight w:val="yellow"/>
        </w:rPr>
        <w:t xml:space="preserve"> jsou sjednány v příloze č. 1 této </w:t>
      </w:r>
      <w:proofErr w:type="gramStart"/>
      <w:r w:rsidRPr="00023101">
        <w:rPr>
          <w:sz w:val="24"/>
          <w:szCs w:val="24"/>
          <w:highlight w:val="yellow"/>
        </w:rPr>
        <w:t>smlouvy</w:t>
      </w:r>
      <w:proofErr w:type="gramEnd"/>
      <w:r w:rsidRPr="00023101">
        <w:rPr>
          <w:sz w:val="24"/>
          <w:szCs w:val="24"/>
          <w:highlight w:val="yellow"/>
        </w:rPr>
        <w:t xml:space="preserve"> a i tyto jednotkové ceny jsou cenami pevnými po cel</w:t>
      </w:r>
      <w:r w:rsidR="00042B74">
        <w:rPr>
          <w:sz w:val="24"/>
          <w:szCs w:val="24"/>
          <w:highlight w:val="yellow"/>
        </w:rPr>
        <w:t>o</w:t>
      </w:r>
      <w:r w:rsidRPr="00023101">
        <w:rPr>
          <w:sz w:val="24"/>
          <w:szCs w:val="24"/>
          <w:highlight w:val="yellow"/>
        </w:rPr>
        <w:t>u dobu platnosti této smlouvy.</w:t>
      </w:r>
    </w:p>
    <w:p w:rsidR="00592910" w:rsidRPr="00592910" w:rsidRDefault="00592910" w:rsidP="00C434F0">
      <w:pPr>
        <w:widowControl w:val="0"/>
        <w:suppressAutoHyphens/>
        <w:spacing w:before="120"/>
        <w:jc w:val="both"/>
        <w:rPr>
          <w:sz w:val="24"/>
          <w:szCs w:val="24"/>
        </w:rPr>
      </w:pPr>
      <w:r w:rsidRPr="00023101">
        <w:rPr>
          <w:rStyle w:val="datalabel"/>
          <w:sz w:val="24"/>
          <w:szCs w:val="24"/>
          <w:highlight w:val="yellow"/>
        </w:rPr>
        <w:t>Prodávající prohlašuje, že je plátcem DPH.</w:t>
      </w:r>
    </w:p>
    <w:p w:rsidR="00C434F0" w:rsidRPr="00C434F0" w:rsidRDefault="00C434F0" w:rsidP="00C434F0">
      <w:pPr>
        <w:spacing w:before="240"/>
        <w:jc w:val="both"/>
        <w:rPr>
          <w:i/>
          <w:color w:val="FF0000"/>
          <w:sz w:val="24"/>
          <w:szCs w:val="24"/>
        </w:rPr>
      </w:pPr>
      <w:r w:rsidRPr="00C434F0">
        <w:rPr>
          <w:i/>
          <w:color w:val="FF0000"/>
          <w:sz w:val="24"/>
          <w:szCs w:val="24"/>
        </w:rPr>
        <w:t>VARIANTA B - pro neplátce DPH:</w:t>
      </w:r>
    </w:p>
    <w:p w:rsidR="00C434F0" w:rsidRPr="00C434F0" w:rsidRDefault="00C434F0" w:rsidP="00C434F0">
      <w:pPr>
        <w:spacing w:after="120"/>
        <w:ind w:left="357"/>
        <w:jc w:val="both"/>
        <w:rPr>
          <w:sz w:val="24"/>
          <w:szCs w:val="24"/>
        </w:rPr>
      </w:pPr>
    </w:p>
    <w:p w:rsidR="00C434F0" w:rsidRPr="00C434F0" w:rsidRDefault="00592910" w:rsidP="00C434F0">
      <w:pPr>
        <w:spacing w:after="120"/>
        <w:jc w:val="both"/>
        <w:rPr>
          <w:sz w:val="24"/>
          <w:szCs w:val="24"/>
        </w:rPr>
      </w:pPr>
      <w:r w:rsidRPr="00023101">
        <w:rPr>
          <w:b/>
          <w:sz w:val="24"/>
          <w:szCs w:val="24"/>
          <w:highlight w:val="yellow"/>
        </w:rPr>
        <w:t>1.</w:t>
      </w:r>
      <w:r w:rsidRPr="00023101">
        <w:rPr>
          <w:sz w:val="24"/>
          <w:szCs w:val="24"/>
          <w:highlight w:val="yellow"/>
        </w:rPr>
        <w:t xml:space="preserve"> </w:t>
      </w:r>
      <w:r w:rsidR="00C434F0" w:rsidRPr="00023101">
        <w:rPr>
          <w:sz w:val="24"/>
          <w:szCs w:val="24"/>
          <w:highlight w:val="yellow"/>
        </w:rPr>
        <w:t>Kupní cena</w:t>
      </w:r>
      <w:r w:rsidRPr="00023101">
        <w:rPr>
          <w:sz w:val="24"/>
          <w:szCs w:val="24"/>
          <w:highlight w:val="yellow"/>
        </w:rPr>
        <w:t xml:space="preserve"> (dále také „cena díla“) </w:t>
      </w:r>
      <w:r w:rsidR="00C434F0" w:rsidRPr="00023101">
        <w:rPr>
          <w:sz w:val="24"/>
          <w:szCs w:val="24"/>
          <w:highlight w:val="yellow"/>
        </w:rPr>
        <w:t>činí:</w:t>
      </w:r>
    </w:p>
    <w:tbl>
      <w:tblPr>
        <w:tblW w:w="7064" w:type="dxa"/>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3492"/>
        <w:gridCol w:w="3572"/>
      </w:tblGrid>
      <w:tr w:rsidR="00C434F0" w:rsidRPr="00C434F0" w:rsidTr="00F01247">
        <w:trPr>
          <w:trHeight w:val="353"/>
          <w:jc w:val="center"/>
        </w:trPr>
        <w:tc>
          <w:tcPr>
            <w:tcW w:w="3492" w:type="dxa"/>
            <w:shd w:val="clear" w:color="auto" w:fill="auto"/>
          </w:tcPr>
          <w:p w:rsidR="00C434F0" w:rsidRPr="00C434F0" w:rsidRDefault="00C434F0" w:rsidP="00D972AB">
            <w:pPr>
              <w:pStyle w:val="Smlouva-slo"/>
              <w:spacing w:before="200" w:after="200" w:line="240" w:lineRule="auto"/>
              <w:jc w:val="center"/>
              <w:rPr>
                <w:b/>
                <w:szCs w:val="24"/>
              </w:rPr>
            </w:pPr>
            <w:r w:rsidRPr="00C434F0">
              <w:rPr>
                <w:b/>
                <w:szCs w:val="24"/>
              </w:rPr>
              <w:t xml:space="preserve">Cena celkem </w:t>
            </w:r>
          </w:p>
        </w:tc>
        <w:tc>
          <w:tcPr>
            <w:tcW w:w="3572" w:type="dxa"/>
            <w:shd w:val="clear" w:color="auto" w:fill="auto"/>
            <w:vAlign w:val="center"/>
          </w:tcPr>
          <w:p w:rsidR="00C434F0" w:rsidRPr="00C434F0" w:rsidRDefault="00F01247" w:rsidP="00D972AB">
            <w:pPr>
              <w:pStyle w:val="Smlouva-slo"/>
              <w:spacing w:before="200" w:after="200" w:line="240" w:lineRule="auto"/>
              <w:jc w:val="right"/>
              <w:rPr>
                <w:b/>
                <w:szCs w:val="24"/>
              </w:rPr>
            </w:pPr>
            <w:r w:rsidRPr="00F01247">
              <w:rPr>
                <w:szCs w:val="24"/>
                <w:highlight w:val="yellow"/>
              </w:rPr>
              <w:t>doplní dodavatel</w:t>
            </w:r>
            <w:r w:rsidR="00C434F0" w:rsidRPr="00F01247">
              <w:rPr>
                <w:b/>
                <w:szCs w:val="24"/>
              </w:rPr>
              <w:t xml:space="preserve"> </w:t>
            </w:r>
            <w:r w:rsidR="00C434F0" w:rsidRPr="00C434F0">
              <w:rPr>
                <w:b/>
                <w:szCs w:val="24"/>
              </w:rPr>
              <w:t>Kč</w:t>
            </w:r>
          </w:p>
        </w:tc>
      </w:tr>
    </w:tbl>
    <w:p w:rsidR="00C434F0" w:rsidRPr="00C434F0" w:rsidRDefault="00C434F0" w:rsidP="00C434F0">
      <w:pPr>
        <w:ind w:left="357"/>
        <w:jc w:val="both"/>
        <w:rPr>
          <w:sz w:val="24"/>
          <w:szCs w:val="24"/>
        </w:rPr>
      </w:pPr>
    </w:p>
    <w:p w:rsidR="00C434F0" w:rsidRPr="00C434F0" w:rsidRDefault="00C434F0" w:rsidP="00C434F0">
      <w:pPr>
        <w:ind w:left="357"/>
        <w:jc w:val="center"/>
        <w:rPr>
          <w:sz w:val="24"/>
          <w:szCs w:val="24"/>
        </w:rPr>
      </w:pPr>
      <w:r w:rsidRPr="00C434F0">
        <w:rPr>
          <w:sz w:val="24"/>
          <w:szCs w:val="24"/>
        </w:rPr>
        <w:t xml:space="preserve">(slovy: </w:t>
      </w:r>
      <w:r w:rsidR="007C02D4" w:rsidRPr="007C02D4">
        <w:rPr>
          <w:sz w:val="24"/>
          <w:szCs w:val="24"/>
          <w:highlight w:val="yellow"/>
        </w:rPr>
        <w:t>doplní dodavatel</w:t>
      </w:r>
      <w:r w:rsidRPr="007C02D4">
        <w:rPr>
          <w:sz w:val="24"/>
          <w:szCs w:val="24"/>
        </w:rPr>
        <w:t xml:space="preserve"> </w:t>
      </w:r>
      <w:r w:rsidRPr="00C434F0">
        <w:rPr>
          <w:sz w:val="24"/>
          <w:szCs w:val="24"/>
        </w:rPr>
        <w:t>korun českých).</w:t>
      </w:r>
    </w:p>
    <w:p w:rsidR="00C434F0" w:rsidRPr="00C434F0" w:rsidRDefault="00C434F0" w:rsidP="00C434F0">
      <w:pPr>
        <w:spacing w:before="120"/>
        <w:jc w:val="both"/>
        <w:rPr>
          <w:bCs/>
          <w:spacing w:val="-6"/>
          <w:sz w:val="24"/>
          <w:szCs w:val="24"/>
        </w:rPr>
      </w:pPr>
      <w:r w:rsidRPr="00023101">
        <w:rPr>
          <w:bCs/>
          <w:spacing w:val="-6"/>
          <w:sz w:val="24"/>
          <w:szCs w:val="24"/>
          <w:highlight w:val="yellow"/>
        </w:rPr>
        <w:t xml:space="preserve">Prodávající </w:t>
      </w:r>
      <w:r w:rsidRPr="00023101">
        <w:rPr>
          <w:sz w:val="24"/>
          <w:szCs w:val="24"/>
          <w:highlight w:val="yellow"/>
        </w:rPr>
        <w:t>prohlašuje</w:t>
      </w:r>
      <w:r w:rsidRPr="00023101">
        <w:rPr>
          <w:bCs/>
          <w:spacing w:val="-6"/>
          <w:sz w:val="24"/>
          <w:szCs w:val="24"/>
          <w:highlight w:val="yellow"/>
        </w:rPr>
        <w:t>, že není plátcem DPH.</w:t>
      </w:r>
    </w:p>
    <w:p w:rsidR="00592910" w:rsidRPr="00C434F0" w:rsidRDefault="00592910" w:rsidP="00592910">
      <w:pPr>
        <w:widowControl w:val="0"/>
        <w:suppressAutoHyphens/>
        <w:spacing w:before="120"/>
        <w:jc w:val="both"/>
        <w:rPr>
          <w:sz w:val="24"/>
          <w:szCs w:val="24"/>
        </w:rPr>
      </w:pPr>
      <w:r w:rsidRPr="00023101">
        <w:rPr>
          <w:sz w:val="24"/>
          <w:szCs w:val="24"/>
          <w:highlight w:val="yellow"/>
        </w:rPr>
        <w:t xml:space="preserve">Ceny jednotlivých </w:t>
      </w:r>
      <w:r w:rsidR="006E6B30" w:rsidRPr="00023101">
        <w:rPr>
          <w:sz w:val="24"/>
          <w:szCs w:val="24"/>
          <w:highlight w:val="yellow"/>
        </w:rPr>
        <w:t>položek</w:t>
      </w:r>
      <w:r w:rsidRPr="00023101">
        <w:rPr>
          <w:sz w:val="24"/>
          <w:szCs w:val="24"/>
          <w:highlight w:val="yellow"/>
        </w:rPr>
        <w:t xml:space="preserve"> dodávky jsou sjednány v příloze č. 1 této </w:t>
      </w:r>
      <w:proofErr w:type="gramStart"/>
      <w:r w:rsidRPr="00023101">
        <w:rPr>
          <w:sz w:val="24"/>
          <w:szCs w:val="24"/>
          <w:highlight w:val="yellow"/>
        </w:rPr>
        <w:t>smlouvy</w:t>
      </w:r>
      <w:proofErr w:type="gramEnd"/>
      <w:r w:rsidRPr="00023101">
        <w:rPr>
          <w:sz w:val="24"/>
          <w:szCs w:val="24"/>
          <w:highlight w:val="yellow"/>
        </w:rPr>
        <w:t xml:space="preserve"> a i tyto jednotkové ceny jsou cenami pevnými po cel</w:t>
      </w:r>
      <w:r w:rsidR="00042B74">
        <w:rPr>
          <w:sz w:val="24"/>
          <w:szCs w:val="24"/>
          <w:highlight w:val="yellow"/>
        </w:rPr>
        <w:t>o</w:t>
      </w:r>
      <w:r w:rsidRPr="00023101">
        <w:rPr>
          <w:sz w:val="24"/>
          <w:szCs w:val="24"/>
          <w:highlight w:val="yellow"/>
        </w:rPr>
        <w:t>u dobu platnosti této smlouvy.</w:t>
      </w:r>
    </w:p>
    <w:p w:rsidR="00C434F0" w:rsidRPr="00C434F0" w:rsidRDefault="00C434F0" w:rsidP="00C434F0">
      <w:pPr>
        <w:widowControl w:val="0"/>
        <w:tabs>
          <w:tab w:val="left" w:pos="2977"/>
        </w:tabs>
        <w:spacing w:after="120"/>
        <w:jc w:val="both"/>
        <w:rPr>
          <w:b/>
          <w:i/>
          <w:color w:val="FF0000"/>
          <w:sz w:val="24"/>
          <w:szCs w:val="24"/>
        </w:rPr>
      </w:pPr>
    </w:p>
    <w:p w:rsidR="00C434F0" w:rsidRPr="00C434F0" w:rsidRDefault="00C434F0" w:rsidP="00C434F0">
      <w:pPr>
        <w:widowControl w:val="0"/>
        <w:tabs>
          <w:tab w:val="left" w:pos="2977"/>
        </w:tabs>
        <w:spacing w:after="120"/>
        <w:jc w:val="both"/>
        <w:rPr>
          <w:i/>
          <w:color w:val="FF0000"/>
          <w:sz w:val="24"/>
          <w:szCs w:val="24"/>
        </w:rPr>
      </w:pPr>
      <w:r w:rsidRPr="00C434F0">
        <w:rPr>
          <w:b/>
          <w:i/>
          <w:color w:val="FF0000"/>
          <w:sz w:val="24"/>
          <w:szCs w:val="24"/>
        </w:rPr>
        <w:t>Pokyn pro dodavatele:</w:t>
      </w:r>
      <w:r w:rsidRPr="00C434F0">
        <w:rPr>
          <w:b/>
          <w:i/>
          <w:color w:val="FF0000"/>
          <w:sz w:val="24"/>
          <w:szCs w:val="24"/>
        </w:rPr>
        <w:tab/>
      </w:r>
      <w:r w:rsidR="006E6B30">
        <w:rPr>
          <w:i/>
          <w:color w:val="FF0000"/>
          <w:sz w:val="24"/>
          <w:szCs w:val="24"/>
        </w:rPr>
        <w:t>prodávající (= dodavatel)</w:t>
      </w:r>
      <w:r w:rsidRPr="00C434F0">
        <w:rPr>
          <w:i/>
          <w:color w:val="FF0000"/>
          <w:sz w:val="24"/>
          <w:szCs w:val="24"/>
        </w:rPr>
        <w:t xml:space="preserve"> doplní požadované údaje buď pro variantu A nebo pro variantu B  (bude vyplněna pouze 1 z výše uvedených variant, druhá varianta, která není vhodná pro daného prodávajícího</w:t>
      </w:r>
      <w:r w:rsidR="006E6B30">
        <w:rPr>
          <w:i/>
          <w:color w:val="FF0000"/>
          <w:sz w:val="24"/>
          <w:szCs w:val="24"/>
        </w:rPr>
        <w:t xml:space="preserve"> (= dodavatele)</w:t>
      </w:r>
      <w:r w:rsidRPr="00C434F0">
        <w:rPr>
          <w:i/>
          <w:color w:val="FF0000"/>
          <w:sz w:val="24"/>
          <w:szCs w:val="24"/>
        </w:rPr>
        <w:t>, bude prodávajícím</w:t>
      </w:r>
      <w:r w:rsidR="006E6B30">
        <w:rPr>
          <w:i/>
          <w:color w:val="FF0000"/>
          <w:sz w:val="24"/>
          <w:szCs w:val="24"/>
        </w:rPr>
        <w:t xml:space="preserve"> (= dodavatelem)</w:t>
      </w:r>
      <w:r w:rsidRPr="00C434F0">
        <w:rPr>
          <w:i/>
          <w:color w:val="FF0000"/>
          <w:sz w:val="24"/>
          <w:szCs w:val="24"/>
        </w:rPr>
        <w:t xml:space="preserve"> ze smlouvy VYMAZÁNA).</w:t>
      </w:r>
    </w:p>
    <w:p w:rsidR="004735A4" w:rsidRDefault="003C1B98" w:rsidP="004735A4">
      <w:pPr>
        <w:spacing w:before="140"/>
        <w:jc w:val="both"/>
        <w:rPr>
          <w:sz w:val="24"/>
          <w:szCs w:val="24"/>
        </w:rPr>
      </w:pPr>
      <w:r w:rsidRPr="003C1B98">
        <w:rPr>
          <w:b/>
          <w:bCs/>
          <w:spacing w:val="-6"/>
          <w:sz w:val="24"/>
          <w:szCs w:val="24"/>
        </w:rPr>
        <w:t>2.</w:t>
      </w:r>
      <w:r w:rsidRPr="003C1B98">
        <w:rPr>
          <w:bCs/>
          <w:spacing w:val="-6"/>
          <w:sz w:val="24"/>
          <w:szCs w:val="24"/>
        </w:rPr>
        <w:t xml:space="preserve"> </w:t>
      </w:r>
      <w:r w:rsidRPr="003C1B98">
        <w:rPr>
          <w:sz w:val="24"/>
          <w:szCs w:val="24"/>
        </w:rPr>
        <w:t xml:space="preserve">Kupní cena podle odst. 1 tohoto článku smlouvy zahrnuje veškeré náklady prodávajícího spojené se splněním jeho závazků vyplývajících z této smlouvy, tj. cenu zboží včetně dopravného a umístění </w:t>
      </w:r>
      <w:r>
        <w:rPr>
          <w:sz w:val="24"/>
          <w:szCs w:val="24"/>
        </w:rPr>
        <w:t>dodávky do</w:t>
      </w:r>
      <w:r w:rsidRPr="003C1B98">
        <w:rPr>
          <w:sz w:val="24"/>
          <w:szCs w:val="24"/>
        </w:rPr>
        <w:t xml:space="preserve"> </w:t>
      </w:r>
      <w:r w:rsidR="006E6B30">
        <w:rPr>
          <w:sz w:val="24"/>
          <w:szCs w:val="24"/>
        </w:rPr>
        <w:t>místnosti č. 51</w:t>
      </w:r>
      <w:r w:rsidRPr="003C1B98">
        <w:rPr>
          <w:sz w:val="24"/>
          <w:szCs w:val="24"/>
        </w:rPr>
        <w:t xml:space="preserve">, </w:t>
      </w:r>
      <w:r>
        <w:rPr>
          <w:sz w:val="24"/>
          <w:szCs w:val="24"/>
        </w:rPr>
        <w:t>dokumentaci</w:t>
      </w:r>
      <w:r w:rsidRPr="003C1B98">
        <w:rPr>
          <w:sz w:val="24"/>
          <w:szCs w:val="24"/>
        </w:rPr>
        <w:t xml:space="preserve"> ke zboží (záruční listy, návod na použití aj.)</w:t>
      </w:r>
      <w:r>
        <w:rPr>
          <w:sz w:val="24"/>
          <w:szCs w:val="24"/>
        </w:rPr>
        <w:t>, instalaci/montáž</w:t>
      </w:r>
      <w:r w:rsidRPr="003C1B98">
        <w:rPr>
          <w:sz w:val="24"/>
          <w:szCs w:val="24"/>
        </w:rPr>
        <w:t xml:space="preserve"> zboží, uvedení zboží do provozu, odzkoušení </w:t>
      </w:r>
      <w:r w:rsidR="00415EDA">
        <w:rPr>
          <w:sz w:val="24"/>
          <w:szCs w:val="24"/>
        </w:rPr>
        <w:t xml:space="preserve">funkčnosti předmětu plnění. </w:t>
      </w:r>
      <w:r w:rsidRPr="003C1B98">
        <w:rPr>
          <w:sz w:val="24"/>
          <w:szCs w:val="24"/>
        </w:rPr>
        <w:t>Součástí celkové kupní ceny je i odvoz veškerého odpadu a nepotřebného materiálu z místa plnění a úklid míst dotčených činností prodávajícího. Celková kupní cena je tedy platná po celou dobu realizace předmětu plnění, kryje veškeré náklady nezbytné k řádnému a včasnému dodání předmětu plnění. Stejně tak sjednaná cena obsahuje i předpokládané náklady vzniklé vývojem cen v národním hospodářství po dobu realizace předmětu plnění.</w:t>
      </w:r>
    </w:p>
    <w:p w:rsidR="004735A4" w:rsidRPr="004735A4" w:rsidRDefault="004735A4" w:rsidP="004735A4">
      <w:pPr>
        <w:spacing w:before="140"/>
        <w:jc w:val="both"/>
        <w:rPr>
          <w:sz w:val="24"/>
          <w:szCs w:val="24"/>
        </w:rPr>
      </w:pPr>
      <w:r w:rsidRPr="004735A4">
        <w:rPr>
          <w:sz w:val="24"/>
          <w:szCs w:val="24"/>
        </w:rPr>
        <w:t xml:space="preserve">V ceně jsou </w:t>
      </w:r>
      <w:r>
        <w:rPr>
          <w:sz w:val="24"/>
          <w:szCs w:val="24"/>
        </w:rPr>
        <w:t xml:space="preserve">tedy </w:t>
      </w:r>
      <w:r w:rsidRPr="004735A4">
        <w:rPr>
          <w:sz w:val="24"/>
          <w:szCs w:val="24"/>
        </w:rPr>
        <w:t>zahrnuty náklady prodávajícího pro veškeré nutné a nezbytné práce pro řádné a úplné dodání vybavení do místa určení vče</w:t>
      </w:r>
      <w:r>
        <w:rPr>
          <w:sz w:val="24"/>
          <w:szCs w:val="24"/>
        </w:rPr>
        <w:t xml:space="preserve">tně všech souvisejících nákladů. </w:t>
      </w:r>
      <w:r w:rsidRPr="004735A4">
        <w:rPr>
          <w:sz w:val="24"/>
          <w:szCs w:val="24"/>
        </w:rPr>
        <w:lastRenderedPageBreak/>
        <w:t xml:space="preserve">Nabídková cena bude </w:t>
      </w:r>
      <w:r w:rsidR="00513666">
        <w:rPr>
          <w:sz w:val="24"/>
          <w:szCs w:val="24"/>
        </w:rPr>
        <w:t>tedy</w:t>
      </w:r>
      <w:r w:rsidRPr="004735A4">
        <w:rPr>
          <w:sz w:val="24"/>
          <w:szCs w:val="24"/>
        </w:rPr>
        <w:t xml:space="preserve"> </w:t>
      </w:r>
      <w:r w:rsidR="00724213">
        <w:rPr>
          <w:sz w:val="24"/>
          <w:szCs w:val="24"/>
        </w:rPr>
        <w:t xml:space="preserve">zejména </w:t>
      </w:r>
      <w:r w:rsidRPr="004735A4">
        <w:rPr>
          <w:sz w:val="24"/>
          <w:szCs w:val="24"/>
        </w:rPr>
        <w:t>zahrnovat dodávku zboží včetně obvyklých obalů, vynášky, dopravy a pojištění při přepravě, instalaci</w:t>
      </w:r>
      <w:r>
        <w:rPr>
          <w:sz w:val="24"/>
          <w:szCs w:val="24"/>
        </w:rPr>
        <w:t>/montáž</w:t>
      </w:r>
      <w:r w:rsidRPr="004735A4">
        <w:rPr>
          <w:sz w:val="24"/>
          <w:szCs w:val="24"/>
        </w:rPr>
        <w:t xml:space="preserve">, uvedení do provozu. Nabídková cena musí dále zahrnovat předání technických dokumentů, manuálů, postupů, záručních listů, návodů, doporučení pro provoz v českém jazyce. Cena musí </w:t>
      </w:r>
      <w:r w:rsidR="00724213">
        <w:rPr>
          <w:sz w:val="24"/>
          <w:szCs w:val="24"/>
        </w:rPr>
        <w:t>také</w:t>
      </w:r>
      <w:r w:rsidRPr="004735A4">
        <w:rPr>
          <w:sz w:val="24"/>
          <w:szCs w:val="24"/>
        </w:rPr>
        <w:t xml:space="preserve"> zahrnovat veškeré náklady včetně pojištění, daní, cel a popl</w:t>
      </w:r>
      <w:r w:rsidR="00415EDA">
        <w:rPr>
          <w:sz w:val="24"/>
          <w:szCs w:val="24"/>
        </w:rPr>
        <w:t xml:space="preserve">atků, inflačních vlivů, garancí. </w:t>
      </w:r>
      <w:r w:rsidRPr="004735A4">
        <w:rPr>
          <w:sz w:val="24"/>
          <w:szCs w:val="24"/>
        </w:rPr>
        <w:t xml:space="preserve">V celkové ceně budou zahrnuty další nespecifikované služby nebo činnosti, pokud přímo souvisejí s dodávkou a pokud jsou nezbytné k jejímu provedení a řádnému ukončení dodávky.  </w:t>
      </w:r>
    </w:p>
    <w:p w:rsidR="004735A4" w:rsidRPr="004735A4" w:rsidRDefault="004735A4" w:rsidP="004735A4">
      <w:pPr>
        <w:pStyle w:val="Smlouva-slo"/>
        <w:tabs>
          <w:tab w:val="right" w:pos="5103"/>
        </w:tabs>
        <w:overflowPunct/>
        <w:snapToGrid w:val="0"/>
        <w:spacing w:before="0" w:line="240" w:lineRule="auto"/>
        <w:rPr>
          <w:snapToGrid w:val="0"/>
          <w:szCs w:val="24"/>
        </w:rPr>
      </w:pPr>
      <w:r w:rsidRPr="004735A4">
        <w:rPr>
          <w:szCs w:val="24"/>
        </w:rPr>
        <w:t>Zboží, dodávky, zařízení a veškeré jeho příslušenství musí být nové, nikdy před tím nepoužité, prvotřídní kvality, zabalené v originálních obalech.</w:t>
      </w:r>
    </w:p>
    <w:p w:rsidR="00F751A1" w:rsidRPr="001E0425" w:rsidRDefault="00D65455" w:rsidP="001E0425">
      <w:pPr>
        <w:pStyle w:val="slovanPododstavecSmlouvy"/>
        <w:rPr>
          <w:rStyle w:val="datalabel"/>
        </w:rPr>
      </w:pPr>
      <w:r w:rsidRPr="001E0425">
        <w:rPr>
          <w:rStyle w:val="datalabel"/>
          <w:b/>
        </w:rPr>
        <w:t>3.</w:t>
      </w:r>
      <w:r w:rsidRPr="001E0425">
        <w:rPr>
          <w:rStyle w:val="datalabel"/>
        </w:rPr>
        <w:t xml:space="preserve"> </w:t>
      </w:r>
      <w:r w:rsidR="00F751A1" w:rsidRPr="001E0425">
        <w:rPr>
          <w:rStyle w:val="datalabel"/>
        </w:rPr>
        <w:t xml:space="preserve">Cena za splnění </w:t>
      </w:r>
      <w:r w:rsidR="00543F9E">
        <w:rPr>
          <w:rStyle w:val="datalabel"/>
        </w:rPr>
        <w:t>předmětu smlouvy</w:t>
      </w:r>
      <w:r w:rsidR="00F751A1" w:rsidRPr="001E0425">
        <w:rPr>
          <w:rStyle w:val="datalabel"/>
        </w:rPr>
        <w:t xml:space="preserve"> je stanovena podle </w:t>
      </w:r>
      <w:r w:rsidR="00543F9E">
        <w:rPr>
          <w:rStyle w:val="datalabel"/>
        </w:rPr>
        <w:t xml:space="preserve">prodávajícím </w:t>
      </w:r>
      <w:r w:rsidR="00F751A1" w:rsidRPr="001E0425">
        <w:rPr>
          <w:rStyle w:val="datalabel"/>
        </w:rPr>
        <w:t xml:space="preserve">oceněného </w:t>
      </w:r>
      <w:r w:rsidR="00397E0A">
        <w:rPr>
          <w:rStyle w:val="datalabel"/>
        </w:rPr>
        <w:t>soupisu dodávky</w:t>
      </w:r>
      <w:r w:rsidR="003C1B98">
        <w:rPr>
          <w:rStyle w:val="datalabel"/>
        </w:rPr>
        <w:t xml:space="preserve"> (= položkového rozpočtu),</w:t>
      </w:r>
      <w:r w:rsidR="00F751A1" w:rsidRPr="001E0425">
        <w:rPr>
          <w:rStyle w:val="datalabel"/>
        </w:rPr>
        <w:t xml:space="preserve"> který je zpracován na základě </w:t>
      </w:r>
      <w:r w:rsidR="003C1B98">
        <w:rPr>
          <w:rStyle w:val="datalabel"/>
        </w:rPr>
        <w:t>so</w:t>
      </w:r>
      <w:r w:rsidR="00397E0A">
        <w:rPr>
          <w:rStyle w:val="datalabel"/>
        </w:rPr>
        <w:t>upisu dodávky</w:t>
      </w:r>
      <w:r w:rsidR="00F751A1" w:rsidRPr="001E0425">
        <w:rPr>
          <w:rStyle w:val="datalabel"/>
        </w:rPr>
        <w:t xml:space="preserve"> předaného </w:t>
      </w:r>
      <w:r w:rsidR="00543F9E">
        <w:rPr>
          <w:rStyle w:val="datalabel"/>
        </w:rPr>
        <w:t>kupujícím prodávajícímu</w:t>
      </w:r>
      <w:r w:rsidR="00F751A1" w:rsidRPr="001E0425">
        <w:rPr>
          <w:rStyle w:val="datalabel"/>
        </w:rPr>
        <w:t xml:space="preserve">. </w:t>
      </w:r>
    </w:p>
    <w:p w:rsidR="00F751A1" w:rsidRPr="00F751A1" w:rsidRDefault="00F751A1" w:rsidP="00F751A1">
      <w:pPr>
        <w:widowControl w:val="0"/>
        <w:tabs>
          <w:tab w:val="num" w:pos="426"/>
        </w:tabs>
        <w:suppressAutoHyphens/>
        <w:spacing w:line="100" w:lineRule="atLeast"/>
        <w:jc w:val="both"/>
        <w:rPr>
          <w:sz w:val="24"/>
          <w:szCs w:val="24"/>
        </w:rPr>
      </w:pPr>
      <w:r w:rsidRPr="00F751A1">
        <w:rPr>
          <w:b/>
          <w:sz w:val="24"/>
          <w:szCs w:val="24"/>
        </w:rPr>
        <w:t>4. Objektivní podmínky, za nichž je možno překročit výši nabídkové ceny:</w:t>
      </w:r>
    </w:p>
    <w:p w:rsidR="00F751A1" w:rsidRPr="00C31E60" w:rsidRDefault="00F751A1" w:rsidP="00C31E60">
      <w:pPr>
        <w:jc w:val="both"/>
        <w:rPr>
          <w:sz w:val="24"/>
          <w:szCs w:val="24"/>
        </w:rPr>
      </w:pPr>
      <w:r w:rsidRPr="00F751A1">
        <w:rPr>
          <w:sz w:val="24"/>
          <w:szCs w:val="24"/>
        </w:rPr>
        <w:t xml:space="preserve">Smluvní strany se dohodly, že při dodržení pravidel </w:t>
      </w:r>
      <w:r w:rsidR="00D968AD">
        <w:rPr>
          <w:sz w:val="24"/>
          <w:szCs w:val="24"/>
        </w:rPr>
        <w:t>poskytovatele dotace</w:t>
      </w:r>
      <w:r w:rsidRPr="00F751A1">
        <w:rPr>
          <w:sz w:val="24"/>
          <w:szCs w:val="24"/>
        </w:rPr>
        <w:t xml:space="preserve"> může být celková cena díla změněna pouze v těchto následujících případech:</w:t>
      </w:r>
    </w:p>
    <w:p w:rsidR="00C31E60" w:rsidRPr="003C72AF" w:rsidRDefault="00F751A1" w:rsidP="00475EC4">
      <w:pPr>
        <w:pStyle w:val="Smlouva-slo"/>
        <w:overflowPunct/>
        <w:snapToGrid w:val="0"/>
        <w:spacing w:before="0" w:line="240" w:lineRule="auto"/>
        <w:rPr>
          <w:color w:val="000000" w:themeColor="text1"/>
          <w:szCs w:val="24"/>
        </w:rPr>
      </w:pPr>
      <w:r w:rsidRPr="00475EC4">
        <w:rPr>
          <w:rFonts w:eastAsia="Arial"/>
          <w:szCs w:val="24"/>
        </w:rPr>
        <w:t xml:space="preserve">- sjednaná cena může být upravena, dojde-li v průběhu realizace díla ke změně DPH nebo jiných daňových předpisů týkajících se předmětného díla. </w:t>
      </w:r>
      <w:r w:rsidR="00C31E60" w:rsidRPr="00475EC4">
        <w:rPr>
          <w:szCs w:val="24"/>
        </w:rPr>
        <w:t xml:space="preserve">V případě, že dojde ke změně zákonné sazby DPH, je prodávající povinen ke kupní ceně díla bez DPH účtovat DPH v platné výši. </w:t>
      </w:r>
      <w:r w:rsidR="00C31E60" w:rsidRPr="00475EC4">
        <w:rPr>
          <w:rFonts w:eastAsia="Arial"/>
          <w:szCs w:val="24"/>
        </w:rPr>
        <w:t>V tomto případě bude uzavřen písemný dodatek ke smlouvě</w:t>
      </w:r>
      <w:r w:rsidR="00C31E60" w:rsidRPr="003C72AF">
        <w:rPr>
          <w:rFonts w:eastAsia="Arial"/>
          <w:color w:val="000000" w:themeColor="text1"/>
          <w:szCs w:val="24"/>
        </w:rPr>
        <w:t xml:space="preserve">. </w:t>
      </w:r>
      <w:r w:rsidR="00475EC4" w:rsidRPr="003C72AF">
        <w:rPr>
          <w:color w:val="000000" w:themeColor="text1"/>
          <w:szCs w:val="24"/>
        </w:rPr>
        <w:t xml:space="preserve">Pokud by se ale v průběhu plnění prodávající - neplátce DPH stal plátcem DPH, veškeré s tím související náklady jdou v tomto případě k tíži prodávajícího. </w:t>
      </w:r>
    </w:p>
    <w:p w:rsidR="00C31E60" w:rsidRPr="00D968AD" w:rsidRDefault="00F751A1" w:rsidP="00D968AD">
      <w:pPr>
        <w:pStyle w:val="Bezmezer"/>
        <w:jc w:val="both"/>
        <w:rPr>
          <w:rFonts w:eastAsia="Arial"/>
          <w:sz w:val="24"/>
          <w:szCs w:val="24"/>
        </w:rPr>
      </w:pPr>
      <w:r w:rsidRPr="003C72AF">
        <w:rPr>
          <w:rFonts w:eastAsia="Arial"/>
          <w:color w:val="000000" w:themeColor="text1"/>
          <w:sz w:val="24"/>
          <w:szCs w:val="24"/>
        </w:rPr>
        <w:t xml:space="preserve">- případné vícepráce - tj. dodatečné </w:t>
      </w:r>
      <w:r w:rsidR="00D968AD" w:rsidRPr="003C72AF">
        <w:rPr>
          <w:rFonts w:eastAsia="Arial"/>
          <w:color w:val="000000" w:themeColor="text1"/>
          <w:sz w:val="24"/>
          <w:szCs w:val="24"/>
        </w:rPr>
        <w:t>dodávky</w:t>
      </w:r>
      <w:r w:rsidRPr="003C72AF">
        <w:rPr>
          <w:rFonts w:eastAsia="Arial"/>
          <w:color w:val="000000" w:themeColor="text1"/>
          <w:sz w:val="24"/>
          <w:szCs w:val="24"/>
        </w:rPr>
        <w:t xml:space="preserve"> nad rámec předmětu díla musí</w:t>
      </w:r>
      <w:r w:rsidRPr="00D968AD">
        <w:rPr>
          <w:rFonts w:eastAsia="Arial"/>
          <w:sz w:val="24"/>
          <w:szCs w:val="24"/>
        </w:rPr>
        <w:t xml:space="preserve"> být smluvními stranami předem vzájemně projednány a odsouhlaseny a </w:t>
      </w:r>
      <w:r w:rsidR="00BB567A">
        <w:rPr>
          <w:rFonts w:eastAsia="Arial"/>
          <w:sz w:val="24"/>
          <w:szCs w:val="24"/>
        </w:rPr>
        <w:t>kupujícím</w:t>
      </w:r>
      <w:r w:rsidR="00D968AD" w:rsidRPr="00D968AD">
        <w:rPr>
          <w:rFonts w:eastAsia="Arial"/>
          <w:sz w:val="24"/>
          <w:szCs w:val="24"/>
        </w:rPr>
        <w:t xml:space="preserve"> zadány v souladu s podmínkami poskytovatele dotace</w:t>
      </w:r>
      <w:r w:rsidRPr="00D968AD">
        <w:rPr>
          <w:rFonts w:eastAsia="Arial"/>
          <w:sz w:val="24"/>
          <w:szCs w:val="24"/>
        </w:rPr>
        <w:t xml:space="preserve">. Stejně tak musí být projednány a odsouhlaseny veškeré změny, doplňky nebo jiná rozšíření díla požadované </w:t>
      </w:r>
      <w:r w:rsidR="00BB567A">
        <w:rPr>
          <w:rFonts w:eastAsia="Arial"/>
          <w:sz w:val="24"/>
          <w:szCs w:val="24"/>
        </w:rPr>
        <w:t>kupujícím</w:t>
      </w:r>
      <w:r w:rsidRPr="00D968AD">
        <w:rPr>
          <w:rFonts w:eastAsia="Arial"/>
          <w:sz w:val="24"/>
          <w:szCs w:val="24"/>
        </w:rPr>
        <w:t xml:space="preserve"> v průběhu realizace předmětu smlouvy. Pro platnost víceprací je vždy zapotřebí dohoda obou smluvních stran formou písemného dodatku ke smlouvě. Platí, že žádná oboustranně písemně akceptovaná změna </w:t>
      </w:r>
      <w:r w:rsidR="00D968AD" w:rsidRPr="00D968AD">
        <w:rPr>
          <w:rFonts w:eastAsia="Arial"/>
          <w:sz w:val="24"/>
          <w:szCs w:val="24"/>
        </w:rPr>
        <w:t xml:space="preserve">týkající se provádění díla, nemá vliv na cenu díla či termín plnění, pokud nedojde k uzavření písemného dodatku k této smlouvě, který bude uzavřen v souladu </w:t>
      </w:r>
      <w:r w:rsidR="00D968AD">
        <w:rPr>
          <w:rFonts w:eastAsia="Arial"/>
          <w:sz w:val="24"/>
          <w:szCs w:val="24"/>
        </w:rPr>
        <w:t>s podmínkami poskytovatele dotace</w:t>
      </w:r>
      <w:r w:rsidR="00D968AD" w:rsidRPr="00D968AD">
        <w:rPr>
          <w:rFonts w:eastAsia="Arial"/>
          <w:sz w:val="24"/>
          <w:szCs w:val="24"/>
        </w:rPr>
        <w:t>.</w:t>
      </w:r>
    </w:p>
    <w:p w:rsidR="00C31E60" w:rsidRDefault="00D968AD" w:rsidP="00C31E60">
      <w:pPr>
        <w:pStyle w:val="Bezmezer"/>
        <w:jc w:val="both"/>
        <w:rPr>
          <w:rFonts w:eastAsia="Arial"/>
          <w:sz w:val="24"/>
          <w:szCs w:val="24"/>
        </w:rPr>
      </w:pPr>
      <w:r w:rsidRPr="00D968AD">
        <w:rPr>
          <w:rFonts w:eastAsia="Arial"/>
          <w:sz w:val="24"/>
          <w:szCs w:val="24"/>
        </w:rPr>
        <w:t>- případné méněpráce (</w:t>
      </w:r>
      <w:r>
        <w:rPr>
          <w:rFonts w:eastAsia="Arial"/>
          <w:sz w:val="24"/>
          <w:szCs w:val="24"/>
        </w:rPr>
        <w:t xml:space="preserve">dodávky a </w:t>
      </w:r>
      <w:r w:rsidRPr="00D968AD">
        <w:rPr>
          <w:rFonts w:eastAsia="Arial"/>
          <w:sz w:val="24"/>
          <w:szCs w:val="24"/>
        </w:rPr>
        <w:t xml:space="preserve">práce obsažené </w:t>
      </w:r>
      <w:r w:rsidR="00397E0A">
        <w:rPr>
          <w:rFonts w:eastAsia="Arial"/>
          <w:sz w:val="24"/>
          <w:szCs w:val="24"/>
        </w:rPr>
        <w:t xml:space="preserve">v </w:t>
      </w:r>
      <w:r w:rsidR="003C1B98">
        <w:rPr>
          <w:sz w:val="24"/>
          <w:szCs w:val="24"/>
        </w:rPr>
        <w:t>soupisu</w:t>
      </w:r>
      <w:r w:rsidR="00397E0A">
        <w:rPr>
          <w:sz w:val="24"/>
          <w:szCs w:val="24"/>
        </w:rPr>
        <w:t xml:space="preserve"> dodávky</w:t>
      </w:r>
      <w:r>
        <w:rPr>
          <w:sz w:val="24"/>
          <w:szCs w:val="24"/>
        </w:rPr>
        <w:t>,</w:t>
      </w:r>
      <w:r w:rsidRPr="00D968AD">
        <w:rPr>
          <w:rFonts w:eastAsia="Arial"/>
          <w:sz w:val="24"/>
          <w:szCs w:val="24"/>
        </w:rPr>
        <w:t xml:space="preserve"> ale neprovedené) jsou důvodem k od</w:t>
      </w:r>
      <w:r>
        <w:rPr>
          <w:rFonts w:eastAsia="Arial"/>
          <w:sz w:val="24"/>
          <w:szCs w:val="24"/>
        </w:rPr>
        <w:t>povídajícímu snížení ceny díla.</w:t>
      </w:r>
    </w:p>
    <w:p w:rsidR="003C1B98" w:rsidRDefault="00C31E60" w:rsidP="00F751A1">
      <w:pPr>
        <w:pStyle w:val="Bezmezer"/>
        <w:jc w:val="both"/>
        <w:rPr>
          <w:rFonts w:eastAsia="Arial"/>
          <w:sz w:val="24"/>
          <w:szCs w:val="24"/>
        </w:rPr>
      </w:pPr>
      <w:r>
        <w:rPr>
          <w:rFonts w:eastAsia="Arial"/>
          <w:sz w:val="24"/>
          <w:szCs w:val="24"/>
        </w:rPr>
        <w:t>N</w:t>
      </w:r>
      <w:r w:rsidR="003C1B98" w:rsidRPr="003C1B98">
        <w:rPr>
          <w:sz w:val="24"/>
          <w:szCs w:val="24"/>
        </w:rPr>
        <w:t>ebude</w:t>
      </w:r>
      <w:r w:rsidR="003C1B98" w:rsidRPr="003C1B98">
        <w:rPr>
          <w:sz w:val="24"/>
          <w:szCs w:val="24"/>
        </w:rPr>
        <w:noBreakHyphen/>
        <w:t xml:space="preserve">li některá část díla v důsledku sjednaných méněprací </w:t>
      </w:r>
      <w:r>
        <w:rPr>
          <w:sz w:val="24"/>
          <w:szCs w:val="24"/>
        </w:rPr>
        <w:t>provedena/dodána</w:t>
      </w:r>
      <w:r w:rsidR="003C1B98" w:rsidRPr="003C1B98">
        <w:rPr>
          <w:sz w:val="24"/>
          <w:szCs w:val="24"/>
        </w:rPr>
        <w:t>, bude kupní cena za dílo snížena, a to odečtením veškerých nákladů na provedení těch částí díla (= těch dodávek), které v rámci méněprací nebudou provedeny/dodány. Náklady na méněpráce budou odečteny ve výši součtu veškerých odpovídajících jednotlivých položek a nákladů neprovedených dle </w:t>
      </w:r>
      <w:r>
        <w:rPr>
          <w:sz w:val="24"/>
          <w:szCs w:val="24"/>
        </w:rPr>
        <w:t xml:space="preserve">oceněného </w:t>
      </w:r>
      <w:r w:rsidR="00397E0A">
        <w:rPr>
          <w:sz w:val="24"/>
          <w:szCs w:val="24"/>
        </w:rPr>
        <w:t>soupisu dodávky</w:t>
      </w:r>
      <w:r w:rsidR="003C1B98" w:rsidRPr="003C1B98">
        <w:rPr>
          <w:sz w:val="24"/>
          <w:szCs w:val="24"/>
        </w:rPr>
        <w:t xml:space="preserve"> (= položkového rozpočtu</w:t>
      </w:r>
      <w:r>
        <w:rPr>
          <w:sz w:val="24"/>
          <w:szCs w:val="24"/>
        </w:rPr>
        <w:t>)</w:t>
      </w:r>
      <w:r w:rsidR="003C1B98" w:rsidRPr="003C1B98">
        <w:rPr>
          <w:sz w:val="24"/>
          <w:szCs w:val="24"/>
        </w:rPr>
        <w:t>, který je součástí nabídky prodávajícího podané na předmět plnění v rámci zadávacího řízení příslušné veřejné zakázky</w:t>
      </w:r>
      <w:r>
        <w:rPr>
          <w:sz w:val="24"/>
          <w:szCs w:val="24"/>
        </w:rPr>
        <w:t>.</w:t>
      </w:r>
    </w:p>
    <w:p w:rsidR="00D968AD" w:rsidRPr="00D968AD" w:rsidRDefault="00D968AD" w:rsidP="00D968AD">
      <w:pPr>
        <w:pStyle w:val="Bezmezer"/>
        <w:jc w:val="both"/>
        <w:rPr>
          <w:b/>
          <w:sz w:val="24"/>
          <w:szCs w:val="24"/>
        </w:rPr>
      </w:pPr>
      <w:r w:rsidRPr="00D968AD">
        <w:rPr>
          <w:b/>
          <w:sz w:val="24"/>
          <w:szCs w:val="24"/>
        </w:rPr>
        <w:t>5. Způsob sjednání změny ceny (změnový list):</w:t>
      </w:r>
    </w:p>
    <w:p w:rsidR="00D968AD" w:rsidRDefault="00D968AD" w:rsidP="00D968AD">
      <w:pPr>
        <w:pStyle w:val="Bezmezer"/>
        <w:jc w:val="both"/>
        <w:rPr>
          <w:sz w:val="24"/>
          <w:szCs w:val="24"/>
        </w:rPr>
      </w:pPr>
      <w:r w:rsidRPr="00D968AD">
        <w:rPr>
          <w:sz w:val="24"/>
          <w:szCs w:val="24"/>
        </w:rPr>
        <w:t xml:space="preserve">Nastane-li některá z podmínek, za kterých je možná změna sjednané ceny, je </w:t>
      </w:r>
      <w:r w:rsidR="00543F9E">
        <w:rPr>
          <w:sz w:val="24"/>
          <w:szCs w:val="24"/>
        </w:rPr>
        <w:t xml:space="preserve">prodávající </w:t>
      </w:r>
      <w:r w:rsidRPr="00D968AD">
        <w:rPr>
          <w:sz w:val="24"/>
          <w:szCs w:val="24"/>
        </w:rPr>
        <w:t xml:space="preserve">povinen sestavit změnový list a v něm popsat důvody a okolnosti vedoucí k nutnosti změny sjednané ceny, provést výpočet návrhu změny sjednané ceny a předložit </w:t>
      </w:r>
      <w:r w:rsidR="001E0425">
        <w:rPr>
          <w:sz w:val="24"/>
          <w:szCs w:val="24"/>
        </w:rPr>
        <w:t xml:space="preserve">jej </w:t>
      </w:r>
      <w:r w:rsidR="00543F9E">
        <w:rPr>
          <w:sz w:val="24"/>
          <w:szCs w:val="24"/>
        </w:rPr>
        <w:t xml:space="preserve">kupujícímu </w:t>
      </w:r>
      <w:r w:rsidR="001E0425">
        <w:rPr>
          <w:sz w:val="24"/>
          <w:szCs w:val="24"/>
        </w:rPr>
        <w:t xml:space="preserve">k odsouhlasení. </w:t>
      </w:r>
      <w:r w:rsidRPr="00D968AD">
        <w:rPr>
          <w:sz w:val="24"/>
          <w:szCs w:val="24"/>
        </w:rPr>
        <w:t xml:space="preserve">Změna sjednané ceny je možná pouze v případě, kdy </w:t>
      </w:r>
      <w:r w:rsidR="00543F9E">
        <w:rPr>
          <w:sz w:val="24"/>
          <w:szCs w:val="24"/>
        </w:rPr>
        <w:t>kupující</w:t>
      </w:r>
      <w:r w:rsidRPr="00D968AD">
        <w:rPr>
          <w:sz w:val="24"/>
          <w:szCs w:val="24"/>
        </w:rPr>
        <w:t xml:space="preserve"> písemně odsouhlasí změnový list, a teprve poté, kdy proběhnou úkony </w:t>
      </w:r>
      <w:r w:rsidR="00543F9E">
        <w:rPr>
          <w:sz w:val="24"/>
          <w:szCs w:val="24"/>
        </w:rPr>
        <w:t>kupujícího</w:t>
      </w:r>
      <w:r w:rsidRPr="00D968AD">
        <w:rPr>
          <w:sz w:val="24"/>
          <w:szCs w:val="24"/>
        </w:rPr>
        <w:t xml:space="preserve"> stanovené </w:t>
      </w:r>
      <w:r w:rsidR="001E0425">
        <w:rPr>
          <w:sz w:val="24"/>
          <w:szCs w:val="24"/>
        </w:rPr>
        <w:t xml:space="preserve">poskytovatelem dotace, </w:t>
      </w:r>
      <w:r w:rsidRPr="00D968AD">
        <w:rPr>
          <w:sz w:val="24"/>
          <w:szCs w:val="24"/>
        </w:rPr>
        <w:t xml:space="preserve">a bude uzavřen příslušný písemný dodatek smlouvy. </w:t>
      </w:r>
    </w:p>
    <w:p w:rsidR="003C72AF" w:rsidRDefault="003C72AF" w:rsidP="00D968AD">
      <w:pPr>
        <w:pStyle w:val="Bezmezer"/>
        <w:jc w:val="both"/>
        <w:rPr>
          <w:sz w:val="24"/>
          <w:szCs w:val="24"/>
        </w:rPr>
      </w:pPr>
    </w:p>
    <w:p w:rsidR="003C72AF" w:rsidRDefault="003C72AF" w:rsidP="00D968AD">
      <w:pPr>
        <w:pStyle w:val="Bezmezer"/>
        <w:jc w:val="both"/>
        <w:rPr>
          <w:sz w:val="24"/>
          <w:szCs w:val="24"/>
        </w:rPr>
      </w:pPr>
    </w:p>
    <w:p w:rsidR="001E0425" w:rsidRPr="001E0425" w:rsidRDefault="001E0425" w:rsidP="001E0425">
      <w:pPr>
        <w:pStyle w:val="Bezmezer"/>
        <w:jc w:val="both"/>
        <w:rPr>
          <w:sz w:val="24"/>
          <w:szCs w:val="24"/>
        </w:rPr>
      </w:pPr>
    </w:p>
    <w:p w:rsidR="001E0425" w:rsidRDefault="001E0425" w:rsidP="001E0425">
      <w:pPr>
        <w:pStyle w:val="Bezmezer"/>
        <w:jc w:val="center"/>
        <w:rPr>
          <w:b/>
          <w:sz w:val="24"/>
          <w:szCs w:val="24"/>
        </w:rPr>
      </w:pPr>
      <w:r w:rsidRPr="001E0425">
        <w:rPr>
          <w:b/>
          <w:sz w:val="24"/>
          <w:szCs w:val="24"/>
        </w:rPr>
        <w:lastRenderedPageBreak/>
        <w:t>Článek 8 – Vícepr</w:t>
      </w:r>
      <w:r w:rsidR="00FF3FF6">
        <w:rPr>
          <w:b/>
          <w:sz w:val="24"/>
          <w:szCs w:val="24"/>
        </w:rPr>
        <w:t>áce a méně</w:t>
      </w:r>
      <w:r w:rsidRPr="001E0425">
        <w:rPr>
          <w:b/>
          <w:sz w:val="24"/>
          <w:szCs w:val="24"/>
        </w:rPr>
        <w:t>pr</w:t>
      </w:r>
      <w:r w:rsidR="002F7441">
        <w:rPr>
          <w:b/>
          <w:sz w:val="24"/>
          <w:szCs w:val="24"/>
        </w:rPr>
        <w:t>áce a způsob jejich prokazování</w:t>
      </w:r>
    </w:p>
    <w:p w:rsidR="00C9681F" w:rsidRPr="001E0425" w:rsidRDefault="00C9681F" w:rsidP="001E0425">
      <w:pPr>
        <w:pStyle w:val="Bezmezer"/>
        <w:jc w:val="center"/>
        <w:rPr>
          <w:b/>
          <w:sz w:val="24"/>
          <w:szCs w:val="24"/>
        </w:rPr>
      </w:pPr>
    </w:p>
    <w:p w:rsidR="001E0425" w:rsidRPr="001E0425" w:rsidRDefault="001E0425" w:rsidP="001E0425">
      <w:pPr>
        <w:pStyle w:val="Bezmezer"/>
        <w:jc w:val="both"/>
        <w:rPr>
          <w:sz w:val="24"/>
          <w:szCs w:val="24"/>
        </w:rPr>
      </w:pPr>
      <w:r>
        <w:rPr>
          <w:b/>
          <w:sz w:val="24"/>
          <w:szCs w:val="24"/>
        </w:rPr>
        <w:t>1</w:t>
      </w:r>
      <w:r w:rsidRPr="001E0425">
        <w:rPr>
          <w:b/>
          <w:sz w:val="24"/>
          <w:szCs w:val="24"/>
        </w:rPr>
        <w:t>.</w:t>
      </w:r>
      <w:r w:rsidR="00C42637">
        <w:rPr>
          <w:sz w:val="24"/>
          <w:szCs w:val="24"/>
        </w:rPr>
        <w:t xml:space="preserve"> </w:t>
      </w:r>
      <w:r w:rsidRPr="001E0425">
        <w:rPr>
          <w:sz w:val="24"/>
          <w:szCs w:val="24"/>
        </w:rPr>
        <w:t xml:space="preserve">Vyskytnou-li se při provádění díla vícepráce nebo méněpráce, je </w:t>
      </w:r>
      <w:r w:rsidR="00543F9E">
        <w:rPr>
          <w:sz w:val="24"/>
          <w:szCs w:val="24"/>
        </w:rPr>
        <w:t xml:space="preserve">prodávající </w:t>
      </w:r>
      <w:r w:rsidRPr="001E0425">
        <w:rPr>
          <w:sz w:val="24"/>
          <w:szCs w:val="24"/>
        </w:rPr>
        <w:t xml:space="preserve">povinen vypracovat změnový list, v němž uvede přesný popis víceprací a méněprací včetně jejich odůvodnění a jejich ocenění a tento změnový list předloží </w:t>
      </w:r>
      <w:r w:rsidR="00543F9E">
        <w:rPr>
          <w:sz w:val="24"/>
          <w:szCs w:val="24"/>
        </w:rPr>
        <w:t>kupujícímu</w:t>
      </w:r>
      <w:r w:rsidRPr="001E0425">
        <w:rPr>
          <w:sz w:val="24"/>
          <w:szCs w:val="24"/>
        </w:rPr>
        <w:t xml:space="preserve"> k odsouhlasení (dále </w:t>
      </w:r>
      <w:r w:rsidR="00C21866">
        <w:rPr>
          <w:sz w:val="24"/>
          <w:szCs w:val="24"/>
        </w:rPr>
        <w:t xml:space="preserve">také </w:t>
      </w:r>
      <w:r w:rsidRPr="001E0425">
        <w:rPr>
          <w:sz w:val="24"/>
          <w:szCs w:val="24"/>
        </w:rPr>
        <w:t>„návrh“). Součástí změnového listu musí být i popis příčin, které vyvolaly potřebu víceprací nebo méněprací.</w:t>
      </w:r>
    </w:p>
    <w:p w:rsidR="00C31E60" w:rsidRPr="003C1B98" w:rsidRDefault="00C42637" w:rsidP="00C21866">
      <w:pPr>
        <w:pStyle w:val="Bezmezer"/>
        <w:jc w:val="both"/>
        <w:rPr>
          <w:sz w:val="24"/>
          <w:szCs w:val="24"/>
        </w:rPr>
      </w:pPr>
      <w:r>
        <w:rPr>
          <w:b/>
          <w:sz w:val="24"/>
          <w:szCs w:val="24"/>
        </w:rPr>
        <w:t>2.</w:t>
      </w:r>
      <w:r w:rsidR="00543F9E">
        <w:rPr>
          <w:sz w:val="24"/>
          <w:szCs w:val="24"/>
        </w:rPr>
        <w:t xml:space="preserve"> Prodávající</w:t>
      </w:r>
      <w:r w:rsidR="001E0425" w:rsidRPr="000C4393">
        <w:rPr>
          <w:sz w:val="24"/>
          <w:szCs w:val="24"/>
        </w:rPr>
        <w:t xml:space="preserve"> je povinen stanovit cenu víceprací nebo méněprací nejvýše podle hodnot </w:t>
      </w:r>
      <w:r w:rsidR="00C21866">
        <w:rPr>
          <w:sz w:val="24"/>
          <w:szCs w:val="24"/>
        </w:rPr>
        <w:t xml:space="preserve">odpovídajících </w:t>
      </w:r>
      <w:r w:rsidR="001E0425" w:rsidRPr="000C4393">
        <w:rPr>
          <w:sz w:val="24"/>
          <w:szCs w:val="24"/>
        </w:rPr>
        <w:t>jednotkových cen</w:t>
      </w:r>
      <w:r w:rsidR="00C21866">
        <w:rPr>
          <w:sz w:val="24"/>
          <w:szCs w:val="24"/>
        </w:rPr>
        <w:t xml:space="preserve"> položek </w:t>
      </w:r>
      <w:r w:rsidR="001E0425" w:rsidRPr="000C4393">
        <w:rPr>
          <w:sz w:val="24"/>
          <w:szCs w:val="24"/>
        </w:rPr>
        <w:t>uvedených v</w:t>
      </w:r>
      <w:r w:rsidR="00316E3F">
        <w:rPr>
          <w:sz w:val="24"/>
          <w:szCs w:val="24"/>
        </w:rPr>
        <w:t> </w:t>
      </w:r>
      <w:r w:rsidR="000C4393" w:rsidRPr="000C4393">
        <w:rPr>
          <w:rStyle w:val="datalabel"/>
          <w:sz w:val="24"/>
          <w:szCs w:val="24"/>
        </w:rPr>
        <w:t>oceněném</w:t>
      </w:r>
      <w:r w:rsidR="00316E3F">
        <w:rPr>
          <w:rStyle w:val="datalabel"/>
          <w:sz w:val="24"/>
          <w:szCs w:val="24"/>
        </w:rPr>
        <w:t xml:space="preserve"> </w:t>
      </w:r>
      <w:r w:rsidR="00397E0A">
        <w:rPr>
          <w:rStyle w:val="datalabel"/>
          <w:sz w:val="24"/>
          <w:szCs w:val="24"/>
        </w:rPr>
        <w:t>soupisu dodávky</w:t>
      </w:r>
      <w:r w:rsidR="00316E3F">
        <w:rPr>
          <w:rStyle w:val="datalabel"/>
          <w:sz w:val="24"/>
          <w:szCs w:val="24"/>
        </w:rPr>
        <w:t xml:space="preserve"> (= </w:t>
      </w:r>
      <w:r w:rsidR="00C31E60">
        <w:rPr>
          <w:rStyle w:val="datalabel"/>
          <w:sz w:val="24"/>
          <w:szCs w:val="24"/>
        </w:rPr>
        <w:t>položkovém rozpočtu</w:t>
      </w:r>
      <w:r w:rsidR="00543F9E">
        <w:rPr>
          <w:rStyle w:val="datalabel"/>
          <w:sz w:val="24"/>
          <w:szCs w:val="24"/>
        </w:rPr>
        <w:t>)</w:t>
      </w:r>
      <w:r w:rsidR="001E0425" w:rsidRPr="000C4393">
        <w:rPr>
          <w:sz w:val="24"/>
          <w:szCs w:val="24"/>
        </w:rPr>
        <w:t>.</w:t>
      </w:r>
      <w:r w:rsidR="001E0425" w:rsidRPr="001E0425">
        <w:rPr>
          <w:sz w:val="24"/>
          <w:szCs w:val="24"/>
        </w:rPr>
        <w:t xml:space="preserve"> Pokud vícepráce v</w:t>
      </w:r>
      <w:r w:rsidR="00316E3F">
        <w:rPr>
          <w:sz w:val="24"/>
          <w:szCs w:val="24"/>
        </w:rPr>
        <w:t> </w:t>
      </w:r>
      <w:r w:rsidR="0007341C" w:rsidRPr="000C4393">
        <w:rPr>
          <w:rStyle w:val="datalabel"/>
          <w:sz w:val="24"/>
          <w:szCs w:val="24"/>
        </w:rPr>
        <w:t>oceněném</w:t>
      </w:r>
      <w:r w:rsidR="00316E3F">
        <w:rPr>
          <w:rStyle w:val="datalabel"/>
          <w:sz w:val="24"/>
          <w:szCs w:val="24"/>
        </w:rPr>
        <w:t xml:space="preserve"> </w:t>
      </w:r>
      <w:r w:rsidR="00397E0A">
        <w:rPr>
          <w:rStyle w:val="datalabel"/>
          <w:sz w:val="24"/>
          <w:szCs w:val="24"/>
        </w:rPr>
        <w:t>soupisu dodávky</w:t>
      </w:r>
      <w:r w:rsidR="00316E3F">
        <w:rPr>
          <w:rStyle w:val="datalabel"/>
          <w:sz w:val="24"/>
          <w:szCs w:val="24"/>
        </w:rPr>
        <w:t xml:space="preserve"> (= </w:t>
      </w:r>
      <w:r w:rsidR="00C31E60">
        <w:rPr>
          <w:rStyle w:val="datalabel"/>
          <w:sz w:val="24"/>
          <w:szCs w:val="24"/>
        </w:rPr>
        <w:t>položkovém rozpočtu</w:t>
      </w:r>
      <w:r w:rsidR="00316E3F">
        <w:rPr>
          <w:rStyle w:val="datalabel"/>
          <w:sz w:val="24"/>
          <w:szCs w:val="24"/>
        </w:rPr>
        <w:t>)</w:t>
      </w:r>
      <w:r w:rsidR="0007341C" w:rsidRPr="001E0425">
        <w:rPr>
          <w:sz w:val="24"/>
          <w:szCs w:val="24"/>
        </w:rPr>
        <w:t xml:space="preserve"> </w:t>
      </w:r>
      <w:r w:rsidR="001E0425" w:rsidRPr="001E0425">
        <w:rPr>
          <w:sz w:val="24"/>
          <w:szCs w:val="24"/>
        </w:rPr>
        <w:t xml:space="preserve">obsaženy nejsou, pak </w:t>
      </w:r>
      <w:r w:rsidR="0007341C">
        <w:rPr>
          <w:sz w:val="24"/>
          <w:szCs w:val="24"/>
        </w:rPr>
        <w:t xml:space="preserve">takové dodávky a práce </w:t>
      </w:r>
      <w:r w:rsidR="001E0425" w:rsidRPr="001E0425">
        <w:rPr>
          <w:sz w:val="24"/>
          <w:szCs w:val="24"/>
        </w:rPr>
        <w:t xml:space="preserve">budou oceněny na základě dohody obou smluvních stran cenami v čase a místě obvyklými. </w:t>
      </w:r>
      <w:r w:rsidR="00C21866">
        <w:rPr>
          <w:sz w:val="24"/>
          <w:szCs w:val="24"/>
        </w:rPr>
        <w:t>P</w:t>
      </w:r>
      <w:r w:rsidR="00C31E60" w:rsidRPr="003C1B98">
        <w:rPr>
          <w:sz w:val="24"/>
          <w:szCs w:val="24"/>
        </w:rPr>
        <w:t>rodávající</w:t>
      </w:r>
      <w:r w:rsidR="00C21866">
        <w:rPr>
          <w:sz w:val="24"/>
          <w:szCs w:val="24"/>
        </w:rPr>
        <w:t xml:space="preserve"> zároveň doloží</w:t>
      </w:r>
      <w:r w:rsidR="00C31E60" w:rsidRPr="003C1B98">
        <w:rPr>
          <w:sz w:val="24"/>
          <w:szCs w:val="24"/>
        </w:rPr>
        <w:t xml:space="preserve"> individuální kalkulaci jednotkové ceny jednotlivé položky. Výsledná jednotková cena položky pak bude stanovena na základě dohody kupujícího a prodávajícího. Kupující je v tomto případě oprávněn ověřit přiměřenost jedno</w:t>
      </w:r>
      <w:r w:rsidR="00C21866">
        <w:rPr>
          <w:sz w:val="24"/>
          <w:szCs w:val="24"/>
        </w:rPr>
        <w:t>tkové ceny nezávislým subjektem.</w:t>
      </w:r>
    </w:p>
    <w:p w:rsidR="001E0425" w:rsidRPr="00316E3F" w:rsidRDefault="001E0425" w:rsidP="001E0425">
      <w:pPr>
        <w:pStyle w:val="Bezmezer"/>
        <w:jc w:val="both"/>
        <w:rPr>
          <w:sz w:val="24"/>
          <w:szCs w:val="24"/>
        </w:rPr>
      </w:pPr>
      <w:r w:rsidRPr="001E0425">
        <w:rPr>
          <w:b/>
          <w:sz w:val="24"/>
          <w:szCs w:val="24"/>
        </w:rPr>
        <w:t>3.</w:t>
      </w:r>
      <w:r w:rsidRPr="001E0425">
        <w:rPr>
          <w:sz w:val="24"/>
          <w:szCs w:val="24"/>
        </w:rPr>
        <w:t xml:space="preserve"> </w:t>
      </w:r>
      <w:r w:rsidR="00543F9E">
        <w:rPr>
          <w:sz w:val="24"/>
          <w:szCs w:val="24"/>
        </w:rPr>
        <w:t>Kupující</w:t>
      </w:r>
      <w:r w:rsidRPr="001E0425">
        <w:rPr>
          <w:sz w:val="24"/>
          <w:szCs w:val="24"/>
        </w:rPr>
        <w:t xml:space="preserve"> je povinen vyjádřit se k návrhu změnového listu nejpozději do </w:t>
      </w:r>
      <w:r w:rsidR="0007341C">
        <w:rPr>
          <w:sz w:val="24"/>
          <w:szCs w:val="24"/>
        </w:rPr>
        <w:t>30</w:t>
      </w:r>
      <w:r w:rsidR="00C21866">
        <w:rPr>
          <w:sz w:val="24"/>
          <w:szCs w:val="24"/>
        </w:rPr>
        <w:t xml:space="preserve"> kalendářních</w:t>
      </w:r>
      <w:r w:rsidR="0007341C">
        <w:rPr>
          <w:sz w:val="24"/>
          <w:szCs w:val="24"/>
        </w:rPr>
        <w:t xml:space="preserve"> </w:t>
      </w:r>
      <w:r w:rsidRPr="001E0425">
        <w:rPr>
          <w:sz w:val="24"/>
          <w:szCs w:val="24"/>
        </w:rPr>
        <w:t xml:space="preserve">dnů ode dne předložení návrhu </w:t>
      </w:r>
      <w:r w:rsidR="00543F9E">
        <w:rPr>
          <w:sz w:val="24"/>
          <w:szCs w:val="24"/>
        </w:rPr>
        <w:t>prodávajícím</w:t>
      </w:r>
      <w:r w:rsidRPr="001E0425">
        <w:rPr>
          <w:sz w:val="24"/>
          <w:szCs w:val="24"/>
        </w:rPr>
        <w:t xml:space="preserve">. </w:t>
      </w:r>
      <w:r w:rsidR="00543F9E">
        <w:rPr>
          <w:sz w:val="24"/>
          <w:szCs w:val="24"/>
        </w:rPr>
        <w:t xml:space="preserve">Kupující </w:t>
      </w:r>
      <w:r w:rsidR="0007341C" w:rsidRPr="00316E3F">
        <w:rPr>
          <w:sz w:val="24"/>
          <w:szCs w:val="24"/>
        </w:rPr>
        <w:t>je povinen nechat si odsouhlasit změnový list poskytovatelem dotace</w:t>
      </w:r>
      <w:r w:rsidR="00316E3F">
        <w:rPr>
          <w:sz w:val="24"/>
          <w:szCs w:val="24"/>
        </w:rPr>
        <w:t xml:space="preserve"> formou žádosti o změnu</w:t>
      </w:r>
      <w:r w:rsidR="0007341C" w:rsidRPr="00316E3F">
        <w:rPr>
          <w:sz w:val="24"/>
          <w:szCs w:val="24"/>
        </w:rPr>
        <w:t xml:space="preserve">. </w:t>
      </w:r>
    </w:p>
    <w:p w:rsidR="001E0425" w:rsidRPr="001E0425" w:rsidRDefault="001E0425" w:rsidP="001E0425">
      <w:pPr>
        <w:pStyle w:val="Bezmezer"/>
        <w:jc w:val="both"/>
        <w:rPr>
          <w:sz w:val="24"/>
          <w:szCs w:val="24"/>
        </w:rPr>
      </w:pPr>
      <w:r w:rsidRPr="001E0425">
        <w:rPr>
          <w:b/>
          <w:sz w:val="24"/>
          <w:szCs w:val="24"/>
        </w:rPr>
        <w:t>4.</w:t>
      </w:r>
      <w:r w:rsidRPr="001E0425">
        <w:rPr>
          <w:sz w:val="24"/>
          <w:szCs w:val="24"/>
        </w:rPr>
        <w:t xml:space="preserve"> Nezbytným předpokladem uzavření dodatku na realizaci víceprací je zadání víceprací v souladu </w:t>
      </w:r>
      <w:r w:rsidR="0007341C">
        <w:rPr>
          <w:sz w:val="24"/>
          <w:szCs w:val="24"/>
        </w:rPr>
        <w:t>s podmínkami poskytovatele dotace</w:t>
      </w:r>
      <w:r w:rsidRPr="001E0425">
        <w:rPr>
          <w:sz w:val="24"/>
          <w:szCs w:val="24"/>
        </w:rPr>
        <w:t xml:space="preserve">. </w:t>
      </w:r>
    </w:p>
    <w:p w:rsidR="00AB0C41" w:rsidRDefault="001E0425" w:rsidP="003B0C2C">
      <w:pPr>
        <w:pStyle w:val="Bezmezer"/>
        <w:jc w:val="both"/>
        <w:rPr>
          <w:sz w:val="24"/>
          <w:szCs w:val="24"/>
        </w:rPr>
      </w:pPr>
      <w:r w:rsidRPr="001E0425">
        <w:rPr>
          <w:b/>
          <w:sz w:val="24"/>
          <w:szCs w:val="24"/>
        </w:rPr>
        <w:t>5.</w:t>
      </w:r>
      <w:r w:rsidRPr="001E0425">
        <w:rPr>
          <w:sz w:val="24"/>
          <w:szCs w:val="24"/>
        </w:rPr>
        <w:t xml:space="preserve"> Obě strany následně změnu sjednané ceny písemně doho</w:t>
      </w:r>
      <w:r w:rsidR="003B0C2C">
        <w:rPr>
          <w:sz w:val="24"/>
          <w:szCs w:val="24"/>
        </w:rPr>
        <w:t>dnou formou dodatku ke smlouvě.</w:t>
      </w:r>
    </w:p>
    <w:p w:rsidR="003B0C2C" w:rsidRDefault="003B0C2C" w:rsidP="003B0C2C">
      <w:pPr>
        <w:pStyle w:val="Bezmezer"/>
        <w:jc w:val="both"/>
        <w:rPr>
          <w:sz w:val="24"/>
          <w:szCs w:val="24"/>
        </w:rPr>
      </w:pPr>
    </w:p>
    <w:p w:rsidR="00133A76" w:rsidRDefault="003B0C2C">
      <w:pPr>
        <w:pStyle w:val="NzevlnkuSmlouvy"/>
        <w:rPr>
          <w:szCs w:val="24"/>
        </w:rPr>
      </w:pPr>
      <w:r w:rsidRPr="00C87A8A">
        <w:rPr>
          <w:szCs w:val="24"/>
        </w:rPr>
        <w:t>Článek 9</w:t>
      </w:r>
      <w:r w:rsidR="00BB1C5B" w:rsidRPr="00C87A8A">
        <w:rPr>
          <w:szCs w:val="24"/>
        </w:rPr>
        <w:t xml:space="preserve"> - Platební podmínky</w:t>
      </w:r>
    </w:p>
    <w:p w:rsidR="00133A76" w:rsidRDefault="00BB1C5B">
      <w:pPr>
        <w:pStyle w:val="OdstavecSmlouvy"/>
        <w:rPr>
          <w:szCs w:val="24"/>
        </w:rPr>
      </w:pPr>
      <w:r>
        <w:rPr>
          <w:b/>
          <w:szCs w:val="24"/>
        </w:rPr>
        <w:t>1.</w:t>
      </w:r>
      <w:r>
        <w:rPr>
          <w:szCs w:val="24"/>
        </w:rPr>
        <w:t xml:space="preserve"> </w:t>
      </w:r>
      <w:r w:rsidR="004E452E">
        <w:t>Kupující</w:t>
      </w:r>
      <w:r w:rsidR="004E452E" w:rsidRPr="00FB1990">
        <w:t xml:space="preserve"> neposkytne </w:t>
      </w:r>
      <w:r w:rsidR="004E452E">
        <w:t>prodávajícímu</w:t>
      </w:r>
      <w:r w:rsidR="004E452E" w:rsidRPr="00FB1990">
        <w:t xml:space="preserve"> žádné zálohy.</w:t>
      </w:r>
    </w:p>
    <w:p w:rsidR="00724213" w:rsidRPr="00724213" w:rsidRDefault="00BB1C5B" w:rsidP="00724213">
      <w:pPr>
        <w:pStyle w:val="Smlouva-slo"/>
        <w:overflowPunct/>
        <w:snapToGrid w:val="0"/>
        <w:spacing w:before="0" w:line="240" w:lineRule="auto"/>
        <w:rPr>
          <w:szCs w:val="24"/>
        </w:rPr>
      </w:pPr>
      <w:r w:rsidRPr="00724213">
        <w:rPr>
          <w:b/>
          <w:szCs w:val="24"/>
        </w:rPr>
        <w:t>2.</w:t>
      </w:r>
      <w:r w:rsidRPr="00724213">
        <w:rPr>
          <w:szCs w:val="24"/>
        </w:rPr>
        <w:t xml:space="preserve"> </w:t>
      </w:r>
      <w:r w:rsidR="008513C7" w:rsidRPr="00724213">
        <w:rPr>
          <w:szCs w:val="24"/>
        </w:rPr>
        <w:t xml:space="preserve">Právo prodávajícího na vystavení faktury (daňového dokladu) vzniká až po podpisu předávacího protokolu oběma smluvními stranami. </w:t>
      </w:r>
      <w:r w:rsidR="00047C11" w:rsidRPr="00724213">
        <w:rPr>
          <w:szCs w:val="24"/>
        </w:rPr>
        <w:t>Nedílnou součástí fak</w:t>
      </w:r>
      <w:r w:rsidR="00F85957" w:rsidRPr="00724213">
        <w:rPr>
          <w:szCs w:val="24"/>
        </w:rPr>
        <w:t>tury musí být soupis provedené</w:t>
      </w:r>
      <w:r w:rsidR="00047C11" w:rsidRPr="00724213">
        <w:rPr>
          <w:szCs w:val="24"/>
        </w:rPr>
        <w:t xml:space="preserve"> </w:t>
      </w:r>
      <w:r w:rsidR="00F85957" w:rsidRPr="003C72AF">
        <w:rPr>
          <w:color w:val="000000" w:themeColor="text1"/>
          <w:szCs w:val="24"/>
        </w:rPr>
        <w:t>dodávky</w:t>
      </w:r>
      <w:r w:rsidR="00047C11" w:rsidRPr="003C72AF">
        <w:rPr>
          <w:color w:val="000000" w:themeColor="text1"/>
          <w:szCs w:val="24"/>
        </w:rPr>
        <w:t>. Bez tohoto soupisu je faktura neúplná.</w:t>
      </w:r>
      <w:r w:rsidR="004E452E" w:rsidRPr="003C72AF">
        <w:rPr>
          <w:color w:val="000000" w:themeColor="text1"/>
          <w:szCs w:val="24"/>
        </w:rPr>
        <w:t xml:space="preserve"> Dílo bude převzato kupujícím bez vad a nedodělků.</w:t>
      </w:r>
      <w:r w:rsidR="00724213" w:rsidRPr="003C72AF">
        <w:rPr>
          <w:color w:val="000000" w:themeColor="text1"/>
          <w:szCs w:val="24"/>
        </w:rPr>
        <w:t xml:space="preserve"> Datum podpisu předávacího protokolu oběma smluvními stranami bude datem zdanitelného plnění.</w:t>
      </w:r>
    </w:p>
    <w:p w:rsidR="00047C11" w:rsidRPr="00316E3F" w:rsidRDefault="00047C11" w:rsidP="00047C11">
      <w:pPr>
        <w:pStyle w:val="Bezmezer"/>
        <w:rPr>
          <w:sz w:val="24"/>
          <w:szCs w:val="24"/>
        </w:rPr>
      </w:pPr>
      <w:r w:rsidRPr="00316E3F">
        <w:rPr>
          <w:b/>
          <w:sz w:val="24"/>
          <w:szCs w:val="24"/>
        </w:rPr>
        <w:t>3.  Platby za vícepráce:</w:t>
      </w:r>
    </w:p>
    <w:p w:rsidR="00047C11" w:rsidRPr="00047C11" w:rsidRDefault="00047C11" w:rsidP="00047C11">
      <w:pPr>
        <w:pStyle w:val="Bezmezer"/>
        <w:jc w:val="both"/>
        <w:rPr>
          <w:sz w:val="24"/>
          <w:szCs w:val="24"/>
        </w:rPr>
      </w:pPr>
      <w:r w:rsidRPr="00047C11">
        <w:rPr>
          <w:sz w:val="24"/>
          <w:szCs w:val="24"/>
        </w:rPr>
        <w:t xml:space="preserve">Pokud se na díle vyskytnou vícepráce, s jejichž provedením </w:t>
      </w:r>
      <w:r w:rsidR="008513C7">
        <w:rPr>
          <w:sz w:val="24"/>
          <w:szCs w:val="24"/>
        </w:rPr>
        <w:t>kupující</w:t>
      </w:r>
      <w:r w:rsidRPr="00047C11">
        <w:rPr>
          <w:sz w:val="24"/>
          <w:szCs w:val="24"/>
        </w:rPr>
        <w:t xml:space="preserve"> souhlasí a jsou sjednány v souladu </w:t>
      </w:r>
      <w:r>
        <w:rPr>
          <w:sz w:val="24"/>
          <w:szCs w:val="24"/>
        </w:rPr>
        <w:t>s podmínkami poskytovatele dotace</w:t>
      </w:r>
      <w:r w:rsidRPr="00047C11">
        <w:rPr>
          <w:sz w:val="24"/>
          <w:szCs w:val="24"/>
        </w:rPr>
        <w:t>, musí být jejich cena fakturována samostatně. Faktura za vícepráce musí kromě jiných, výše uvedených náležitostí faktury obsahovat i odkaz na dokument, kterým byly vícepráce sjednány a odsouhlaseny.</w:t>
      </w:r>
    </w:p>
    <w:p w:rsidR="00047C11" w:rsidRDefault="00047C11" w:rsidP="00047C11">
      <w:pPr>
        <w:pStyle w:val="Bezmezer"/>
        <w:rPr>
          <w:b/>
          <w:sz w:val="24"/>
          <w:szCs w:val="24"/>
        </w:rPr>
      </w:pPr>
      <w:r>
        <w:rPr>
          <w:b/>
          <w:sz w:val="24"/>
          <w:szCs w:val="24"/>
        </w:rPr>
        <w:t>4</w:t>
      </w:r>
      <w:r w:rsidRPr="00047C11">
        <w:rPr>
          <w:b/>
          <w:sz w:val="24"/>
          <w:szCs w:val="24"/>
        </w:rPr>
        <w:t>. Náležitosti daňových dokladů (faktur):</w:t>
      </w:r>
    </w:p>
    <w:p w:rsidR="004E452E" w:rsidRPr="00CA3EE0" w:rsidRDefault="004E452E" w:rsidP="004E452E">
      <w:pPr>
        <w:pStyle w:val="Zkladntext"/>
      </w:pPr>
      <w:r w:rsidRPr="00D037C7">
        <w:rPr>
          <w:b/>
        </w:rPr>
        <w:t>Je-li prodávající plátcem DPH</w:t>
      </w:r>
      <w:r w:rsidRPr="00D037C7">
        <w:t>, podkladem pro úh</w:t>
      </w:r>
      <w:r>
        <w:t>radu kupní ceny bude</w:t>
      </w:r>
      <w:r w:rsidRPr="00D037C7">
        <w:t xml:space="preserve"> faktur</w:t>
      </w:r>
      <w:r>
        <w:t>a</w:t>
      </w:r>
      <w:r w:rsidRPr="00D037C7">
        <w:t>, kter</w:t>
      </w:r>
      <w:r>
        <w:t>á</w:t>
      </w:r>
      <w:r w:rsidRPr="00D037C7">
        <w:t xml:space="preserve"> bud</w:t>
      </w:r>
      <w:r>
        <w:t>e</w:t>
      </w:r>
      <w:r w:rsidRPr="00D037C7">
        <w:t xml:space="preserve"> mít náležitosti daňového dokladu dle zákona o DPH a náležitosti stanovené dalšími obecně závaznými právními předpisy. </w:t>
      </w:r>
      <w:r w:rsidRPr="00D037C7">
        <w:rPr>
          <w:b/>
        </w:rPr>
        <w:t>Není-li prodávající plátcem DPH</w:t>
      </w:r>
      <w:r w:rsidRPr="00D037C7">
        <w:t>, podkl</w:t>
      </w:r>
      <w:r>
        <w:t>adem pro úhradu kupní ceny bude</w:t>
      </w:r>
      <w:r w:rsidRPr="00D037C7">
        <w:t xml:space="preserve"> faktur</w:t>
      </w:r>
      <w:r>
        <w:t>a</w:t>
      </w:r>
      <w:r w:rsidRPr="00D037C7">
        <w:t>, kter</w:t>
      </w:r>
      <w:r>
        <w:t>á</w:t>
      </w:r>
      <w:r w:rsidRPr="00D037C7">
        <w:t xml:space="preserve"> bud</w:t>
      </w:r>
      <w:r>
        <w:t>e</w:t>
      </w:r>
      <w:r w:rsidRPr="00D037C7">
        <w:t xml:space="preserve"> mít náležitosti </w:t>
      </w:r>
      <w:r w:rsidRPr="00D037C7">
        <w:rPr>
          <w:spacing w:val="-6"/>
        </w:rPr>
        <w:t>účetního dokladu dle zákona č. 563/1991 Sb., o účetnictví,</w:t>
      </w:r>
      <w:r w:rsidRPr="00D037C7">
        <w:t xml:space="preserve"> ve znění pozdějších předpisů a náležitosti stanovené dalšími obecně závaznými právními předpisy. </w:t>
      </w:r>
    </w:p>
    <w:p w:rsidR="004E452E" w:rsidRPr="00047C11" w:rsidRDefault="004E452E" w:rsidP="00047C11">
      <w:pPr>
        <w:pStyle w:val="Bezmezer"/>
        <w:rPr>
          <w:b/>
          <w:sz w:val="24"/>
          <w:szCs w:val="24"/>
        </w:rPr>
      </w:pPr>
    </w:p>
    <w:p w:rsidR="00C00233" w:rsidRPr="00047C11" w:rsidRDefault="004E452E" w:rsidP="00047C11">
      <w:pPr>
        <w:spacing w:after="120"/>
        <w:jc w:val="both"/>
        <w:rPr>
          <w:sz w:val="24"/>
          <w:szCs w:val="24"/>
        </w:rPr>
      </w:pPr>
      <w:r>
        <w:rPr>
          <w:sz w:val="24"/>
          <w:szCs w:val="24"/>
        </w:rPr>
        <w:t>D</w:t>
      </w:r>
      <w:r w:rsidR="00BB1C5B" w:rsidRPr="00047C11">
        <w:rPr>
          <w:sz w:val="24"/>
          <w:szCs w:val="24"/>
        </w:rPr>
        <w:t xml:space="preserve">aňový doklad (faktura) musí mít (= musí obsahovat) veškeré náležitosti účetního dokladu vyplývající z obecně závazných právních předpisů, tj. ty které jsou stanoveny zákonem č. 563/1991 Sb., o účetnictví, ve znění pozdějších předpisů a náležitosti daňového dokladu dle zákona č. 235/2004 Sb., o dani z přidané hodnoty, ve znění pozdějších předpisů. Smluvní strany se dohodly na </w:t>
      </w:r>
      <w:r w:rsidR="00BB1C5B" w:rsidRPr="00047C11">
        <w:rPr>
          <w:b/>
          <w:bCs/>
          <w:sz w:val="24"/>
          <w:szCs w:val="24"/>
        </w:rPr>
        <w:t xml:space="preserve">lhůtě splatnosti v délce </w:t>
      </w:r>
      <w:r w:rsidR="007B4D5F">
        <w:rPr>
          <w:b/>
          <w:bCs/>
          <w:sz w:val="24"/>
          <w:szCs w:val="24"/>
        </w:rPr>
        <w:t>21</w:t>
      </w:r>
      <w:r w:rsidR="00BB1C5B" w:rsidRPr="00047C11">
        <w:rPr>
          <w:b/>
          <w:bCs/>
          <w:sz w:val="24"/>
          <w:szCs w:val="24"/>
        </w:rPr>
        <w:t xml:space="preserve"> kalendářních dní </w:t>
      </w:r>
      <w:r w:rsidR="00BB1C5B" w:rsidRPr="004728D8">
        <w:rPr>
          <w:b/>
          <w:bCs/>
          <w:sz w:val="24"/>
          <w:szCs w:val="24"/>
        </w:rPr>
        <w:t>ode dne průkazného/prokazatelného doručení faktury</w:t>
      </w:r>
      <w:r w:rsidR="00BB1C5B" w:rsidRPr="004728D8">
        <w:rPr>
          <w:sz w:val="24"/>
          <w:szCs w:val="24"/>
        </w:rPr>
        <w:t xml:space="preserve"> </w:t>
      </w:r>
      <w:r w:rsidR="008513C7" w:rsidRPr="004728D8">
        <w:rPr>
          <w:sz w:val="24"/>
          <w:szCs w:val="24"/>
        </w:rPr>
        <w:t>kupujícímu</w:t>
      </w:r>
      <w:r w:rsidR="00BB1C5B" w:rsidRPr="004728D8">
        <w:rPr>
          <w:sz w:val="24"/>
          <w:szCs w:val="24"/>
        </w:rPr>
        <w:t>.</w:t>
      </w:r>
      <w:r w:rsidR="00BB1C5B" w:rsidRPr="00047C11">
        <w:rPr>
          <w:sz w:val="24"/>
          <w:szCs w:val="24"/>
        </w:rPr>
        <w:t xml:space="preserve"> Úhrada za plnění předmětu </w:t>
      </w:r>
      <w:r w:rsidR="00BB1C5B" w:rsidRPr="00047C11">
        <w:rPr>
          <w:sz w:val="24"/>
          <w:szCs w:val="24"/>
        </w:rPr>
        <w:lastRenderedPageBreak/>
        <w:t xml:space="preserve">smlouvy bude prováděna v české měně. </w:t>
      </w:r>
      <w:r w:rsidR="008513C7">
        <w:rPr>
          <w:sz w:val="24"/>
          <w:szCs w:val="24"/>
        </w:rPr>
        <w:t>Faktura</w:t>
      </w:r>
      <w:r w:rsidR="00BB1C5B" w:rsidRPr="00047C11">
        <w:rPr>
          <w:sz w:val="24"/>
          <w:szCs w:val="24"/>
        </w:rPr>
        <w:t xml:space="preserve"> musí obsahovat tedy všechny náležitosti daňového dokladu dle platných právních předpisů.</w:t>
      </w:r>
      <w:r w:rsidR="00047C11">
        <w:rPr>
          <w:sz w:val="24"/>
          <w:szCs w:val="24"/>
        </w:rPr>
        <w:t xml:space="preserve"> </w:t>
      </w:r>
      <w:r w:rsidR="008513C7">
        <w:rPr>
          <w:sz w:val="24"/>
          <w:szCs w:val="24"/>
        </w:rPr>
        <w:t>Prodávající</w:t>
      </w:r>
      <w:r w:rsidR="00047C11">
        <w:rPr>
          <w:sz w:val="24"/>
          <w:szCs w:val="24"/>
        </w:rPr>
        <w:t xml:space="preserve"> odpovídá za to, že sazba daně z přidané hodnoty bude stanovena v souladu s platnými právními předpisy.</w:t>
      </w:r>
    </w:p>
    <w:p w:rsidR="00C87A8A" w:rsidRPr="00C87A8A" w:rsidRDefault="00047C11" w:rsidP="00C87A8A">
      <w:pPr>
        <w:jc w:val="both"/>
        <w:rPr>
          <w:rFonts w:eastAsia="ArialMT"/>
          <w:strike/>
          <w:color w:val="FF0000"/>
          <w:sz w:val="24"/>
          <w:szCs w:val="24"/>
        </w:rPr>
      </w:pPr>
      <w:r w:rsidRPr="00C87A8A">
        <w:rPr>
          <w:b/>
          <w:sz w:val="24"/>
          <w:szCs w:val="24"/>
        </w:rPr>
        <w:t>5</w:t>
      </w:r>
      <w:r w:rsidR="00BB1C5B" w:rsidRPr="00C87A8A">
        <w:rPr>
          <w:b/>
          <w:sz w:val="24"/>
          <w:szCs w:val="24"/>
        </w:rPr>
        <w:t>.</w:t>
      </w:r>
      <w:r w:rsidR="00BB1C5B" w:rsidRPr="00C87A8A">
        <w:rPr>
          <w:sz w:val="24"/>
          <w:szCs w:val="24"/>
        </w:rPr>
        <w:t xml:space="preserve"> </w:t>
      </w:r>
      <w:r w:rsidR="008513C7" w:rsidRPr="00C87A8A">
        <w:rPr>
          <w:sz w:val="24"/>
          <w:szCs w:val="24"/>
        </w:rPr>
        <w:t>Faktura</w:t>
      </w:r>
      <w:r w:rsidR="00BB1C5B" w:rsidRPr="00C87A8A">
        <w:rPr>
          <w:sz w:val="24"/>
          <w:szCs w:val="24"/>
        </w:rPr>
        <w:t xml:space="preserve"> musí být označen</w:t>
      </w:r>
      <w:r w:rsidR="004E452E" w:rsidRPr="00C87A8A">
        <w:rPr>
          <w:sz w:val="24"/>
          <w:szCs w:val="24"/>
        </w:rPr>
        <w:t>a registračním číslem pr</w:t>
      </w:r>
      <w:r w:rsidR="00C87A8A">
        <w:rPr>
          <w:sz w:val="24"/>
          <w:szCs w:val="24"/>
        </w:rPr>
        <w:t xml:space="preserve">ojektu: </w:t>
      </w:r>
      <w:r w:rsidR="004E452E" w:rsidRPr="00C87A8A">
        <w:rPr>
          <w:rStyle w:val="datalabel"/>
          <w:sz w:val="24"/>
          <w:szCs w:val="24"/>
        </w:rPr>
        <w:t>CZ.06.4.59/0.0/0.0/16_075/0008562</w:t>
      </w:r>
      <w:r w:rsidR="00BB1C5B" w:rsidRPr="00C87A8A">
        <w:rPr>
          <w:sz w:val="24"/>
          <w:szCs w:val="24"/>
        </w:rPr>
        <w:t xml:space="preserve"> </w:t>
      </w:r>
      <w:r w:rsidR="00BB1C5B" w:rsidRPr="00C87A8A">
        <w:rPr>
          <w:color w:val="000000"/>
          <w:sz w:val="24"/>
          <w:szCs w:val="24"/>
        </w:rPr>
        <w:t>a názvem:</w:t>
      </w:r>
      <w:r w:rsidR="00BB1C5B" w:rsidRPr="00C87A8A">
        <w:rPr>
          <w:b/>
          <w:sz w:val="24"/>
          <w:szCs w:val="24"/>
        </w:rPr>
        <w:t xml:space="preserve"> </w:t>
      </w:r>
      <w:r w:rsidR="00C87A8A" w:rsidRPr="00C87A8A">
        <w:rPr>
          <w:rFonts w:eastAsia="ArialMT"/>
          <w:sz w:val="24"/>
          <w:szCs w:val="24"/>
        </w:rPr>
        <w:t xml:space="preserve">Jazyková laboratoř - rekonstrukce a modernizace – dodávka </w:t>
      </w:r>
      <w:r w:rsidR="00941D3D">
        <w:rPr>
          <w:rFonts w:eastAsia="ArialMT"/>
          <w:sz w:val="24"/>
          <w:szCs w:val="24"/>
        </w:rPr>
        <w:t>notebooků a tabletů</w:t>
      </w:r>
      <w:r w:rsidR="00C87A8A">
        <w:rPr>
          <w:rFonts w:eastAsia="ArialMT"/>
          <w:sz w:val="24"/>
          <w:szCs w:val="24"/>
        </w:rPr>
        <w:t>.</w:t>
      </w:r>
    </w:p>
    <w:p w:rsidR="00C00233" w:rsidRDefault="00047C11">
      <w:pPr>
        <w:pStyle w:val="OdstavecSmlouvy"/>
        <w:rPr>
          <w:szCs w:val="24"/>
        </w:rPr>
      </w:pPr>
      <w:r w:rsidRPr="00C00233">
        <w:rPr>
          <w:b/>
          <w:szCs w:val="24"/>
        </w:rPr>
        <w:t>6</w:t>
      </w:r>
      <w:r w:rsidR="00BB1C5B" w:rsidRPr="00C00233">
        <w:rPr>
          <w:b/>
          <w:szCs w:val="24"/>
        </w:rPr>
        <w:t>.</w:t>
      </w:r>
      <w:r w:rsidR="00BB1C5B" w:rsidRPr="00C00233">
        <w:rPr>
          <w:szCs w:val="24"/>
        </w:rPr>
        <w:t xml:space="preserve"> Nebude-li faktura obsahovat některou povinnou nebo dohodnutou náležitost nebo bude</w:t>
      </w:r>
      <w:r w:rsidR="00C00233">
        <w:rPr>
          <w:szCs w:val="24"/>
        </w:rPr>
        <w:t>-li</w:t>
      </w:r>
      <w:r w:rsidR="00BB1C5B" w:rsidRPr="00C00233">
        <w:rPr>
          <w:szCs w:val="24"/>
        </w:rPr>
        <w:t xml:space="preserve"> chybně vyúčtována </w:t>
      </w:r>
      <w:r w:rsidR="00C00233">
        <w:rPr>
          <w:szCs w:val="24"/>
        </w:rPr>
        <w:t xml:space="preserve">kupní </w:t>
      </w:r>
      <w:r w:rsidR="00BB1C5B" w:rsidRPr="00C00233">
        <w:rPr>
          <w:szCs w:val="24"/>
        </w:rPr>
        <w:t>cena</w:t>
      </w:r>
      <w:r w:rsidR="00C00233">
        <w:rPr>
          <w:szCs w:val="24"/>
        </w:rPr>
        <w:t xml:space="preserve"> za dílo</w:t>
      </w:r>
      <w:r w:rsidR="00BB1C5B" w:rsidRPr="00C00233">
        <w:rPr>
          <w:szCs w:val="24"/>
        </w:rPr>
        <w:t xml:space="preserve"> nebo DPH, je</w:t>
      </w:r>
      <w:r w:rsidR="008513C7" w:rsidRPr="00C00233">
        <w:rPr>
          <w:szCs w:val="24"/>
        </w:rPr>
        <w:t xml:space="preserve"> kupující</w:t>
      </w:r>
      <w:r w:rsidR="00BB1C5B" w:rsidRPr="00C00233">
        <w:rPr>
          <w:szCs w:val="24"/>
        </w:rPr>
        <w:t xml:space="preserve"> oprávněn fakturu před uplynutím lhůty splatnosti vrátit </w:t>
      </w:r>
      <w:r w:rsidR="008513C7" w:rsidRPr="00C00233">
        <w:rPr>
          <w:szCs w:val="24"/>
        </w:rPr>
        <w:t>prodávajícímu</w:t>
      </w:r>
      <w:r w:rsidR="00BB1C5B" w:rsidRPr="00C00233">
        <w:rPr>
          <w:szCs w:val="24"/>
        </w:rPr>
        <w:t xml:space="preserve"> k provedení opravy s vyznačením důvodu vrácení. </w:t>
      </w:r>
      <w:r w:rsidR="008513C7" w:rsidRPr="00C00233">
        <w:rPr>
          <w:szCs w:val="24"/>
        </w:rPr>
        <w:t xml:space="preserve">Prodávající </w:t>
      </w:r>
      <w:r w:rsidR="00BB1C5B" w:rsidRPr="00C00233">
        <w:rPr>
          <w:szCs w:val="24"/>
        </w:rPr>
        <w:t xml:space="preserve">provede opravu vystavením nové faktury. Vrátí-li </w:t>
      </w:r>
      <w:r w:rsidR="008513C7" w:rsidRPr="00C00233">
        <w:rPr>
          <w:szCs w:val="24"/>
        </w:rPr>
        <w:t xml:space="preserve">kupující </w:t>
      </w:r>
      <w:r w:rsidR="00BB1C5B" w:rsidRPr="00C00233">
        <w:rPr>
          <w:szCs w:val="24"/>
        </w:rPr>
        <w:t xml:space="preserve">vadnou fakturu </w:t>
      </w:r>
      <w:r w:rsidR="008513C7" w:rsidRPr="00C00233">
        <w:rPr>
          <w:szCs w:val="24"/>
        </w:rPr>
        <w:t>prodávajícímu</w:t>
      </w:r>
      <w:r w:rsidR="00BB1C5B" w:rsidRPr="00C00233">
        <w:rPr>
          <w:szCs w:val="24"/>
        </w:rPr>
        <w:t xml:space="preserve">, přestává běžet původní lhůta splatnosti. Celá lhůta splatnosti běží opět ode dne doručení nově vyhotovené faktury </w:t>
      </w:r>
      <w:r w:rsidR="008513C7" w:rsidRPr="00C00233">
        <w:rPr>
          <w:szCs w:val="24"/>
        </w:rPr>
        <w:t>kupujícímu</w:t>
      </w:r>
      <w:r w:rsidR="00BB1C5B" w:rsidRPr="00C00233">
        <w:rPr>
          <w:szCs w:val="24"/>
        </w:rPr>
        <w:t>.</w:t>
      </w:r>
    </w:p>
    <w:p w:rsidR="00133A76" w:rsidRPr="00C00233" w:rsidRDefault="00047C11">
      <w:pPr>
        <w:pStyle w:val="lneksmlouvy"/>
        <w:ind w:left="0"/>
        <w:rPr>
          <w:rFonts w:ascii="Times New Roman" w:hAnsi="Times New Roman"/>
          <w:sz w:val="24"/>
          <w:szCs w:val="24"/>
        </w:rPr>
      </w:pPr>
      <w:r w:rsidRPr="00C00233">
        <w:rPr>
          <w:rFonts w:ascii="Times New Roman" w:hAnsi="Times New Roman"/>
          <w:b/>
          <w:sz w:val="24"/>
          <w:szCs w:val="24"/>
        </w:rPr>
        <w:t>7</w:t>
      </w:r>
      <w:r w:rsidR="00BB1C5B" w:rsidRPr="00C00233">
        <w:rPr>
          <w:rFonts w:ascii="Times New Roman" w:hAnsi="Times New Roman"/>
          <w:b/>
          <w:sz w:val="24"/>
          <w:szCs w:val="24"/>
        </w:rPr>
        <w:t>.</w:t>
      </w:r>
      <w:r w:rsidR="00BB1C5B" w:rsidRPr="00C00233">
        <w:rPr>
          <w:rFonts w:ascii="Times New Roman" w:hAnsi="Times New Roman"/>
          <w:sz w:val="24"/>
          <w:szCs w:val="24"/>
        </w:rPr>
        <w:t xml:space="preserve"> Veškeré platby dle smlouvy budou probíhat výlučně bezhotovostním převodem v české měně, a to na účet </w:t>
      </w:r>
      <w:r w:rsidR="008513C7" w:rsidRPr="00C00233">
        <w:rPr>
          <w:rFonts w:ascii="Times New Roman" w:hAnsi="Times New Roman"/>
          <w:sz w:val="24"/>
          <w:szCs w:val="24"/>
        </w:rPr>
        <w:t>prodávajícího</w:t>
      </w:r>
      <w:r w:rsidR="00F85957">
        <w:rPr>
          <w:rFonts w:ascii="Times New Roman" w:hAnsi="Times New Roman"/>
          <w:sz w:val="24"/>
          <w:szCs w:val="24"/>
        </w:rPr>
        <w:t>, který je uveden</w:t>
      </w:r>
      <w:r w:rsidR="00BB1C5B" w:rsidRPr="00C00233">
        <w:rPr>
          <w:rFonts w:ascii="Times New Roman" w:hAnsi="Times New Roman"/>
          <w:sz w:val="24"/>
          <w:szCs w:val="24"/>
        </w:rPr>
        <w:t xml:space="preserve"> v článku 1 této smlouvy. </w:t>
      </w:r>
    </w:p>
    <w:p w:rsidR="00C00233" w:rsidRPr="00C00233" w:rsidRDefault="00047C11" w:rsidP="00C00233">
      <w:pPr>
        <w:pStyle w:val="lneksmlouvy"/>
        <w:ind w:left="0"/>
        <w:rPr>
          <w:rFonts w:ascii="Times New Roman" w:hAnsi="Times New Roman"/>
          <w:sz w:val="24"/>
          <w:szCs w:val="24"/>
        </w:rPr>
      </w:pPr>
      <w:r w:rsidRPr="00C00233">
        <w:rPr>
          <w:rFonts w:ascii="Times New Roman" w:hAnsi="Times New Roman"/>
          <w:b/>
          <w:sz w:val="24"/>
          <w:szCs w:val="24"/>
        </w:rPr>
        <w:t>8</w:t>
      </w:r>
      <w:r w:rsidR="00BB1C5B" w:rsidRPr="00C00233">
        <w:rPr>
          <w:rFonts w:ascii="Times New Roman" w:hAnsi="Times New Roman"/>
          <w:b/>
          <w:sz w:val="24"/>
          <w:szCs w:val="24"/>
        </w:rPr>
        <w:t>.</w:t>
      </w:r>
      <w:r w:rsidR="00BB1C5B" w:rsidRPr="00C00233">
        <w:rPr>
          <w:rFonts w:ascii="Times New Roman" w:hAnsi="Times New Roman"/>
          <w:sz w:val="24"/>
          <w:szCs w:val="24"/>
        </w:rPr>
        <w:t xml:space="preserve"> Povinnost zaplatit cenu za plnění dle této smlouvy je splněna dnem odepsání příslušné částky z účtu </w:t>
      </w:r>
      <w:r w:rsidR="008513C7" w:rsidRPr="00C00233">
        <w:rPr>
          <w:rFonts w:ascii="Times New Roman" w:hAnsi="Times New Roman"/>
          <w:sz w:val="24"/>
          <w:szCs w:val="24"/>
        </w:rPr>
        <w:t>kupujícího</w:t>
      </w:r>
      <w:r w:rsidR="00BB1C5B" w:rsidRPr="00C00233">
        <w:rPr>
          <w:rFonts w:ascii="Times New Roman" w:hAnsi="Times New Roman"/>
          <w:sz w:val="24"/>
          <w:szCs w:val="24"/>
        </w:rPr>
        <w:t>.</w:t>
      </w:r>
    </w:p>
    <w:p w:rsidR="00C21866" w:rsidRDefault="004D7DD0" w:rsidP="002D1A79">
      <w:pPr>
        <w:pStyle w:val="lneksmlouvy"/>
        <w:ind w:left="0"/>
        <w:rPr>
          <w:rFonts w:ascii="Times New Roman" w:hAnsi="Times New Roman"/>
          <w:sz w:val="24"/>
          <w:szCs w:val="24"/>
        </w:rPr>
      </w:pPr>
      <w:r>
        <w:rPr>
          <w:rFonts w:ascii="Times New Roman" w:hAnsi="Times New Roman"/>
          <w:b/>
          <w:sz w:val="24"/>
          <w:szCs w:val="24"/>
        </w:rPr>
        <w:t>9</w:t>
      </w:r>
      <w:r w:rsidR="00C21866" w:rsidRPr="00C00233">
        <w:rPr>
          <w:rFonts w:ascii="Times New Roman" w:hAnsi="Times New Roman"/>
          <w:b/>
          <w:sz w:val="24"/>
          <w:szCs w:val="24"/>
        </w:rPr>
        <w:t>.</w:t>
      </w:r>
      <w:r w:rsidR="00C21866" w:rsidRPr="00C00233">
        <w:rPr>
          <w:rFonts w:ascii="Times New Roman" w:hAnsi="Times New Roman"/>
          <w:sz w:val="24"/>
          <w:szCs w:val="24"/>
        </w:rPr>
        <w:t xml:space="preserve"> Je</w:t>
      </w:r>
      <w:r w:rsidR="00C21866" w:rsidRPr="00C00233">
        <w:rPr>
          <w:rFonts w:ascii="Times New Roman" w:hAnsi="Times New Roman"/>
          <w:sz w:val="24"/>
          <w:szCs w:val="24"/>
        </w:rPr>
        <w:noBreakHyphen/>
        <w:t>li prodávající plátcem DPH, odpovídá za to, že sazba daně z přidané hodnoty je stanovena v souladu s platnými právními předpisy. V případě, že prodávající stanoví sazbu DPH či DPH v rozporu s platnými právními předpisy, je povinen uhradit kupujícímu veškerou škodu, která mu v souvislosti s tím vznikla.</w:t>
      </w:r>
    </w:p>
    <w:p w:rsidR="00A76C44" w:rsidRDefault="00A76C44" w:rsidP="00A76C44">
      <w:pPr>
        <w:pStyle w:val="NzevlnkuSmlouvy"/>
        <w:rPr>
          <w:szCs w:val="24"/>
        </w:rPr>
      </w:pPr>
      <w:r>
        <w:rPr>
          <w:szCs w:val="24"/>
        </w:rPr>
        <w:t>Článek</w:t>
      </w:r>
      <w:r w:rsidR="00EE53F2">
        <w:rPr>
          <w:szCs w:val="24"/>
        </w:rPr>
        <w:t xml:space="preserve"> 10 – Předání</w:t>
      </w:r>
      <w:r w:rsidR="00BE3133">
        <w:rPr>
          <w:szCs w:val="24"/>
        </w:rPr>
        <w:t xml:space="preserve"> a převzetí</w:t>
      </w:r>
      <w:r w:rsidR="00EE53F2">
        <w:rPr>
          <w:szCs w:val="24"/>
        </w:rPr>
        <w:t xml:space="preserve"> předmětu smlouvy</w:t>
      </w:r>
    </w:p>
    <w:p w:rsidR="00A76C44" w:rsidRDefault="00A76C44" w:rsidP="00A76C44">
      <w:pPr>
        <w:pStyle w:val="Default"/>
        <w:jc w:val="both"/>
        <w:rPr>
          <w:rFonts w:ascii="Times New Roman" w:hAnsi="Times New Roman" w:cs="Times New Roman"/>
        </w:rPr>
      </w:pPr>
      <w:r w:rsidRPr="00A76C44">
        <w:rPr>
          <w:rFonts w:ascii="Times New Roman" w:hAnsi="Times New Roman" w:cs="Times New Roman"/>
          <w:b/>
        </w:rPr>
        <w:t>1.</w:t>
      </w:r>
      <w:r>
        <w:rPr>
          <w:rFonts w:ascii="Times New Roman" w:hAnsi="Times New Roman" w:cs="Times New Roman"/>
        </w:rPr>
        <w:t xml:space="preserve"> </w:t>
      </w:r>
      <w:r w:rsidRPr="00A76C44">
        <w:rPr>
          <w:rFonts w:ascii="Times New Roman" w:hAnsi="Times New Roman" w:cs="Times New Roman"/>
        </w:rPr>
        <w:t xml:space="preserve">Předmět smlouvy bude předán </w:t>
      </w:r>
      <w:r w:rsidR="00BD0DE0">
        <w:rPr>
          <w:rFonts w:ascii="Times New Roman" w:hAnsi="Times New Roman" w:cs="Times New Roman"/>
        </w:rPr>
        <w:t>kupujícímu</w:t>
      </w:r>
      <w:r w:rsidRPr="00A76C44">
        <w:rPr>
          <w:rFonts w:ascii="Times New Roman" w:hAnsi="Times New Roman" w:cs="Times New Roman"/>
        </w:rPr>
        <w:t xml:space="preserve"> v místě plnění uvedeném v</w:t>
      </w:r>
      <w:r>
        <w:rPr>
          <w:rFonts w:ascii="Times New Roman" w:hAnsi="Times New Roman" w:cs="Times New Roman"/>
        </w:rPr>
        <w:t> článku 4 této</w:t>
      </w:r>
    </w:p>
    <w:p w:rsidR="00A76C44" w:rsidRDefault="00A76C44" w:rsidP="00A76C44">
      <w:pPr>
        <w:pStyle w:val="Default"/>
        <w:ind w:left="-1"/>
        <w:jc w:val="both"/>
        <w:rPr>
          <w:rFonts w:ascii="Times New Roman" w:hAnsi="Times New Roman" w:cs="Times New Roman"/>
        </w:rPr>
      </w:pPr>
      <w:r>
        <w:rPr>
          <w:rFonts w:ascii="Times New Roman" w:hAnsi="Times New Roman" w:cs="Times New Roman"/>
        </w:rPr>
        <w:t>smlouvy.</w:t>
      </w:r>
    </w:p>
    <w:p w:rsidR="00BE3133" w:rsidRPr="00BE3133" w:rsidRDefault="00BE3133" w:rsidP="00BE3133">
      <w:pPr>
        <w:spacing w:before="120"/>
        <w:jc w:val="both"/>
        <w:rPr>
          <w:sz w:val="24"/>
          <w:szCs w:val="24"/>
        </w:rPr>
      </w:pPr>
      <w:r w:rsidRPr="00BE3133">
        <w:rPr>
          <w:b/>
          <w:sz w:val="24"/>
          <w:szCs w:val="24"/>
        </w:rPr>
        <w:t>2.</w:t>
      </w:r>
      <w:r w:rsidRPr="00BE3133">
        <w:rPr>
          <w:sz w:val="24"/>
          <w:szCs w:val="24"/>
        </w:rPr>
        <w:t xml:space="preserve"> Zboží se považuje za finálně odevzdané kupujícímu jeho kompletním převzetím kupujícím bez vad a nedodělků v místě</w:t>
      </w:r>
      <w:r>
        <w:rPr>
          <w:sz w:val="24"/>
          <w:szCs w:val="24"/>
        </w:rPr>
        <w:t xml:space="preserve"> plnění.</w:t>
      </w:r>
    </w:p>
    <w:p w:rsidR="00BE3133" w:rsidRPr="00BE3133" w:rsidRDefault="00BE3133" w:rsidP="00BE3133">
      <w:pPr>
        <w:widowControl w:val="0"/>
        <w:spacing w:before="120"/>
        <w:jc w:val="both"/>
        <w:rPr>
          <w:sz w:val="24"/>
          <w:szCs w:val="24"/>
        </w:rPr>
      </w:pPr>
      <w:r w:rsidRPr="00BE3133">
        <w:rPr>
          <w:b/>
          <w:sz w:val="24"/>
          <w:szCs w:val="24"/>
        </w:rPr>
        <w:t>3.</w:t>
      </w:r>
      <w:r w:rsidRPr="00BE3133">
        <w:rPr>
          <w:sz w:val="24"/>
          <w:szCs w:val="24"/>
        </w:rPr>
        <w:t xml:space="preserve"> </w:t>
      </w:r>
      <w:r>
        <w:rPr>
          <w:sz w:val="24"/>
          <w:szCs w:val="24"/>
        </w:rPr>
        <w:t>P</w:t>
      </w:r>
      <w:r w:rsidRPr="002471E2">
        <w:rPr>
          <w:sz w:val="24"/>
          <w:szCs w:val="24"/>
        </w:rPr>
        <w:t>ředávací protokol</w:t>
      </w:r>
      <w:r w:rsidRPr="00BE3133">
        <w:rPr>
          <w:sz w:val="24"/>
          <w:szCs w:val="24"/>
        </w:rPr>
        <w:t xml:space="preserve"> bude vyhotoven po kompletním dodání</w:t>
      </w:r>
      <w:r w:rsidR="00C11E42">
        <w:rPr>
          <w:sz w:val="24"/>
          <w:szCs w:val="24"/>
        </w:rPr>
        <w:t xml:space="preserve"> </w:t>
      </w:r>
      <w:r>
        <w:rPr>
          <w:sz w:val="24"/>
          <w:szCs w:val="24"/>
        </w:rPr>
        <w:t xml:space="preserve">zboží </w:t>
      </w:r>
      <w:r w:rsidR="00C11E42">
        <w:rPr>
          <w:sz w:val="24"/>
          <w:szCs w:val="24"/>
        </w:rPr>
        <w:t xml:space="preserve">(včetně zprovoznění zboží) </w:t>
      </w:r>
      <w:r>
        <w:rPr>
          <w:sz w:val="24"/>
          <w:szCs w:val="24"/>
        </w:rPr>
        <w:t xml:space="preserve">bez vad a nedodělků </w:t>
      </w:r>
      <w:r w:rsidRPr="00BE3133">
        <w:rPr>
          <w:sz w:val="24"/>
          <w:szCs w:val="24"/>
        </w:rPr>
        <w:t xml:space="preserve">ve dvou stejnopisech, přičemž jedno vyhotovení bude určeno pro kupujícího a jedno pro prodávajícího. </w:t>
      </w:r>
    </w:p>
    <w:p w:rsidR="00BE3133" w:rsidRPr="00BE3133" w:rsidRDefault="00BE3133" w:rsidP="00BE3133">
      <w:pPr>
        <w:spacing w:before="120"/>
        <w:jc w:val="both"/>
        <w:rPr>
          <w:sz w:val="24"/>
          <w:szCs w:val="24"/>
        </w:rPr>
      </w:pPr>
      <w:r w:rsidRPr="00BE3133">
        <w:rPr>
          <w:b/>
          <w:sz w:val="24"/>
          <w:szCs w:val="24"/>
        </w:rPr>
        <w:t>4.</w:t>
      </w:r>
      <w:r w:rsidRPr="00BE3133">
        <w:rPr>
          <w:sz w:val="24"/>
          <w:szCs w:val="24"/>
        </w:rPr>
        <w:t xml:space="preserve"> Předávací protokol bude obsahovat minimálně tyto údaje:</w:t>
      </w:r>
    </w:p>
    <w:p w:rsidR="00BE3133" w:rsidRPr="00185E99" w:rsidRDefault="00BE3133" w:rsidP="00F14C43">
      <w:pPr>
        <w:pStyle w:val="Smlouva-slo"/>
        <w:numPr>
          <w:ilvl w:val="2"/>
          <w:numId w:val="4"/>
        </w:numPr>
        <w:tabs>
          <w:tab w:val="clear" w:pos="737"/>
          <w:tab w:val="left" w:pos="714"/>
        </w:tabs>
        <w:overflowPunct/>
        <w:spacing w:before="60" w:line="240" w:lineRule="auto"/>
        <w:ind w:left="714" w:hanging="357"/>
        <w:rPr>
          <w:szCs w:val="24"/>
        </w:rPr>
      </w:pPr>
      <w:r w:rsidRPr="00185E99">
        <w:rPr>
          <w:szCs w:val="24"/>
        </w:rPr>
        <w:t>označení předmětu díla,</w:t>
      </w:r>
    </w:p>
    <w:p w:rsidR="00BE3133" w:rsidRPr="00185E99" w:rsidRDefault="00BE3133" w:rsidP="00F14C43">
      <w:pPr>
        <w:pStyle w:val="Smlouva-slo"/>
        <w:numPr>
          <w:ilvl w:val="2"/>
          <w:numId w:val="4"/>
        </w:numPr>
        <w:tabs>
          <w:tab w:val="clear" w:pos="737"/>
          <w:tab w:val="left" w:pos="714"/>
        </w:tabs>
        <w:overflowPunct/>
        <w:spacing w:before="60" w:line="240" w:lineRule="auto"/>
        <w:ind w:left="714" w:hanging="357"/>
        <w:rPr>
          <w:szCs w:val="24"/>
        </w:rPr>
      </w:pPr>
      <w:r w:rsidRPr="00185E99">
        <w:rPr>
          <w:szCs w:val="24"/>
        </w:rPr>
        <w:t>označení prodávajícího a kupujícího,</w:t>
      </w:r>
    </w:p>
    <w:p w:rsidR="00BE3133" w:rsidRPr="00185E99" w:rsidRDefault="00BE3133" w:rsidP="00F14C43">
      <w:pPr>
        <w:pStyle w:val="Smlouva-slo"/>
        <w:numPr>
          <w:ilvl w:val="2"/>
          <w:numId w:val="4"/>
        </w:numPr>
        <w:tabs>
          <w:tab w:val="clear" w:pos="737"/>
          <w:tab w:val="left" w:pos="714"/>
        </w:tabs>
        <w:overflowPunct/>
        <w:spacing w:before="60" w:line="240" w:lineRule="auto"/>
        <w:ind w:left="714" w:hanging="357"/>
        <w:rPr>
          <w:szCs w:val="24"/>
        </w:rPr>
      </w:pPr>
      <w:r w:rsidRPr="00185E99">
        <w:rPr>
          <w:szCs w:val="24"/>
        </w:rPr>
        <w:t>číslo této smlouvy a datum jejího uzavření,</w:t>
      </w:r>
      <w:r>
        <w:rPr>
          <w:szCs w:val="24"/>
        </w:rPr>
        <w:t xml:space="preserve"> název projektu, registrační číslo projektu,</w:t>
      </w:r>
    </w:p>
    <w:p w:rsidR="00BE3133" w:rsidRPr="00185E99" w:rsidRDefault="00BE3133" w:rsidP="00F14C43">
      <w:pPr>
        <w:pStyle w:val="Smlouva-slo"/>
        <w:numPr>
          <w:ilvl w:val="2"/>
          <w:numId w:val="4"/>
        </w:numPr>
        <w:tabs>
          <w:tab w:val="clear" w:pos="737"/>
          <w:tab w:val="left" w:pos="714"/>
        </w:tabs>
        <w:overflowPunct/>
        <w:spacing w:before="60" w:line="240" w:lineRule="auto"/>
        <w:ind w:left="714" w:hanging="357"/>
        <w:rPr>
          <w:szCs w:val="24"/>
        </w:rPr>
      </w:pPr>
      <w:r w:rsidRPr="00185E99">
        <w:rPr>
          <w:szCs w:val="24"/>
        </w:rPr>
        <w:t>místo plnění,</w:t>
      </w:r>
    </w:p>
    <w:p w:rsidR="00BE3133" w:rsidRPr="00185E99" w:rsidRDefault="00BE3133" w:rsidP="00F14C43">
      <w:pPr>
        <w:pStyle w:val="Smlouva-slo"/>
        <w:numPr>
          <w:ilvl w:val="2"/>
          <w:numId w:val="4"/>
        </w:numPr>
        <w:tabs>
          <w:tab w:val="clear" w:pos="737"/>
          <w:tab w:val="left" w:pos="714"/>
        </w:tabs>
        <w:overflowPunct/>
        <w:spacing w:before="60" w:line="240" w:lineRule="auto"/>
        <w:ind w:left="714" w:hanging="357"/>
        <w:rPr>
          <w:szCs w:val="24"/>
        </w:rPr>
      </w:pPr>
      <w:r w:rsidRPr="00185E99">
        <w:rPr>
          <w:szCs w:val="24"/>
        </w:rPr>
        <w:t>datum ukončení záruky za jakost na dílo,</w:t>
      </w:r>
    </w:p>
    <w:p w:rsidR="00BE3133" w:rsidRPr="00185E99" w:rsidRDefault="00BE3133" w:rsidP="00F14C43">
      <w:pPr>
        <w:pStyle w:val="Smlouva-slo"/>
        <w:numPr>
          <w:ilvl w:val="2"/>
          <w:numId w:val="4"/>
        </w:numPr>
        <w:tabs>
          <w:tab w:val="clear" w:pos="737"/>
          <w:tab w:val="left" w:pos="714"/>
        </w:tabs>
        <w:overflowPunct/>
        <w:spacing w:before="60" w:line="240" w:lineRule="auto"/>
        <w:ind w:left="714" w:hanging="357"/>
        <w:rPr>
          <w:szCs w:val="24"/>
        </w:rPr>
      </w:pPr>
      <w:r w:rsidRPr="00185E99">
        <w:rPr>
          <w:szCs w:val="24"/>
        </w:rPr>
        <w:t>prohlášení kupujícího, že dílo přejímá (nepřejímá),</w:t>
      </w:r>
    </w:p>
    <w:p w:rsidR="00BE3133" w:rsidRPr="00185E99" w:rsidRDefault="00BE3133" w:rsidP="00F14C43">
      <w:pPr>
        <w:pStyle w:val="Smlouva-slo"/>
        <w:numPr>
          <w:ilvl w:val="2"/>
          <w:numId w:val="4"/>
        </w:numPr>
        <w:tabs>
          <w:tab w:val="clear" w:pos="737"/>
          <w:tab w:val="left" w:pos="714"/>
        </w:tabs>
        <w:overflowPunct/>
        <w:spacing w:before="60" w:line="240" w:lineRule="auto"/>
        <w:ind w:left="714" w:hanging="357"/>
        <w:rPr>
          <w:szCs w:val="24"/>
        </w:rPr>
      </w:pPr>
      <w:r w:rsidRPr="00185E99">
        <w:rPr>
          <w:szCs w:val="24"/>
        </w:rPr>
        <w:t>datum a místo sepsání protokolu,</w:t>
      </w:r>
    </w:p>
    <w:p w:rsidR="00BE3133" w:rsidRPr="00185E99" w:rsidRDefault="00BE3133" w:rsidP="00F14C43">
      <w:pPr>
        <w:pStyle w:val="Smlouva-slo"/>
        <w:numPr>
          <w:ilvl w:val="2"/>
          <w:numId w:val="4"/>
        </w:numPr>
        <w:tabs>
          <w:tab w:val="clear" w:pos="737"/>
          <w:tab w:val="left" w:pos="714"/>
        </w:tabs>
        <w:overflowPunct/>
        <w:spacing w:before="60" w:line="240" w:lineRule="auto"/>
        <w:ind w:left="714" w:hanging="357"/>
        <w:rPr>
          <w:szCs w:val="24"/>
        </w:rPr>
      </w:pPr>
      <w:r w:rsidRPr="00185E99">
        <w:t>jména a podpisy zástupců prodávajícího a kupujícího.</w:t>
      </w:r>
    </w:p>
    <w:p w:rsidR="00BE3133" w:rsidRDefault="00BE3133" w:rsidP="00BE3133">
      <w:pPr>
        <w:spacing w:before="120"/>
        <w:jc w:val="both"/>
        <w:rPr>
          <w:sz w:val="24"/>
          <w:szCs w:val="24"/>
        </w:rPr>
      </w:pPr>
      <w:r>
        <w:rPr>
          <w:b/>
          <w:sz w:val="24"/>
          <w:szCs w:val="24"/>
        </w:rPr>
        <w:t>5</w:t>
      </w:r>
      <w:r w:rsidRPr="00BE3133">
        <w:rPr>
          <w:b/>
          <w:sz w:val="24"/>
          <w:szCs w:val="24"/>
        </w:rPr>
        <w:t>.</w:t>
      </w:r>
      <w:r w:rsidRPr="00BE3133">
        <w:rPr>
          <w:sz w:val="24"/>
          <w:szCs w:val="24"/>
        </w:rPr>
        <w:t xml:space="preserve"> Kupující má právo</w:t>
      </w:r>
      <w:r>
        <w:rPr>
          <w:sz w:val="24"/>
          <w:szCs w:val="24"/>
        </w:rPr>
        <w:t xml:space="preserve"> </w:t>
      </w:r>
      <w:r w:rsidRPr="00BE3133">
        <w:rPr>
          <w:sz w:val="24"/>
          <w:szCs w:val="24"/>
        </w:rPr>
        <w:t>odmítnout převzít takové zboží dodané prodávajícím, které bude mít zjevné vady, nebo zboží dodané v rozporu s podmínk</w:t>
      </w:r>
      <w:r w:rsidR="00844BFB">
        <w:rPr>
          <w:sz w:val="24"/>
          <w:szCs w:val="24"/>
        </w:rPr>
        <w:t xml:space="preserve">ami dle této smlouvy. Kupující, </w:t>
      </w:r>
      <w:r w:rsidRPr="00BE3133">
        <w:rPr>
          <w:sz w:val="24"/>
          <w:szCs w:val="24"/>
        </w:rPr>
        <w:t xml:space="preserve">má rovněž právo odmítnout převzetí zboží v případě, kdy prodávající neumožní kupujícímu provést řádnou kontrolu a prohlídku dodávaného zboží. </w:t>
      </w:r>
    </w:p>
    <w:p w:rsidR="00BE3133" w:rsidRPr="00BE3133" w:rsidRDefault="00BE3133" w:rsidP="00BE3133">
      <w:pPr>
        <w:spacing w:before="120"/>
        <w:jc w:val="both"/>
        <w:rPr>
          <w:sz w:val="24"/>
          <w:szCs w:val="24"/>
        </w:rPr>
      </w:pPr>
      <w:r>
        <w:rPr>
          <w:b/>
          <w:sz w:val="24"/>
          <w:szCs w:val="24"/>
        </w:rPr>
        <w:lastRenderedPageBreak/>
        <w:t>6</w:t>
      </w:r>
      <w:r w:rsidRPr="00BE3133">
        <w:rPr>
          <w:b/>
          <w:sz w:val="24"/>
          <w:szCs w:val="24"/>
        </w:rPr>
        <w:t>.</w:t>
      </w:r>
      <w:r w:rsidRPr="00BE3133">
        <w:rPr>
          <w:sz w:val="24"/>
          <w:szCs w:val="24"/>
        </w:rPr>
        <w:t xml:space="preserve"> Prodávající plně odpovídá za případné škody vzniklé na majetku </w:t>
      </w:r>
      <w:r>
        <w:rPr>
          <w:sz w:val="24"/>
          <w:szCs w:val="24"/>
        </w:rPr>
        <w:t>kupujícího</w:t>
      </w:r>
      <w:r w:rsidRPr="00BE3133">
        <w:rPr>
          <w:sz w:val="24"/>
          <w:szCs w:val="24"/>
        </w:rPr>
        <w:t>, jako místa plnění, způsobené činností související s dodáním a montáží</w:t>
      </w:r>
      <w:r w:rsidR="009856B8">
        <w:rPr>
          <w:sz w:val="24"/>
          <w:szCs w:val="24"/>
        </w:rPr>
        <w:t>/instalací</w:t>
      </w:r>
      <w:r w:rsidRPr="00BE3133">
        <w:rPr>
          <w:sz w:val="24"/>
          <w:szCs w:val="24"/>
        </w:rPr>
        <w:t xml:space="preserve"> zboží. Prodávající je dále povinen při montáži</w:t>
      </w:r>
      <w:r w:rsidR="009856B8">
        <w:rPr>
          <w:sz w:val="24"/>
          <w:szCs w:val="24"/>
        </w:rPr>
        <w:t>/instalaci</w:t>
      </w:r>
      <w:r w:rsidRPr="00BE3133">
        <w:rPr>
          <w:sz w:val="24"/>
          <w:szCs w:val="24"/>
        </w:rPr>
        <w:t xml:space="preserve"> zboží dbát veškerých předpisů o bezpečnosti a ochraně zdraví při práci. Veškerý odpad, který vznikne při montáži/instalaci zboží, je prodávající povinen, v souladu se zákonem č. 185/2001 Sb., o odpadech a o změně některých dalších zákonů, ve znění pozdějších předpisů, na svoje náklady zlikvidovat.</w:t>
      </w:r>
    </w:p>
    <w:p w:rsidR="00BE3133" w:rsidRPr="00BE3133" w:rsidRDefault="00BE3133" w:rsidP="00BE3133">
      <w:pPr>
        <w:spacing w:before="120"/>
        <w:jc w:val="both"/>
        <w:rPr>
          <w:sz w:val="24"/>
          <w:szCs w:val="24"/>
        </w:rPr>
      </w:pPr>
      <w:r w:rsidRPr="00BE3133">
        <w:rPr>
          <w:b/>
          <w:sz w:val="24"/>
          <w:szCs w:val="24"/>
        </w:rPr>
        <w:t>7.</w:t>
      </w:r>
      <w:r w:rsidRPr="00BE3133">
        <w:rPr>
          <w:sz w:val="24"/>
          <w:szCs w:val="24"/>
        </w:rPr>
        <w:t xml:space="preserve"> Je-li relevantní, prodávající je povinen zajistit, aby veškeré odborné práce byly vykonávány pracovníky prodávajícího nebo jeho poddodavateli s příslušnou kvalifikací (je-li kvalifikace pro plnění dodávky vyžadována). </w:t>
      </w:r>
    </w:p>
    <w:p w:rsidR="00C00233" w:rsidRDefault="00C00233" w:rsidP="00BE3133">
      <w:pPr>
        <w:pStyle w:val="Default"/>
        <w:jc w:val="both"/>
        <w:rPr>
          <w:rFonts w:ascii="Times New Roman" w:hAnsi="Times New Roman" w:cs="Times New Roman"/>
        </w:rPr>
      </w:pPr>
    </w:p>
    <w:p w:rsidR="00C00233" w:rsidRPr="00C00233" w:rsidRDefault="00C00233" w:rsidP="00C00233">
      <w:pPr>
        <w:spacing w:before="120"/>
        <w:jc w:val="center"/>
        <w:rPr>
          <w:b/>
          <w:sz w:val="24"/>
          <w:szCs w:val="24"/>
        </w:rPr>
      </w:pPr>
      <w:r>
        <w:rPr>
          <w:b/>
          <w:sz w:val="24"/>
          <w:szCs w:val="24"/>
        </w:rPr>
        <w:t>Článek 11</w:t>
      </w:r>
      <w:r w:rsidRPr="00C00233">
        <w:rPr>
          <w:b/>
          <w:sz w:val="24"/>
          <w:szCs w:val="24"/>
        </w:rPr>
        <w:t xml:space="preserve"> - Povinnosti prodávajícího a kupujícího</w:t>
      </w:r>
    </w:p>
    <w:p w:rsidR="00C00233" w:rsidRPr="00C00233" w:rsidRDefault="00C00233" w:rsidP="00C00233">
      <w:pPr>
        <w:pStyle w:val="Zkladntext"/>
        <w:rPr>
          <w:szCs w:val="24"/>
        </w:rPr>
      </w:pPr>
      <w:r w:rsidRPr="00C00233">
        <w:rPr>
          <w:b/>
          <w:szCs w:val="24"/>
        </w:rPr>
        <w:t>1.</w:t>
      </w:r>
      <w:r w:rsidRPr="00C00233">
        <w:rPr>
          <w:szCs w:val="24"/>
        </w:rPr>
        <w:t xml:space="preserve"> Prodávající je zejména povinen:</w:t>
      </w:r>
    </w:p>
    <w:p w:rsidR="00C00233" w:rsidRPr="00C00233" w:rsidRDefault="00C00233" w:rsidP="00F14C43">
      <w:pPr>
        <w:pStyle w:val="Smlouva-slo"/>
        <w:numPr>
          <w:ilvl w:val="0"/>
          <w:numId w:val="2"/>
        </w:numPr>
        <w:overflowPunct/>
        <w:spacing w:line="240" w:lineRule="auto"/>
        <w:ind w:left="709"/>
        <w:rPr>
          <w:iCs/>
          <w:szCs w:val="24"/>
        </w:rPr>
      </w:pPr>
      <w:r w:rsidRPr="00C00233">
        <w:rPr>
          <w:iCs/>
          <w:szCs w:val="24"/>
        </w:rPr>
        <w:t>Provést dílo řádně a včas za použití materiálů a postupů odpovídajících právním předpisům a technickým normám ČR. Dílo musí odpovídat příslušným právním předpisům, normám nebo jiné dokumentaci vztahující se k provedení díla a umožňovat užívání, k němuž bylo určeno a zhotoveno.</w:t>
      </w:r>
    </w:p>
    <w:p w:rsidR="00C00233" w:rsidRPr="00C00233" w:rsidRDefault="00C00233" w:rsidP="00F14C43">
      <w:pPr>
        <w:pStyle w:val="Smlouva-slo"/>
        <w:numPr>
          <w:ilvl w:val="0"/>
          <w:numId w:val="2"/>
        </w:numPr>
        <w:overflowPunct/>
        <w:spacing w:line="240" w:lineRule="auto"/>
        <w:ind w:left="709"/>
        <w:rPr>
          <w:iCs/>
          <w:szCs w:val="24"/>
        </w:rPr>
      </w:pPr>
      <w:r w:rsidRPr="00C00233">
        <w:rPr>
          <w:szCs w:val="24"/>
        </w:rPr>
        <w:t>Umožnit všem osobám vykonávajícím kontrolní činnost dle této smlouvy vstup na místo plnění a zajistit jim podmínky pro výkon jejich činnosti.</w:t>
      </w:r>
    </w:p>
    <w:p w:rsidR="00C00233" w:rsidRPr="00C00233" w:rsidRDefault="00C00233" w:rsidP="00F14C43">
      <w:pPr>
        <w:pStyle w:val="Smlouva-slo"/>
        <w:numPr>
          <w:ilvl w:val="0"/>
          <w:numId w:val="2"/>
        </w:numPr>
        <w:overflowPunct/>
        <w:spacing w:line="240" w:lineRule="auto"/>
        <w:ind w:left="709"/>
        <w:rPr>
          <w:iCs/>
          <w:szCs w:val="24"/>
        </w:rPr>
      </w:pPr>
      <w:r w:rsidRPr="00C00233">
        <w:rPr>
          <w:szCs w:val="24"/>
        </w:rPr>
        <w:t>Odstranit zjištěné vady a nedodělky na své náklady.</w:t>
      </w:r>
    </w:p>
    <w:p w:rsidR="0062751B" w:rsidRPr="0062751B" w:rsidRDefault="00C00233" w:rsidP="00F14C43">
      <w:pPr>
        <w:pStyle w:val="Smlouva-slo"/>
        <w:numPr>
          <w:ilvl w:val="0"/>
          <w:numId w:val="2"/>
        </w:numPr>
        <w:overflowPunct/>
        <w:spacing w:line="240" w:lineRule="auto"/>
        <w:ind w:left="709"/>
        <w:rPr>
          <w:iCs/>
          <w:szCs w:val="24"/>
        </w:rPr>
      </w:pPr>
      <w:r w:rsidRPr="0062751B">
        <w:rPr>
          <w:szCs w:val="24"/>
        </w:rPr>
        <w:t xml:space="preserve">Dbát při provádění dodávky dle této smlouvy na ochranu životního prostředí a dodržovat platné technické, bezpečnostní, zdravotní, hygienické a jiné předpisy, včetně předpisů týkajících se ochrany životního prostředí. </w:t>
      </w:r>
    </w:p>
    <w:p w:rsidR="00C00233" w:rsidRPr="0062751B" w:rsidRDefault="00C00233" w:rsidP="00F14C43">
      <w:pPr>
        <w:pStyle w:val="Smlouva-slo"/>
        <w:numPr>
          <w:ilvl w:val="0"/>
          <w:numId w:val="2"/>
        </w:numPr>
        <w:overflowPunct/>
        <w:spacing w:line="240" w:lineRule="auto"/>
        <w:ind w:left="709"/>
        <w:rPr>
          <w:iCs/>
          <w:szCs w:val="24"/>
        </w:rPr>
      </w:pPr>
      <w:r w:rsidRPr="0062751B">
        <w:rPr>
          <w:szCs w:val="24"/>
        </w:rPr>
        <w:t xml:space="preserve">V případě znečištění prostor, kde bude probíhat </w:t>
      </w:r>
      <w:r w:rsidR="0062751B">
        <w:rPr>
          <w:szCs w:val="24"/>
        </w:rPr>
        <w:t>dodávka</w:t>
      </w:r>
      <w:r w:rsidRPr="0062751B">
        <w:rPr>
          <w:szCs w:val="24"/>
        </w:rPr>
        <w:t xml:space="preserve"> provádět průběžně úklid a prostory uvést vždy do původního stavu.</w:t>
      </w:r>
    </w:p>
    <w:p w:rsidR="00C00233" w:rsidRPr="00C00233" w:rsidRDefault="00C00233" w:rsidP="00F14C43">
      <w:pPr>
        <w:pStyle w:val="Smlouva-slo"/>
        <w:numPr>
          <w:ilvl w:val="0"/>
          <w:numId w:val="2"/>
        </w:numPr>
        <w:overflowPunct/>
        <w:spacing w:line="240" w:lineRule="auto"/>
        <w:ind w:left="709"/>
        <w:rPr>
          <w:szCs w:val="24"/>
        </w:rPr>
      </w:pPr>
      <w:r w:rsidRPr="00C00233">
        <w:rPr>
          <w:szCs w:val="24"/>
        </w:rPr>
        <w:t>Dodat zboží řádně a včas.</w:t>
      </w:r>
    </w:p>
    <w:p w:rsidR="00C00233" w:rsidRPr="00C00233" w:rsidRDefault="00C00233" w:rsidP="00F14C43">
      <w:pPr>
        <w:pStyle w:val="Smlouva-slo"/>
        <w:numPr>
          <w:ilvl w:val="0"/>
          <w:numId w:val="2"/>
        </w:numPr>
        <w:overflowPunct/>
        <w:spacing w:line="240" w:lineRule="auto"/>
        <w:ind w:left="709"/>
        <w:rPr>
          <w:szCs w:val="24"/>
        </w:rPr>
      </w:pPr>
      <w:r w:rsidRPr="00C00233">
        <w:rPr>
          <w:szCs w:val="24"/>
        </w:rPr>
        <w:t>Dodat zboží nové, nepoužívané a odpovídající platným technickým normám, právním předpisům a předpisům výrobce.</w:t>
      </w:r>
    </w:p>
    <w:p w:rsidR="00C00233" w:rsidRPr="00C00233" w:rsidRDefault="00C00233" w:rsidP="00F14C43">
      <w:pPr>
        <w:pStyle w:val="Smlouva-slo"/>
        <w:numPr>
          <w:ilvl w:val="0"/>
          <w:numId w:val="2"/>
        </w:numPr>
        <w:overflowPunct/>
        <w:spacing w:line="240" w:lineRule="auto"/>
        <w:ind w:left="709"/>
        <w:rPr>
          <w:szCs w:val="24"/>
        </w:rPr>
      </w:pPr>
      <w:r w:rsidRPr="00C00233">
        <w:rPr>
          <w:szCs w:val="24"/>
        </w:rPr>
        <w:t>Při dodání zboží do místa plnění předat kupujícímu doklady, které se ke zboží vztahují v českém jazyce.</w:t>
      </w:r>
    </w:p>
    <w:p w:rsidR="00C00233" w:rsidRPr="00C00233" w:rsidRDefault="0062751B" w:rsidP="00F14C43">
      <w:pPr>
        <w:pStyle w:val="Smlouva-slo"/>
        <w:numPr>
          <w:ilvl w:val="0"/>
          <w:numId w:val="2"/>
        </w:numPr>
        <w:overflowPunct/>
        <w:spacing w:line="240" w:lineRule="auto"/>
        <w:ind w:left="709"/>
        <w:rPr>
          <w:szCs w:val="24"/>
        </w:rPr>
      </w:pPr>
      <w:r>
        <w:rPr>
          <w:szCs w:val="24"/>
        </w:rPr>
        <w:t>Na</w:t>
      </w:r>
      <w:r w:rsidR="00C00233" w:rsidRPr="00C00233">
        <w:rPr>
          <w:szCs w:val="24"/>
        </w:rPr>
        <w:t xml:space="preserve"> základě písemné výzvy kupujícího poskytnout zprávu o stavu přípravy dodávky zboží.</w:t>
      </w:r>
    </w:p>
    <w:p w:rsidR="00C00233" w:rsidRPr="00C00233" w:rsidRDefault="0062751B" w:rsidP="0062751B">
      <w:pPr>
        <w:pStyle w:val="Zkladntext"/>
        <w:autoSpaceDE w:val="0"/>
        <w:autoSpaceDN w:val="0"/>
        <w:spacing w:before="120"/>
        <w:textAlignment w:val="auto"/>
        <w:rPr>
          <w:szCs w:val="24"/>
        </w:rPr>
      </w:pPr>
      <w:r w:rsidRPr="0062751B">
        <w:rPr>
          <w:b/>
          <w:szCs w:val="24"/>
        </w:rPr>
        <w:t>2.</w:t>
      </w:r>
      <w:r>
        <w:rPr>
          <w:szCs w:val="24"/>
        </w:rPr>
        <w:t xml:space="preserve"> </w:t>
      </w:r>
      <w:r w:rsidR="00C00233" w:rsidRPr="00C00233">
        <w:rPr>
          <w:szCs w:val="24"/>
        </w:rPr>
        <w:t>Kupující je povinen:</w:t>
      </w:r>
    </w:p>
    <w:p w:rsidR="00C00233" w:rsidRPr="00C00233" w:rsidRDefault="00C00233" w:rsidP="00F14C43">
      <w:pPr>
        <w:pStyle w:val="Zkladntext"/>
        <w:numPr>
          <w:ilvl w:val="0"/>
          <w:numId w:val="1"/>
        </w:numPr>
        <w:tabs>
          <w:tab w:val="left" w:pos="851"/>
          <w:tab w:val="left" w:pos="1418"/>
        </w:tabs>
        <w:autoSpaceDE w:val="0"/>
        <w:autoSpaceDN w:val="0"/>
        <w:spacing w:before="60"/>
        <w:ind w:left="850" w:hanging="425"/>
        <w:textAlignment w:val="auto"/>
        <w:rPr>
          <w:szCs w:val="24"/>
        </w:rPr>
      </w:pPr>
      <w:r w:rsidRPr="00C00233">
        <w:rPr>
          <w:szCs w:val="24"/>
        </w:rPr>
        <w:t xml:space="preserve"> </w:t>
      </w:r>
      <w:r w:rsidRPr="00C00233">
        <w:rPr>
          <w:szCs w:val="24"/>
        </w:rPr>
        <w:tab/>
        <w:t>poskytnout prodávajícímu potřebnou součinnost při plnění jeho závazku.</w:t>
      </w:r>
    </w:p>
    <w:p w:rsidR="00C00233" w:rsidRDefault="0062751B" w:rsidP="00C00233">
      <w:pPr>
        <w:pStyle w:val="Smlouva-slo"/>
        <w:spacing w:before="60" w:line="240" w:lineRule="auto"/>
        <w:rPr>
          <w:szCs w:val="24"/>
        </w:rPr>
      </w:pPr>
      <w:r>
        <w:rPr>
          <w:b/>
          <w:szCs w:val="24"/>
        </w:rPr>
        <w:t>3</w:t>
      </w:r>
      <w:r w:rsidR="00C00233" w:rsidRPr="00C00233">
        <w:rPr>
          <w:b/>
          <w:szCs w:val="24"/>
        </w:rPr>
        <w:t>.</w:t>
      </w:r>
      <w:r w:rsidR="00C00233" w:rsidRPr="00C00233">
        <w:rPr>
          <w:szCs w:val="24"/>
        </w:rPr>
        <w:t xml:space="preserve"> Dílo je provedeno, je</w:t>
      </w:r>
      <w:r w:rsidR="00C00233" w:rsidRPr="00C00233">
        <w:rPr>
          <w:szCs w:val="24"/>
        </w:rPr>
        <w:noBreakHyphen/>
        <w:t>li dokončeno bez vad a nedodělků (tj. kupujícímu je předvedena způsobilost díla sloužit svému účelu) a protokolárně předáno kupujícímu.</w:t>
      </w:r>
    </w:p>
    <w:p w:rsidR="0062751B" w:rsidRDefault="0062751B" w:rsidP="0062751B">
      <w:pPr>
        <w:pStyle w:val="Smlouva-slo"/>
        <w:widowControl/>
        <w:spacing w:line="240" w:lineRule="auto"/>
        <w:rPr>
          <w:szCs w:val="24"/>
        </w:rPr>
      </w:pPr>
      <w:r w:rsidRPr="006F0948">
        <w:rPr>
          <w:b/>
          <w:szCs w:val="24"/>
        </w:rPr>
        <w:t>4.</w:t>
      </w:r>
      <w:r>
        <w:rPr>
          <w:szCs w:val="24"/>
        </w:rPr>
        <w:t xml:space="preserve"> Prodávající</w:t>
      </w:r>
      <w:r w:rsidRPr="00901F77">
        <w:rPr>
          <w:szCs w:val="24"/>
        </w:rPr>
        <w:t xml:space="preserve"> odpovídá za bezpečnost a ochranu zdraví všech osob v určených prostorách, za bezpečný přístup do určených prostor, za dodržování bezpečnostních, hygienických a požárních předpisů, a za bezpečnost provozu v určených prostorách.</w:t>
      </w:r>
    </w:p>
    <w:p w:rsidR="0062751B" w:rsidRDefault="0062751B" w:rsidP="0062751B">
      <w:pPr>
        <w:pStyle w:val="Smlouva-slo"/>
        <w:widowControl/>
        <w:spacing w:line="240" w:lineRule="auto"/>
        <w:rPr>
          <w:szCs w:val="24"/>
        </w:rPr>
      </w:pPr>
      <w:r w:rsidRPr="006F0948">
        <w:rPr>
          <w:b/>
          <w:szCs w:val="24"/>
        </w:rPr>
        <w:t>5.</w:t>
      </w:r>
      <w:r>
        <w:rPr>
          <w:szCs w:val="24"/>
        </w:rPr>
        <w:t xml:space="preserve"> Prodávající</w:t>
      </w:r>
      <w:r w:rsidRPr="00901F77">
        <w:rPr>
          <w:szCs w:val="24"/>
        </w:rPr>
        <w:t xml:space="preserve"> se zavazuje udržovat v</w:t>
      </w:r>
      <w:r>
        <w:rPr>
          <w:szCs w:val="24"/>
        </w:rPr>
        <w:t> jazykové laboratoři</w:t>
      </w:r>
      <w:r w:rsidRPr="00901F77">
        <w:rPr>
          <w:szCs w:val="24"/>
        </w:rPr>
        <w:t xml:space="preserve"> pořádek a čistotu, na svůj náklad odstraňovat odpady a nečistoty vzniklé jeho činností, a to v souladu s  příslušnými předpisy, zejména ekologickými a o likvidaci odpadů.</w:t>
      </w:r>
    </w:p>
    <w:p w:rsidR="008B5726" w:rsidRPr="008B5726" w:rsidRDefault="008B5726" w:rsidP="008B5726">
      <w:pPr>
        <w:widowControl w:val="0"/>
        <w:suppressAutoHyphens/>
        <w:spacing w:before="120"/>
        <w:jc w:val="both"/>
        <w:rPr>
          <w:sz w:val="24"/>
          <w:szCs w:val="24"/>
        </w:rPr>
      </w:pPr>
      <w:r w:rsidRPr="008B5726">
        <w:rPr>
          <w:b/>
          <w:sz w:val="24"/>
          <w:szCs w:val="24"/>
        </w:rPr>
        <w:t>6.</w:t>
      </w:r>
      <w:r w:rsidRPr="008B5726">
        <w:rPr>
          <w:sz w:val="24"/>
          <w:szCs w:val="24"/>
        </w:rPr>
        <w:t xml:space="preserve"> Prodávající potvrzuje, že jsou mu známy veškeré technické, kvalitativní, kvantitativní a jiné </w:t>
      </w:r>
      <w:r w:rsidRPr="008B5726">
        <w:rPr>
          <w:sz w:val="24"/>
          <w:szCs w:val="24"/>
        </w:rPr>
        <w:lastRenderedPageBreak/>
        <w:t>nezbytné podmínky k bezchybné realizaci předmětu plnění a že disponuje takovými kapacitami a odbornými znalostmi, které jsou k provedení předmětu plnění potřebné.</w:t>
      </w:r>
    </w:p>
    <w:p w:rsidR="00A76C44" w:rsidRDefault="00A76C44" w:rsidP="002D1A79">
      <w:pPr>
        <w:pStyle w:val="lneksmlouvy"/>
        <w:ind w:left="0"/>
        <w:rPr>
          <w:rFonts w:ascii="Times New Roman" w:hAnsi="Times New Roman"/>
          <w:sz w:val="24"/>
          <w:szCs w:val="24"/>
        </w:rPr>
      </w:pPr>
    </w:p>
    <w:p w:rsidR="00133A76" w:rsidRPr="00BE3133" w:rsidRDefault="00BE3133">
      <w:pPr>
        <w:pStyle w:val="NzevlnkuSmlouvy"/>
        <w:rPr>
          <w:szCs w:val="24"/>
        </w:rPr>
      </w:pPr>
      <w:r w:rsidRPr="00BE3133">
        <w:rPr>
          <w:szCs w:val="24"/>
        </w:rPr>
        <w:t>Článek 12</w:t>
      </w:r>
      <w:r w:rsidR="00BB1C5B" w:rsidRPr="00BE3133">
        <w:rPr>
          <w:szCs w:val="24"/>
        </w:rPr>
        <w:t xml:space="preserve"> - Smluvní pokuty</w:t>
      </w:r>
    </w:p>
    <w:p w:rsidR="00133A76" w:rsidRDefault="00BB1C5B">
      <w:pPr>
        <w:pStyle w:val="OdstavecSmlouvy"/>
        <w:rPr>
          <w:szCs w:val="24"/>
        </w:rPr>
      </w:pPr>
      <w:r>
        <w:rPr>
          <w:b/>
          <w:szCs w:val="24"/>
        </w:rPr>
        <w:t>1.</w:t>
      </w:r>
      <w:r>
        <w:rPr>
          <w:szCs w:val="24"/>
        </w:rPr>
        <w:t xml:space="preserve"> Nepředá-li </w:t>
      </w:r>
      <w:r w:rsidR="009C7461">
        <w:rPr>
          <w:szCs w:val="24"/>
        </w:rPr>
        <w:t xml:space="preserve">prodávající kupujícímu </w:t>
      </w:r>
      <w:r>
        <w:rPr>
          <w:szCs w:val="24"/>
        </w:rPr>
        <w:t>kompletní plnění</w:t>
      </w:r>
      <w:r w:rsidR="009C7461">
        <w:rPr>
          <w:szCs w:val="24"/>
        </w:rPr>
        <w:t xml:space="preserve"> předmětu smlouvy</w:t>
      </w:r>
      <w:r w:rsidR="00BE3133">
        <w:rPr>
          <w:szCs w:val="24"/>
        </w:rPr>
        <w:t xml:space="preserve"> bez vad a nedodělků</w:t>
      </w:r>
      <w:r>
        <w:rPr>
          <w:szCs w:val="24"/>
        </w:rPr>
        <w:t xml:space="preserve"> ve lhůtě dle článku 4 odst. 1 této smlouvy, je povinen uhradit </w:t>
      </w:r>
      <w:r w:rsidR="009C7461">
        <w:rPr>
          <w:szCs w:val="24"/>
        </w:rPr>
        <w:t xml:space="preserve">kupujícímu </w:t>
      </w:r>
      <w:r>
        <w:rPr>
          <w:szCs w:val="24"/>
        </w:rPr>
        <w:t xml:space="preserve">smluvní pokutu ve výši </w:t>
      </w:r>
      <w:r w:rsidR="00DD4AB6">
        <w:rPr>
          <w:szCs w:val="24"/>
        </w:rPr>
        <w:t>3</w:t>
      </w:r>
      <w:r>
        <w:rPr>
          <w:szCs w:val="24"/>
        </w:rPr>
        <w:t xml:space="preserve">00,- Kč </w:t>
      </w:r>
      <w:r w:rsidR="00536FF6">
        <w:rPr>
          <w:szCs w:val="24"/>
        </w:rPr>
        <w:t xml:space="preserve">a to </w:t>
      </w:r>
      <w:r>
        <w:rPr>
          <w:szCs w:val="24"/>
        </w:rPr>
        <w:t xml:space="preserve">za každý i započatý </w:t>
      </w:r>
      <w:r w:rsidR="00536FF6">
        <w:rPr>
          <w:szCs w:val="24"/>
        </w:rPr>
        <w:t xml:space="preserve">kalendářní </w:t>
      </w:r>
      <w:r>
        <w:rPr>
          <w:szCs w:val="24"/>
        </w:rPr>
        <w:t>den prodlení.</w:t>
      </w:r>
    </w:p>
    <w:p w:rsidR="00536FF6" w:rsidRPr="00536FF6" w:rsidRDefault="00536FF6" w:rsidP="00536FF6">
      <w:pPr>
        <w:widowControl w:val="0"/>
        <w:jc w:val="both"/>
        <w:rPr>
          <w:sz w:val="24"/>
          <w:szCs w:val="24"/>
        </w:rPr>
      </w:pPr>
      <w:r w:rsidRPr="00536FF6">
        <w:rPr>
          <w:b/>
          <w:sz w:val="24"/>
          <w:szCs w:val="24"/>
        </w:rPr>
        <w:t xml:space="preserve">2. </w:t>
      </w:r>
      <w:r w:rsidRPr="00536FF6">
        <w:rPr>
          <w:sz w:val="24"/>
          <w:szCs w:val="24"/>
        </w:rPr>
        <w:t>Pokud prodávající neodstraní reklamovanou vadu v záruční době ve stanoveném termínu, je povinen zaplatit kupu</w:t>
      </w:r>
      <w:r w:rsidR="00991431">
        <w:rPr>
          <w:sz w:val="24"/>
          <w:szCs w:val="24"/>
        </w:rPr>
        <w:t xml:space="preserve">jícímu smluvní pokutu ve výši </w:t>
      </w:r>
      <w:r w:rsidR="00DD4AB6">
        <w:rPr>
          <w:sz w:val="24"/>
          <w:szCs w:val="24"/>
        </w:rPr>
        <w:t>3</w:t>
      </w:r>
      <w:r w:rsidRPr="00536FF6">
        <w:rPr>
          <w:sz w:val="24"/>
          <w:szCs w:val="24"/>
        </w:rPr>
        <w:t>00,- Kč za každou reklamovanou vadu, u níž je v prodlení a to za každý, byť i započatý kalendářní den tohoto prodlení až do jejího odstranění.</w:t>
      </w:r>
    </w:p>
    <w:p w:rsidR="00BE3133" w:rsidRPr="00536FF6" w:rsidRDefault="00536FF6" w:rsidP="00536FF6">
      <w:pPr>
        <w:pStyle w:val="OdstavecSmlouvy"/>
        <w:rPr>
          <w:szCs w:val="24"/>
        </w:rPr>
      </w:pPr>
      <w:r>
        <w:rPr>
          <w:b/>
        </w:rPr>
        <w:t>3</w:t>
      </w:r>
      <w:r w:rsidR="00BE3133" w:rsidRPr="00FA5F7F">
        <w:rPr>
          <w:b/>
        </w:rPr>
        <w:t>.</w:t>
      </w:r>
      <w:r w:rsidR="00BE3133" w:rsidRPr="00FA5F7F">
        <w:t xml:space="preserve"> Pro případ prodlení se zaplacením kupní ceny sjednávají smluvní strany úrok z prodlení ve výši </w:t>
      </w:r>
      <w:r w:rsidR="0077201A">
        <w:t>0,015% z dlužné částky za každý den prodlení</w:t>
      </w:r>
      <w:r w:rsidR="00BE3133" w:rsidRPr="00FA5F7F">
        <w:t>.</w:t>
      </w:r>
    </w:p>
    <w:p w:rsidR="00536FF6" w:rsidRDefault="00536FF6" w:rsidP="00536FF6">
      <w:pPr>
        <w:pStyle w:val="Bezmezer"/>
        <w:jc w:val="both"/>
        <w:rPr>
          <w:b/>
          <w:sz w:val="24"/>
          <w:szCs w:val="24"/>
        </w:rPr>
      </w:pPr>
      <w:r>
        <w:rPr>
          <w:b/>
          <w:sz w:val="24"/>
          <w:szCs w:val="24"/>
        </w:rPr>
        <w:t>4. Způsob vyúčtování a lhůta splatností smluvních pokut:</w:t>
      </w:r>
    </w:p>
    <w:p w:rsidR="00536FF6" w:rsidRDefault="00536FF6" w:rsidP="00536FF6">
      <w:pPr>
        <w:pStyle w:val="Bezmezer"/>
        <w:jc w:val="both"/>
        <w:rPr>
          <w:sz w:val="24"/>
          <w:szCs w:val="24"/>
        </w:rPr>
      </w:pPr>
      <w:r>
        <w:rPr>
          <w:sz w:val="24"/>
          <w:szCs w:val="24"/>
        </w:rPr>
        <w:t>Smluvní pokutu či úrok z prodlení vyúčtuje oprávněná strana straně povinné písemnou formou. Ve vyúčtování musí být uvedeno to ustanovení smlouvy, které k vyúčtování smluvní pokuty či úroku z prodlení opravňuje a způsob výpočtu celkové výše smluvní pokuty či úroku z prodlení. Strana povinná se musí k vyúčtování smluvní pokuty či úroku z prodlení vyjádřit nejpozději do deseti kalendářních dnů ode dne jeho obdržení, jinak se má za to, že s vyúčtováním souhlasí. Vyjádřením se v tomto případě rozumí písemné stanovisko strany povinné. Nesouhlasí-li strana povinná s vyúčtováním smluvní pokuty či úroku z prodlení je povinna písemně ve sjednané lhůtě sdělit oprávněné straně důvody, pro které vyúčtování smluvní pokuty či úroku z prodlení neuznává.</w:t>
      </w:r>
    </w:p>
    <w:p w:rsidR="00536FF6" w:rsidRDefault="00536FF6" w:rsidP="00536FF6">
      <w:pPr>
        <w:pStyle w:val="Bezmezer"/>
        <w:jc w:val="both"/>
        <w:rPr>
          <w:sz w:val="24"/>
          <w:szCs w:val="24"/>
        </w:rPr>
      </w:pPr>
      <w:r w:rsidRPr="00B70466">
        <w:rPr>
          <w:sz w:val="24"/>
          <w:szCs w:val="24"/>
        </w:rPr>
        <w:t xml:space="preserve">Strana povinná je povinna uhradit vyúčtované smluvní pokuty či úrok z prodlení nejpozději do 30 kalendářních dnů od dne obdržení příslušného vyúčtování. </w:t>
      </w:r>
    </w:p>
    <w:p w:rsidR="00BE3133" w:rsidRPr="00536FF6" w:rsidRDefault="00536FF6" w:rsidP="00536FF6">
      <w:pPr>
        <w:pStyle w:val="Bezmezer"/>
        <w:jc w:val="both"/>
        <w:rPr>
          <w:sz w:val="24"/>
          <w:szCs w:val="24"/>
        </w:rPr>
      </w:pPr>
      <w:r w:rsidRPr="00536FF6">
        <w:rPr>
          <w:b/>
          <w:snapToGrid w:val="0"/>
          <w:color w:val="000000"/>
          <w:sz w:val="24"/>
          <w:szCs w:val="24"/>
        </w:rPr>
        <w:t>5</w:t>
      </w:r>
      <w:r w:rsidR="00BE3133" w:rsidRPr="00536FF6">
        <w:rPr>
          <w:b/>
          <w:snapToGrid w:val="0"/>
          <w:color w:val="000000"/>
          <w:sz w:val="24"/>
          <w:szCs w:val="24"/>
        </w:rPr>
        <w:t>.</w:t>
      </w:r>
      <w:r w:rsidR="00BE3133" w:rsidRPr="00536FF6">
        <w:rPr>
          <w:snapToGrid w:val="0"/>
          <w:color w:val="000000"/>
          <w:sz w:val="24"/>
          <w:szCs w:val="24"/>
        </w:rPr>
        <w:t xml:space="preserve"> </w:t>
      </w:r>
      <w:r w:rsidR="00BE3133" w:rsidRPr="00536FF6">
        <w:rPr>
          <w:rFonts w:eastAsia="Arial"/>
          <w:sz w:val="24"/>
          <w:szCs w:val="24"/>
          <w:lang w:bidi="cs-CZ"/>
        </w:rPr>
        <w:t xml:space="preserve">Zaplacením smluvní pokuty nezaniká nárok na náhradu škody vzniklé porušením povinností zajištěných smluvní pokutou. Je proto možný souběh úhrady pokuty a vzniklé škody. </w:t>
      </w:r>
      <w:r w:rsidR="00BE3133" w:rsidRPr="00536FF6">
        <w:rPr>
          <w:sz w:val="24"/>
          <w:szCs w:val="24"/>
        </w:rPr>
        <w:t>Smluvní pokuty se nezapočítávají na náhradu případně vzniklé škody. Náhradu škody lze vymáhat samostatně vedle smluvní pokuty v plné výši.</w:t>
      </w:r>
    </w:p>
    <w:p w:rsidR="00FB05DA" w:rsidRDefault="00BA7E7D" w:rsidP="00941D3D">
      <w:pPr>
        <w:widowControl w:val="0"/>
        <w:tabs>
          <w:tab w:val="left" w:pos="1800"/>
        </w:tabs>
        <w:suppressAutoHyphens/>
        <w:spacing w:after="113"/>
        <w:jc w:val="both"/>
        <w:rPr>
          <w:sz w:val="24"/>
          <w:szCs w:val="24"/>
        </w:rPr>
      </w:pPr>
      <w:r>
        <w:rPr>
          <w:rFonts w:eastAsia="Arial"/>
          <w:b/>
          <w:sz w:val="24"/>
          <w:szCs w:val="24"/>
          <w:lang w:bidi="cs-CZ"/>
        </w:rPr>
        <w:t>6</w:t>
      </w:r>
      <w:r w:rsidR="00BE3133" w:rsidRPr="00BA7E7D">
        <w:rPr>
          <w:rFonts w:eastAsia="Arial"/>
          <w:b/>
          <w:sz w:val="24"/>
          <w:szCs w:val="24"/>
          <w:lang w:bidi="cs-CZ"/>
        </w:rPr>
        <w:t xml:space="preserve">. </w:t>
      </w:r>
      <w:r w:rsidR="00BE3133" w:rsidRPr="00BA7E7D">
        <w:rPr>
          <w:sz w:val="24"/>
          <w:szCs w:val="24"/>
        </w:rPr>
        <w:t>V případě, že závazek provést dílo zanikne před řádným ukončením díla, nezaniká nárok na smluvní pokutu, pokud vznikl dřívějším porušením povinnosti. Zánik závazku pozdním splněním neznamená zánik nároku na smluvní pokutu za prodlení s plněním.</w:t>
      </w:r>
    </w:p>
    <w:p w:rsidR="004B08E3" w:rsidRPr="00941D3D" w:rsidRDefault="004B08E3" w:rsidP="00941D3D">
      <w:pPr>
        <w:widowControl w:val="0"/>
        <w:tabs>
          <w:tab w:val="left" w:pos="1800"/>
        </w:tabs>
        <w:suppressAutoHyphens/>
        <w:spacing w:after="113"/>
        <w:jc w:val="both"/>
        <w:rPr>
          <w:sz w:val="24"/>
          <w:szCs w:val="24"/>
        </w:rPr>
      </w:pPr>
    </w:p>
    <w:p w:rsidR="00133A76" w:rsidRDefault="00BA7E7D" w:rsidP="00E73520">
      <w:pPr>
        <w:widowControl w:val="0"/>
        <w:spacing w:before="120"/>
        <w:jc w:val="center"/>
        <w:rPr>
          <w:b/>
          <w:sz w:val="24"/>
          <w:szCs w:val="24"/>
        </w:rPr>
      </w:pPr>
      <w:r>
        <w:rPr>
          <w:b/>
          <w:sz w:val="24"/>
          <w:szCs w:val="24"/>
        </w:rPr>
        <w:t>Článek 13</w:t>
      </w:r>
      <w:r w:rsidR="00BB1C5B">
        <w:rPr>
          <w:b/>
          <w:sz w:val="24"/>
          <w:szCs w:val="24"/>
        </w:rPr>
        <w:t xml:space="preserve"> – Kontrola a další povinnosti vyplývající z podmínek poskytovatele dotace</w:t>
      </w:r>
    </w:p>
    <w:p w:rsidR="00B70466" w:rsidRDefault="00B70466" w:rsidP="00E73520">
      <w:pPr>
        <w:pStyle w:val="slovanPododstavecSmlouvy"/>
        <w:jc w:val="center"/>
        <w:rPr>
          <w:rStyle w:val="ListLabel3"/>
        </w:rPr>
      </w:pPr>
    </w:p>
    <w:p w:rsidR="00B70466" w:rsidRPr="00B70466" w:rsidRDefault="00B70466" w:rsidP="00B70466">
      <w:pPr>
        <w:pStyle w:val="slovanPododstavecSmlouvy"/>
        <w:rPr>
          <w:rStyle w:val="ListLabel3"/>
        </w:rPr>
      </w:pPr>
      <w:r w:rsidRPr="00B70466">
        <w:rPr>
          <w:rStyle w:val="ListLabel3"/>
          <w:b/>
        </w:rPr>
        <w:t>1.</w:t>
      </w:r>
      <w:r>
        <w:rPr>
          <w:rStyle w:val="ListLabel3"/>
        </w:rPr>
        <w:t xml:space="preserve"> </w:t>
      </w:r>
      <w:r w:rsidR="009C7461" w:rsidRPr="00B70466">
        <w:rPr>
          <w:rStyle w:val="ListLabel3"/>
        </w:rPr>
        <w:t>Prodávající</w:t>
      </w:r>
      <w:r w:rsidR="00BB1C5B" w:rsidRPr="00B70466">
        <w:rPr>
          <w:rStyle w:val="ListLabel3"/>
        </w:rPr>
        <w:t xml:space="preserve"> si je vě</w:t>
      </w:r>
      <w:r w:rsidR="00871E78" w:rsidRPr="00B70466">
        <w:rPr>
          <w:rStyle w:val="ListLabel3"/>
        </w:rPr>
        <w:t>dom, že je ve smyslu ustanovení</w:t>
      </w:r>
      <w:r w:rsidR="00BB1C5B" w:rsidRPr="00B70466">
        <w:rPr>
          <w:rStyle w:val="ListLabel3"/>
        </w:rPr>
        <w:t xml:space="preserve"> § 2 písm. e) zákona č. 320/2001 Sb., o finanční kontrole ve veřejné správě a o změně některých zákonů, ve znění pozdějších předpisů (dále jen „zákon o finanční kontrole“), povinen spolupůsobit při výkonu finanční kontroly. </w:t>
      </w:r>
    </w:p>
    <w:p w:rsidR="00133A76" w:rsidRPr="00B70466" w:rsidRDefault="00B70466" w:rsidP="00B70466">
      <w:pPr>
        <w:pStyle w:val="slovanPododstavecSmlouvy"/>
        <w:rPr>
          <w:rStyle w:val="ListLabel3"/>
        </w:rPr>
      </w:pPr>
      <w:r w:rsidRPr="00B70466">
        <w:rPr>
          <w:rStyle w:val="ListLabel3"/>
          <w:b/>
        </w:rPr>
        <w:t>2.</w:t>
      </w:r>
      <w:r>
        <w:rPr>
          <w:rStyle w:val="ListLabel3"/>
        </w:rPr>
        <w:t xml:space="preserve"> </w:t>
      </w:r>
      <w:r w:rsidR="009C7461" w:rsidRPr="00B70466">
        <w:rPr>
          <w:rStyle w:val="ListLabel3"/>
        </w:rPr>
        <w:t xml:space="preserve">Prodávající </w:t>
      </w:r>
      <w:r w:rsidR="00BB1C5B" w:rsidRPr="00B70466">
        <w:rPr>
          <w:rStyle w:val="ListLabel3"/>
        </w:rPr>
        <w:t xml:space="preserve">bere na vědomí, že může být kontrolovanou osobou. Kontroloři poskytovatele dotace jsou tedy oprávněni v případě potřeby přizvat k výkonu kontroly na místě i osobu povinnou spolupůsobit při výkonu finanční kontroly. Tuto povinnost musí </w:t>
      </w:r>
      <w:r w:rsidR="009C7461" w:rsidRPr="00B70466">
        <w:rPr>
          <w:rStyle w:val="ListLabel3"/>
        </w:rPr>
        <w:t xml:space="preserve">prodávající </w:t>
      </w:r>
      <w:r w:rsidR="00BB1C5B" w:rsidRPr="00B70466">
        <w:rPr>
          <w:rStyle w:val="ListLabel3"/>
        </w:rPr>
        <w:t>zajistit i u svých případných poddodavatelů.</w:t>
      </w:r>
    </w:p>
    <w:p w:rsidR="00133A76" w:rsidRPr="00B70466" w:rsidRDefault="00BB1C5B" w:rsidP="00B70466">
      <w:pPr>
        <w:pStyle w:val="slovanPododstavecSmlouvy"/>
        <w:rPr>
          <w:rStyle w:val="ListLabel3"/>
        </w:rPr>
      </w:pPr>
      <w:r w:rsidRPr="00B70466">
        <w:rPr>
          <w:rStyle w:val="ListLabel3"/>
          <w:b/>
        </w:rPr>
        <w:t>3.</w:t>
      </w:r>
      <w:r w:rsidRPr="00B70466">
        <w:rPr>
          <w:rStyle w:val="ListLabel3"/>
        </w:rPr>
        <w:t xml:space="preserve"> </w:t>
      </w:r>
      <w:r w:rsidR="009C7461" w:rsidRPr="00B70466">
        <w:rPr>
          <w:rStyle w:val="ListLabel3"/>
        </w:rPr>
        <w:t xml:space="preserve">Kupující </w:t>
      </w:r>
      <w:r w:rsidRPr="00B70466">
        <w:rPr>
          <w:rStyle w:val="ListLabel3"/>
        </w:rPr>
        <w:t xml:space="preserve">i </w:t>
      </w:r>
      <w:r w:rsidR="009C7461" w:rsidRPr="00B70466">
        <w:rPr>
          <w:rStyle w:val="ListLabel3"/>
        </w:rPr>
        <w:t>prodávající</w:t>
      </w:r>
      <w:r w:rsidRPr="00B70466">
        <w:rPr>
          <w:rStyle w:val="ListLabel3"/>
        </w:rPr>
        <w:t xml:space="preserve"> jsou povinni uchovat veškeré dokumenty související s realizací projektu po dobu stanovenou právními předpisy ČR a poskytovatelem dotace IROP.</w:t>
      </w:r>
    </w:p>
    <w:p w:rsidR="00133A76" w:rsidRDefault="00BB1C5B" w:rsidP="00B70466">
      <w:pPr>
        <w:pStyle w:val="slovanPododstavecSmlouvy"/>
        <w:rPr>
          <w:rStyle w:val="ListLabel3"/>
        </w:rPr>
      </w:pPr>
      <w:r w:rsidRPr="00B70466">
        <w:rPr>
          <w:rStyle w:val="ListLabel3"/>
          <w:b/>
        </w:rPr>
        <w:lastRenderedPageBreak/>
        <w:t>4.</w:t>
      </w:r>
      <w:r w:rsidRPr="00B70466">
        <w:rPr>
          <w:rStyle w:val="ListLabel3"/>
        </w:rPr>
        <w:t xml:space="preserve"> </w:t>
      </w:r>
      <w:r w:rsidR="009C7461" w:rsidRPr="00B70466">
        <w:rPr>
          <w:rStyle w:val="ListLabel3"/>
        </w:rPr>
        <w:t xml:space="preserve">Prodávající </w:t>
      </w:r>
      <w:r w:rsidR="005A7EAC" w:rsidRPr="00B70466">
        <w:rPr>
          <w:rStyle w:val="ListLabel3"/>
        </w:rPr>
        <w:t xml:space="preserve">si je vědom, že projekt </w:t>
      </w:r>
      <w:r w:rsidRPr="00B70466">
        <w:rPr>
          <w:rStyle w:val="ListLabel3"/>
        </w:rPr>
        <w:t>bude spolufinancován z prostředků EU – Integrovaného regionálního operačního programu (IROP</w:t>
      </w:r>
      <w:r w:rsidR="00294F6D" w:rsidRPr="00B70466">
        <w:rPr>
          <w:rStyle w:val="ListLabel3"/>
        </w:rPr>
        <w:t>).</w:t>
      </w:r>
    </w:p>
    <w:p w:rsidR="0062461C" w:rsidRDefault="0062461C" w:rsidP="0062461C">
      <w:pPr>
        <w:pStyle w:val="OdstavecSmlouvy"/>
        <w:rPr>
          <w:szCs w:val="24"/>
        </w:rPr>
      </w:pPr>
      <w:r w:rsidRPr="00C20DEA">
        <w:rPr>
          <w:rFonts w:eastAsiaTheme="minorHAnsi"/>
          <w:b/>
          <w:color w:val="000000"/>
          <w:szCs w:val="24"/>
          <w:lang w:eastAsia="en-US"/>
        </w:rPr>
        <w:t>5.</w:t>
      </w:r>
      <w:r>
        <w:rPr>
          <w:rFonts w:eastAsiaTheme="minorHAnsi"/>
          <w:color w:val="000000"/>
          <w:szCs w:val="24"/>
          <w:lang w:eastAsia="en-US"/>
        </w:rPr>
        <w:t xml:space="preserve"> </w:t>
      </w:r>
      <w:r>
        <w:rPr>
          <w:szCs w:val="24"/>
        </w:rPr>
        <w:t xml:space="preserve">Prodávající se zavazuje postupovat při realizaci předmětu smlouvy v souladu se všemi příslušnými předpisy a podmínkami upravujícími poskytnutí dotace, dodržovat pravidla pro publicitu. </w:t>
      </w:r>
    </w:p>
    <w:p w:rsidR="0062461C" w:rsidRDefault="0062461C" w:rsidP="0062461C">
      <w:pPr>
        <w:pStyle w:val="OdstavecSmlouvy"/>
      </w:pPr>
      <w:r>
        <w:rPr>
          <w:b/>
          <w:szCs w:val="24"/>
        </w:rPr>
        <w:t>6</w:t>
      </w:r>
      <w:r>
        <w:rPr>
          <w:b/>
        </w:rPr>
        <w:t xml:space="preserve">. </w:t>
      </w:r>
      <w:r>
        <w:t>Doba, po kterou musí mít prodávající veškeré originální dokumenty související s realizací projektu uchovány, je stanovena v právním aktu o poskytnutí podpory nebo závazných právních předpisech upravujících oblast zadávání zakázek, nejméně však po dobu 10 let od finančního ukončení projektu, zároveň však alespoň do 31. 12. 2028. Prodávající je povinen se plně řídit všemi požadavky, pokyny, metodikami a ostatními předpisy poskytovatele dotace v rámci projektu spolufinancovaného z Integrovaného regionální operačního programu. Prodávající je zároveň povinen splnit všechny povinnosti a podmí</w:t>
      </w:r>
      <w:r w:rsidR="00772185">
        <w:t>nky vyplývající z právního aktu, kde je uvedeno:</w:t>
      </w:r>
    </w:p>
    <w:p w:rsidR="00772185" w:rsidRPr="00772185" w:rsidRDefault="00772185" w:rsidP="00772185">
      <w:pPr>
        <w:autoSpaceDE w:val="0"/>
        <w:autoSpaceDN w:val="0"/>
        <w:adjustRightInd w:val="0"/>
        <w:jc w:val="both"/>
        <w:textAlignment w:val="auto"/>
        <w:rPr>
          <w:rFonts w:eastAsiaTheme="minorHAnsi"/>
          <w:color w:val="000000"/>
          <w:sz w:val="24"/>
          <w:szCs w:val="24"/>
          <w:lang w:eastAsia="en-US"/>
        </w:rPr>
      </w:pPr>
      <w:r w:rsidRPr="00772185">
        <w:rPr>
          <w:rFonts w:eastAsiaTheme="minorHAnsi"/>
          <w:color w:val="000000"/>
          <w:sz w:val="24"/>
          <w:szCs w:val="24"/>
          <w:lang w:eastAsia="en-US"/>
        </w:rPr>
        <w:t xml:space="preserve">Prodávající je povinen řádně uchovávat veškerou dokumentaci a účetní doklady, související s realizací projektu, minimálně do konce roku 2028. Pokud je v českých právních předpisech stanovena lhůta delší než v evropských předpisech, musí být použita pro úschovu delší lhůta. </w:t>
      </w:r>
    </w:p>
    <w:p w:rsidR="00772185" w:rsidRPr="00772185" w:rsidRDefault="00772185" w:rsidP="00772185">
      <w:pPr>
        <w:pStyle w:val="OdstavecSmlouvy"/>
        <w:rPr>
          <w:rFonts w:eastAsiaTheme="minorHAnsi"/>
          <w:color w:val="000000"/>
          <w:szCs w:val="24"/>
          <w:lang w:eastAsia="en-US"/>
        </w:rPr>
      </w:pPr>
      <w:r w:rsidRPr="00772185">
        <w:rPr>
          <w:rFonts w:eastAsiaTheme="minorHAnsi"/>
          <w:color w:val="000000"/>
          <w:szCs w:val="24"/>
          <w:lang w:eastAsia="en-US"/>
        </w:rPr>
        <w:t>Prodávající zajistí</w:t>
      </w:r>
      <w:r w:rsidR="00875EB0">
        <w:rPr>
          <w:rFonts w:eastAsiaTheme="minorHAnsi"/>
          <w:color w:val="000000"/>
          <w:szCs w:val="24"/>
          <w:lang w:eastAsia="en-US"/>
        </w:rPr>
        <w:t xml:space="preserve"> </w:t>
      </w:r>
      <w:r w:rsidRPr="00772185">
        <w:rPr>
          <w:rFonts w:eastAsiaTheme="minorHAnsi"/>
          <w:color w:val="000000"/>
          <w:szCs w:val="24"/>
          <w:lang w:eastAsia="en-US"/>
        </w:rPr>
        <w:t xml:space="preserve">archivaci veškeré dokumentace a účetních dokladů, související s realizací projektu minimálně do konce roku 2028 a umožní k této dokumentaci minimálně do konce roku 2028 přístup. </w:t>
      </w:r>
    </w:p>
    <w:p w:rsidR="00772185" w:rsidRPr="00772185" w:rsidRDefault="00772185" w:rsidP="00772185">
      <w:pPr>
        <w:pStyle w:val="OdstavecSmlouvy"/>
        <w:rPr>
          <w:rFonts w:eastAsiaTheme="minorHAnsi"/>
          <w:color w:val="000000"/>
          <w:szCs w:val="24"/>
          <w:lang w:eastAsia="en-US"/>
        </w:rPr>
      </w:pPr>
      <w:r w:rsidRPr="00772185">
        <w:rPr>
          <w:rFonts w:eastAsiaTheme="minorHAnsi"/>
          <w:color w:val="000000"/>
          <w:szCs w:val="24"/>
          <w:lang w:eastAsia="en-US"/>
        </w:rPr>
        <w:t xml:space="preserve">Každý originální účetní doklad musí obsahovat registrační číslo projektu. </w:t>
      </w:r>
    </w:p>
    <w:p w:rsidR="00772185" w:rsidRPr="00772185" w:rsidRDefault="00772185" w:rsidP="00772185">
      <w:pPr>
        <w:autoSpaceDE w:val="0"/>
        <w:autoSpaceDN w:val="0"/>
        <w:adjustRightInd w:val="0"/>
        <w:jc w:val="both"/>
        <w:textAlignment w:val="auto"/>
        <w:rPr>
          <w:rFonts w:eastAsiaTheme="minorHAnsi"/>
          <w:color w:val="000000"/>
          <w:sz w:val="24"/>
          <w:szCs w:val="24"/>
          <w:lang w:eastAsia="en-US"/>
        </w:rPr>
      </w:pPr>
      <w:r>
        <w:rPr>
          <w:rFonts w:eastAsiaTheme="minorHAnsi"/>
          <w:color w:val="000000"/>
          <w:sz w:val="24"/>
          <w:szCs w:val="24"/>
          <w:lang w:eastAsia="en-US"/>
        </w:rPr>
        <w:t xml:space="preserve">Prodávající </w:t>
      </w:r>
      <w:r w:rsidRPr="00772185">
        <w:rPr>
          <w:rFonts w:eastAsiaTheme="minorHAnsi"/>
          <w:color w:val="000000"/>
          <w:sz w:val="24"/>
          <w:szCs w:val="24"/>
          <w:lang w:eastAsia="en-US"/>
        </w:rPr>
        <w:t xml:space="preserve">je povinen minimálně do konce roku 2028 poskytovat informace a dokumentaci vztahující se k projektu zaměstnancům nebo zmocněncům pověřených orgánů (CRR, Ministerstva pro místní rozvoj ČR, Ministerstva financí ČR, Evropské komise, Evropského účetního dvora, Nejvyššího kontrolního úřadu, Auditního orgánu (dále jen „AO“), Platebního a certifikačního orgánu (dále jen „PCO“), příslušného orgánu finanční správy a dalších oprávněných orgánů státní správy) a je povinen informovat poskytovatele dotace o skutečnostech majících vliv na realizaci projektu, především pak povinnost informovat o jakýchkoli kontrolách a auditech provedených v souvislosti s projektem; dále též povinnost na žádost poskytovatele dotace, ŘO IROP, PCO nebo AO poskytnout veškeré informace o výsledcích a kontrolní protokoly z těchto kontrol a auditů. A zároveň vytvořit podmínky k provedení kontroly a poskytnout při provádění kontroly součinnost. </w:t>
      </w:r>
    </w:p>
    <w:p w:rsidR="0062461C" w:rsidRDefault="0062461C" w:rsidP="0062461C">
      <w:pPr>
        <w:jc w:val="both"/>
        <w:rPr>
          <w:sz w:val="24"/>
          <w:szCs w:val="24"/>
        </w:rPr>
      </w:pPr>
      <w:r>
        <w:rPr>
          <w:b/>
          <w:sz w:val="24"/>
          <w:szCs w:val="24"/>
        </w:rPr>
        <w:t>7.</w:t>
      </w:r>
      <w:r>
        <w:rPr>
          <w:sz w:val="24"/>
          <w:szCs w:val="24"/>
        </w:rPr>
        <w:t xml:space="preserve"> Prodávající je povinen uchovávat veškerou dokumentaci související s realizací projektu včetně účetních dokladů minimálně do konce roku 2028. Pokud je v českých právních předpisech stanovena lhůta delší, musí ji prodávající použít. Každá faktura musí být označena číslem projektu. Prodávající je povinen minimálně do konce roku 2028 poskytovat požadované informace a dokumentaci související s realizací projektu zaměstnancům nebo zmocněncům pověřených orgánů (CRR, MMR ČR, MF ČR, Evropské komise, Evropského účetního dvora, Nejvyššího kontrolního úřadu, příslušného orgánu finanční správy a dalších oprávněných orgánů státní správy) a je povinen vytvořit výše uvedeným osobám podmínky k provedení kontroly vztahující se k realizaci projektu a poskytnout jim při provádění kontroly součinnost. </w:t>
      </w:r>
    </w:p>
    <w:p w:rsidR="00571DBA" w:rsidRDefault="0062461C" w:rsidP="0062461C">
      <w:pPr>
        <w:jc w:val="both"/>
        <w:rPr>
          <w:sz w:val="24"/>
          <w:szCs w:val="24"/>
        </w:rPr>
      </w:pPr>
      <w:r>
        <w:rPr>
          <w:b/>
          <w:bCs/>
          <w:sz w:val="24"/>
          <w:szCs w:val="24"/>
        </w:rPr>
        <w:t>8.</w:t>
      </w:r>
      <w:r>
        <w:rPr>
          <w:bCs/>
          <w:sz w:val="24"/>
          <w:szCs w:val="24"/>
        </w:rPr>
        <w:t xml:space="preserve"> Všechny dokumenty musí prodávající archivovat a uchovávat minimálně do roku 2028</w:t>
      </w:r>
      <w:r>
        <w:rPr>
          <w:sz w:val="24"/>
          <w:szCs w:val="24"/>
        </w:rPr>
        <w:t>. Pokud je v českých právních předpisech stanovena lhůta delší, musí být použita pro úschovu delší lhůta.</w:t>
      </w:r>
    </w:p>
    <w:p w:rsidR="003C72AF" w:rsidRDefault="003C72AF" w:rsidP="0062461C">
      <w:pPr>
        <w:jc w:val="both"/>
        <w:rPr>
          <w:sz w:val="24"/>
          <w:szCs w:val="24"/>
        </w:rPr>
      </w:pPr>
    </w:p>
    <w:p w:rsidR="003C72AF" w:rsidRDefault="003C72AF" w:rsidP="0062461C">
      <w:pPr>
        <w:jc w:val="both"/>
        <w:rPr>
          <w:sz w:val="24"/>
          <w:szCs w:val="24"/>
        </w:rPr>
      </w:pPr>
    </w:p>
    <w:p w:rsidR="003C72AF" w:rsidRDefault="003C72AF" w:rsidP="0062461C">
      <w:pPr>
        <w:jc w:val="both"/>
        <w:rPr>
          <w:sz w:val="24"/>
          <w:szCs w:val="24"/>
        </w:rPr>
      </w:pPr>
    </w:p>
    <w:p w:rsidR="00A3693E" w:rsidRDefault="00BA7E7D" w:rsidP="00A3693E">
      <w:pPr>
        <w:widowControl w:val="0"/>
        <w:spacing w:before="120"/>
        <w:ind w:left="480"/>
        <w:jc w:val="center"/>
        <w:rPr>
          <w:b/>
          <w:sz w:val="24"/>
          <w:szCs w:val="24"/>
        </w:rPr>
      </w:pPr>
      <w:r>
        <w:rPr>
          <w:b/>
          <w:sz w:val="24"/>
          <w:szCs w:val="24"/>
        </w:rPr>
        <w:lastRenderedPageBreak/>
        <w:t>Článek 14</w:t>
      </w:r>
      <w:r w:rsidR="00A3693E" w:rsidRPr="00F46968">
        <w:rPr>
          <w:b/>
          <w:sz w:val="24"/>
          <w:szCs w:val="24"/>
        </w:rPr>
        <w:t xml:space="preserve"> – </w:t>
      </w:r>
      <w:r w:rsidR="00B70466">
        <w:rPr>
          <w:b/>
          <w:sz w:val="24"/>
          <w:szCs w:val="24"/>
        </w:rPr>
        <w:t>Záruční doba, odpovědnost za vady</w:t>
      </w:r>
    </w:p>
    <w:p w:rsidR="00B70466" w:rsidRDefault="00B70466" w:rsidP="00B70466">
      <w:pPr>
        <w:pStyle w:val="Default"/>
        <w:jc w:val="both"/>
        <w:rPr>
          <w:rFonts w:ascii="Times New Roman" w:eastAsia="Times New Roman" w:hAnsi="Times New Roman" w:cs="Times New Roman"/>
          <w:b/>
          <w:color w:val="auto"/>
          <w:lang w:eastAsia="cs-CZ"/>
        </w:rPr>
      </w:pPr>
    </w:p>
    <w:p w:rsidR="00B70466" w:rsidRPr="00B70466" w:rsidRDefault="00B70466" w:rsidP="00B70466">
      <w:pPr>
        <w:pStyle w:val="Default"/>
        <w:jc w:val="both"/>
        <w:rPr>
          <w:rFonts w:ascii="Times New Roman" w:hAnsi="Times New Roman" w:cs="Times New Roman"/>
        </w:rPr>
      </w:pPr>
      <w:r w:rsidRPr="00B70466">
        <w:rPr>
          <w:rFonts w:ascii="Times New Roman" w:eastAsia="Times New Roman" w:hAnsi="Times New Roman" w:cs="Times New Roman"/>
          <w:b/>
          <w:color w:val="auto"/>
          <w:lang w:eastAsia="cs-CZ"/>
        </w:rPr>
        <w:t xml:space="preserve">1. </w:t>
      </w:r>
      <w:r w:rsidRPr="00B70466">
        <w:rPr>
          <w:rFonts w:ascii="Times New Roman" w:hAnsi="Times New Roman" w:cs="Times New Roman"/>
        </w:rPr>
        <w:t>Prodávající odpovídá za správnost a úplnost dodání předmětu smlouvy podle smlouvy,</w:t>
      </w:r>
      <w:r>
        <w:rPr>
          <w:rFonts w:ascii="Times New Roman" w:hAnsi="Times New Roman" w:cs="Times New Roman"/>
        </w:rPr>
        <w:t xml:space="preserve"> </w:t>
      </w:r>
      <w:r w:rsidRPr="00B70466">
        <w:rPr>
          <w:rFonts w:ascii="Times New Roman" w:hAnsi="Times New Roman" w:cs="Times New Roman"/>
        </w:rPr>
        <w:t>zadávací dokumentace, platných norem a souvisejících platných předpisů.</w:t>
      </w:r>
    </w:p>
    <w:p w:rsidR="00B70466" w:rsidRPr="00B70466" w:rsidRDefault="00B70466" w:rsidP="00B70466">
      <w:pPr>
        <w:pStyle w:val="Default"/>
        <w:ind w:left="283" w:hanging="284"/>
        <w:jc w:val="both"/>
        <w:rPr>
          <w:rFonts w:ascii="Times New Roman" w:hAnsi="Times New Roman" w:cs="Times New Roman"/>
        </w:rPr>
      </w:pPr>
      <w:r w:rsidRPr="00B70466">
        <w:rPr>
          <w:rFonts w:ascii="Times New Roman" w:hAnsi="Times New Roman" w:cs="Times New Roman"/>
          <w:b/>
        </w:rPr>
        <w:t>2.</w:t>
      </w:r>
      <w:r w:rsidRPr="00B70466">
        <w:rPr>
          <w:rFonts w:ascii="Times New Roman" w:hAnsi="Times New Roman" w:cs="Times New Roman"/>
        </w:rPr>
        <w:t xml:space="preserve"> </w:t>
      </w:r>
      <w:r>
        <w:rPr>
          <w:rFonts w:ascii="Times New Roman" w:hAnsi="Times New Roman" w:cs="Times New Roman"/>
        </w:rPr>
        <w:t xml:space="preserve">Prodávající </w:t>
      </w:r>
      <w:r w:rsidRPr="00B70466">
        <w:rPr>
          <w:rFonts w:ascii="Times New Roman" w:hAnsi="Times New Roman" w:cs="Times New Roman"/>
        </w:rPr>
        <w:t>poskytuje po určenou záruční dobu záruku za bezvadnost předmětu smlouvy,</w:t>
      </w:r>
    </w:p>
    <w:p w:rsidR="00B70466" w:rsidRDefault="00B70466" w:rsidP="00B70466">
      <w:pPr>
        <w:pStyle w:val="Default"/>
        <w:ind w:left="283" w:hanging="284"/>
        <w:jc w:val="both"/>
        <w:rPr>
          <w:rFonts w:ascii="Times New Roman" w:hAnsi="Times New Roman" w:cs="Times New Roman"/>
        </w:rPr>
      </w:pPr>
      <w:r w:rsidRPr="00B70466">
        <w:rPr>
          <w:rFonts w:ascii="Times New Roman" w:hAnsi="Times New Roman" w:cs="Times New Roman"/>
        </w:rPr>
        <w:t>tj.</w:t>
      </w:r>
      <w:r>
        <w:rPr>
          <w:rFonts w:ascii="Times New Roman" w:hAnsi="Times New Roman" w:cs="Times New Roman"/>
        </w:rPr>
        <w:t xml:space="preserve"> </w:t>
      </w:r>
      <w:r w:rsidRPr="00B70466">
        <w:rPr>
          <w:rFonts w:ascii="Times New Roman" w:hAnsi="Times New Roman" w:cs="Times New Roman"/>
        </w:rPr>
        <w:t>záruku za všechny vlastnosti, které má předmět s</w:t>
      </w:r>
      <w:r>
        <w:rPr>
          <w:rFonts w:ascii="Times New Roman" w:hAnsi="Times New Roman" w:cs="Times New Roman"/>
        </w:rPr>
        <w:t>mlouvy mít zejména dle smlouvy, dle</w:t>
      </w:r>
    </w:p>
    <w:p w:rsidR="00B70466" w:rsidRDefault="00B70466" w:rsidP="00B70466">
      <w:pPr>
        <w:pStyle w:val="Default"/>
        <w:ind w:left="283" w:hanging="284"/>
        <w:jc w:val="both"/>
        <w:rPr>
          <w:rFonts w:ascii="Times New Roman" w:hAnsi="Times New Roman" w:cs="Times New Roman"/>
        </w:rPr>
      </w:pPr>
      <w:r w:rsidRPr="00B70466">
        <w:rPr>
          <w:rFonts w:ascii="Times New Roman" w:hAnsi="Times New Roman" w:cs="Times New Roman"/>
        </w:rPr>
        <w:t xml:space="preserve">jednotlivých požadavků a pokynů </w:t>
      </w:r>
      <w:r>
        <w:rPr>
          <w:rFonts w:ascii="Times New Roman" w:hAnsi="Times New Roman" w:cs="Times New Roman"/>
        </w:rPr>
        <w:t>kupujícího, případně ostatních pověřených osob.</w:t>
      </w:r>
    </w:p>
    <w:p w:rsidR="00B70466" w:rsidRDefault="00B70466" w:rsidP="00B70466">
      <w:pPr>
        <w:pStyle w:val="Default"/>
        <w:ind w:left="283" w:hanging="284"/>
        <w:jc w:val="both"/>
        <w:rPr>
          <w:rFonts w:ascii="Times New Roman" w:hAnsi="Times New Roman" w:cs="Times New Roman"/>
        </w:rPr>
      </w:pPr>
      <w:r>
        <w:rPr>
          <w:rFonts w:ascii="Times New Roman" w:hAnsi="Times New Roman" w:cs="Times New Roman"/>
        </w:rPr>
        <w:t xml:space="preserve">Prodávající </w:t>
      </w:r>
      <w:r w:rsidRPr="00B70466">
        <w:rPr>
          <w:rFonts w:ascii="Times New Roman" w:hAnsi="Times New Roman" w:cs="Times New Roman"/>
        </w:rPr>
        <w:t xml:space="preserve">prohlašuje, že předmět smlouvy </w:t>
      </w:r>
      <w:r>
        <w:rPr>
          <w:rFonts w:ascii="Times New Roman" w:hAnsi="Times New Roman" w:cs="Times New Roman"/>
        </w:rPr>
        <w:t>si po tuto dobu zachová všechny takové</w:t>
      </w:r>
    </w:p>
    <w:p w:rsidR="00B70466" w:rsidRPr="00B70466" w:rsidRDefault="00B70466" w:rsidP="0073447C">
      <w:pPr>
        <w:pStyle w:val="Default"/>
        <w:ind w:left="283" w:hanging="284"/>
        <w:jc w:val="both"/>
      </w:pPr>
      <w:r>
        <w:rPr>
          <w:rFonts w:ascii="Times New Roman" w:hAnsi="Times New Roman" w:cs="Times New Roman"/>
        </w:rPr>
        <w:t>vlastnosti</w:t>
      </w:r>
      <w:r w:rsidRPr="00B70466">
        <w:rPr>
          <w:rFonts w:ascii="Times New Roman" w:hAnsi="Times New Roman" w:cs="Times New Roman"/>
        </w:rPr>
        <w:t xml:space="preserve">, funkčnost a stanovenou účelovou způsobilost. </w:t>
      </w:r>
    </w:p>
    <w:p w:rsidR="00B32862" w:rsidRDefault="00B70466" w:rsidP="00B32862">
      <w:pPr>
        <w:pStyle w:val="slovanPododstavecSmlouvy"/>
      </w:pPr>
      <w:r w:rsidRPr="00B32862">
        <w:rPr>
          <w:b/>
        </w:rPr>
        <w:t>3.</w:t>
      </w:r>
      <w:r w:rsidR="00B32862">
        <w:t xml:space="preserve"> </w:t>
      </w:r>
      <w:r w:rsidRPr="00B70466">
        <w:t xml:space="preserve">Záruční doba je stanovena v délce </w:t>
      </w:r>
      <w:r w:rsidR="00437C64">
        <w:t xml:space="preserve">min. </w:t>
      </w:r>
      <w:r w:rsidR="00B32862">
        <w:rPr>
          <w:b/>
          <w:bCs/>
        </w:rPr>
        <w:t>24 měsíců.</w:t>
      </w:r>
    </w:p>
    <w:p w:rsidR="00B70466" w:rsidRPr="00B70466" w:rsidRDefault="00B32862" w:rsidP="00B32862">
      <w:pPr>
        <w:pStyle w:val="slovanPododstavecSmlouvy"/>
      </w:pPr>
      <w:r w:rsidRPr="00B32862">
        <w:rPr>
          <w:b/>
        </w:rPr>
        <w:t>4.</w:t>
      </w:r>
      <w:r>
        <w:t xml:space="preserve"> </w:t>
      </w:r>
      <w:r w:rsidR="00B70466" w:rsidRPr="00B70466">
        <w:t xml:space="preserve">Vada na předmětu smlouvy, která se vyskytne v průběhu záruční doby, bude </w:t>
      </w:r>
      <w:r>
        <w:t xml:space="preserve">prodávajícímu </w:t>
      </w:r>
      <w:r w:rsidR="00B70466" w:rsidRPr="003C72AF">
        <w:rPr>
          <w:color w:val="000000" w:themeColor="text1"/>
        </w:rPr>
        <w:t xml:space="preserve">oznámena bez zbytečného odkladu </w:t>
      </w:r>
      <w:r w:rsidRPr="003C72AF">
        <w:rPr>
          <w:color w:val="000000" w:themeColor="text1"/>
        </w:rPr>
        <w:t xml:space="preserve">(e-mailem) </w:t>
      </w:r>
      <w:r w:rsidR="00B70466" w:rsidRPr="003C72AF">
        <w:rPr>
          <w:color w:val="000000" w:themeColor="text1"/>
        </w:rPr>
        <w:t>a tento zahájí práce na odstranění vady</w:t>
      </w:r>
      <w:r w:rsidRPr="003C72AF">
        <w:rPr>
          <w:color w:val="000000" w:themeColor="text1"/>
        </w:rPr>
        <w:t xml:space="preserve"> </w:t>
      </w:r>
      <w:r w:rsidR="00B70466" w:rsidRPr="003C72AF">
        <w:rPr>
          <w:color w:val="000000" w:themeColor="text1"/>
        </w:rPr>
        <w:t xml:space="preserve">bezodkladně, pokud se </w:t>
      </w:r>
      <w:r w:rsidRPr="003C72AF">
        <w:rPr>
          <w:color w:val="000000" w:themeColor="text1"/>
        </w:rPr>
        <w:t>prodávající</w:t>
      </w:r>
      <w:r w:rsidR="00B70466" w:rsidRPr="003C72AF">
        <w:rPr>
          <w:color w:val="000000" w:themeColor="text1"/>
        </w:rPr>
        <w:t xml:space="preserve"> s</w:t>
      </w:r>
      <w:r w:rsidRPr="003C72AF">
        <w:rPr>
          <w:color w:val="000000" w:themeColor="text1"/>
        </w:rPr>
        <w:t xml:space="preserve"> kupujícím </w:t>
      </w:r>
      <w:r w:rsidR="00B70466" w:rsidRPr="003C72AF">
        <w:rPr>
          <w:color w:val="000000" w:themeColor="text1"/>
        </w:rPr>
        <w:t>nedohodnou písemně jinak. Vada bude</w:t>
      </w:r>
      <w:r w:rsidRPr="003C72AF">
        <w:rPr>
          <w:color w:val="000000" w:themeColor="text1"/>
        </w:rPr>
        <w:t xml:space="preserve"> </w:t>
      </w:r>
      <w:r w:rsidR="00B70466" w:rsidRPr="003C72AF">
        <w:rPr>
          <w:color w:val="000000" w:themeColor="text1"/>
        </w:rPr>
        <w:t xml:space="preserve">odstraněna nejpozději do </w:t>
      </w:r>
      <w:r w:rsidR="004C4944" w:rsidRPr="003C72AF">
        <w:rPr>
          <w:bCs/>
          <w:color w:val="000000" w:themeColor="text1"/>
        </w:rPr>
        <w:t>14</w:t>
      </w:r>
      <w:r w:rsidR="00B70466" w:rsidRPr="003C72AF">
        <w:rPr>
          <w:bCs/>
          <w:color w:val="000000" w:themeColor="text1"/>
        </w:rPr>
        <w:t xml:space="preserve"> </w:t>
      </w:r>
      <w:r w:rsidRPr="003C72AF">
        <w:rPr>
          <w:bCs/>
          <w:color w:val="000000" w:themeColor="text1"/>
        </w:rPr>
        <w:t>kalendářních</w:t>
      </w:r>
      <w:r w:rsidR="00B70466" w:rsidRPr="003C72AF">
        <w:rPr>
          <w:bCs/>
          <w:color w:val="000000" w:themeColor="text1"/>
        </w:rPr>
        <w:t xml:space="preserve"> dní</w:t>
      </w:r>
      <w:r w:rsidR="00B70466" w:rsidRPr="003C72AF">
        <w:rPr>
          <w:b/>
          <w:bCs/>
          <w:color w:val="000000" w:themeColor="text1"/>
        </w:rPr>
        <w:t xml:space="preserve"> </w:t>
      </w:r>
      <w:r w:rsidR="00B70466" w:rsidRPr="003C72AF">
        <w:rPr>
          <w:color w:val="000000" w:themeColor="text1"/>
        </w:rPr>
        <w:t xml:space="preserve">po jejím nahlášení </w:t>
      </w:r>
      <w:r w:rsidRPr="003C72AF">
        <w:rPr>
          <w:color w:val="000000" w:themeColor="text1"/>
        </w:rPr>
        <w:t>prodávajícímu</w:t>
      </w:r>
      <w:r w:rsidR="00B70466" w:rsidRPr="003C72AF">
        <w:rPr>
          <w:color w:val="000000" w:themeColor="text1"/>
        </w:rPr>
        <w:t>, nedohodnou-li</w:t>
      </w:r>
      <w:r w:rsidR="00B82172">
        <w:rPr>
          <w:color w:val="000000" w:themeColor="text1"/>
        </w:rPr>
        <w:t xml:space="preserve"> </w:t>
      </w:r>
      <w:r w:rsidR="00B70466" w:rsidRPr="003C72AF">
        <w:rPr>
          <w:color w:val="000000" w:themeColor="text1"/>
        </w:rPr>
        <w:t>se smluvní strany jinak. Pokud to charakter zjištěné vady bude</w:t>
      </w:r>
      <w:r w:rsidR="00B70466" w:rsidRPr="00B70466">
        <w:t xml:space="preserve"> umožňovat, odstraní</w:t>
      </w:r>
      <w:r>
        <w:t xml:space="preserve"> prodávající </w:t>
      </w:r>
      <w:r w:rsidR="00B70466" w:rsidRPr="00B70466">
        <w:t>vadu v místě sídla kupujícího. Kupující může požadovat i dodání nové věci bez</w:t>
      </w:r>
      <w:r>
        <w:t xml:space="preserve"> </w:t>
      </w:r>
      <w:r w:rsidR="00B70466" w:rsidRPr="00B70466">
        <w:t>vad, pokud to není vzhledem k povaze vady nepřiměřené, ale pokud se vada týká pouze</w:t>
      </w:r>
      <w:r>
        <w:t xml:space="preserve"> </w:t>
      </w:r>
      <w:r w:rsidR="00B70466" w:rsidRPr="00B70466">
        <w:t>součásti věci, může kupující požadovat jen výměnu součásti. Právo na dodání nové věci,</w:t>
      </w:r>
      <w:r>
        <w:t xml:space="preserve"> </w:t>
      </w:r>
      <w:r w:rsidR="00B70466" w:rsidRPr="00B70466">
        <w:t>nebo výměnu součásti má kupující i v případě odstranitelné vady, pokud nemůže věc řádně</w:t>
      </w:r>
      <w:r>
        <w:t xml:space="preserve"> </w:t>
      </w:r>
      <w:r w:rsidR="00B70466" w:rsidRPr="00B70466">
        <w:t>užívat pro opakovaný výskyt vady po opravě nebo pro větší počet vad.</w:t>
      </w:r>
    </w:p>
    <w:p w:rsidR="00F14C43" w:rsidRPr="00F14C43" w:rsidRDefault="00B70466" w:rsidP="00F14C43">
      <w:pPr>
        <w:spacing w:before="120" w:after="60"/>
        <w:jc w:val="both"/>
        <w:textAlignment w:val="auto"/>
        <w:rPr>
          <w:sz w:val="24"/>
          <w:szCs w:val="24"/>
        </w:rPr>
      </w:pPr>
      <w:r w:rsidRPr="00F14C43">
        <w:rPr>
          <w:b/>
          <w:sz w:val="24"/>
          <w:szCs w:val="24"/>
        </w:rPr>
        <w:t>5.</w:t>
      </w:r>
      <w:r w:rsidR="00B32862" w:rsidRPr="00F14C43">
        <w:rPr>
          <w:sz w:val="24"/>
          <w:szCs w:val="24"/>
        </w:rPr>
        <w:t xml:space="preserve"> Prodávající </w:t>
      </w:r>
      <w:r w:rsidRPr="00F14C43">
        <w:rPr>
          <w:sz w:val="24"/>
          <w:szCs w:val="24"/>
        </w:rPr>
        <w:t>je povinen vadu</w:t>
      </w:r>
      <w:r w:rsidR="00F14C43">
        <w:rPr>
          <w:sz w:val="24"/>
          <w:szCs w:val="24"/>
        </w:rPr>
        <w:t xml:space="preserve"> </w:t>
      </w:r>
      <w:r w:rsidRPr="00F14C43">
        <w:rPr>
          <w:sz w:val="24"/>
          <w:szCs w:val="24"/>
        </w:rPr>
        <w:t>odstranit na vlastní náklady.</w:t>
      </w:r>
      <w:r w:rsidR="00F14C43" w:rsidRPr="00F14C43">
        <w:rPr>
          <w:sz w:val="24"/>
          <w:szCs w:val="24"/>
        </w:rPr>
        <w:t xml:space="preserve"> V případě výměny nebo opravy v servisním středisku prodávajícího nebo autorizovaném servisním středisku výrobce zabezpečí prodávající bezplatně dopravu vadného zboží od kupujícího do servisu a dopravu opraveného nebo vyměněného zboží zpět ke kupujícímu. </w:t>
      </w:r>
    </w:p>
    <w:p w:rsidR="00F14C43" w:rsidRPr="00F14C43" w:rsidRDefault="00B70466" w:rsidP="00F14C43">
      <w:pPr>
        <w:spacing w:before="120"/>
        <w:jc w:val="both"/>
        <w:textAlignment w:val="auto"/>
        <w:rPr>
          <w:sz w:val="24"/>
          <w:szCs w:val="24"/>
        </w:rPr>
      </w:pPr>
      <w:r w:rsidRPr="00F14C43">
        <w:rPr>
          <w:b/>
          <w:sz w:val="24"/>
          <w:szCs w:val="24"/>
        </w:rPr>
        <w:t>6.</w:t>
      </w:r>
      <w:r w:rsidR="00B32862" w:rsidRPr="00F14C43">
        <w:rPr>
          <w:sz w:val="24"/>
          <w:szCs w:val="24"/>
        </w:rPr>
        <w:t xml:space="preserve"> </w:t>
      </w:r>
      <w:r w:rsidRPr="00F14C43">
        <w:rPr>
          <w:sz w:val="24"/>
          <w:szCs w:val="24"/>
        </w:rPr>
        <w:t>V případě opravy vadných částí předmětu smlouvy se záruční doba prodlouží o dobu, po</w:t>
      </w:r>
      <w:r w:rsidR="00B32862" w:rsidRPr="00F14C43">
        <w:rPr>
          <w:sz w:val="24"/>
          <w:szCs w:val="24"/>
        </w:rPr>
        <w:t xml:space="preserve"> </w:t>
      </w:r>
      <w:r w:rsidRPr="00F14C43">
        <w:rPr>
          <w:sz w:val="24"/>
          <w:szCs w:val="24"/>
        </w:rPr>
        <w:t>kterou nemohl být v důsledku zjištěné vady předmět smlouvy užíván vůbec nebo mohl být</w:t>
      </w:r>
      <w:r w:rsidR="00B32862" w:rsidRPr="00F14C43">
        <w:rPr>
          <w:sz w:val="24"/>
          <w:szCs w:val="24"/>
        </w:rPr>
        <w:t xml:space="preserve"> </w:t>
      </w:r>
      <w:r w:rsidRPr="00F14C43">
        <w:rPr>
          <w:sz w:val="24"/>
          <w:szCs w:val="24"/>
        </w:rPr>
        <w:t xml:space="preserve">užíván jen v rozsahu nižším </w:t>
      </w:r>
      <w:r w:rsidRPr="003C72AF">
        <w:rPr>
          <w:color w:val="000000" w:themeColor="text1"/>
          <w:sz w:val="24"/>
          <w:szCs w:val="24"/>
        </w:rPr>
        <w:t>než obvyklém.</w:t>
      </w:r>
      <w:r w:rsidR="00F14C43" w:rsidRPr="003C72AF">
        <w:rPr>
          <w:color w:val="000000" w:themeColor="text1"/>
          <w:sz w:val="24"/>
          <w:szCs w:val="24"/>
        </w:rPr>
        <w:t xml:space="preserve"> </w:t>
      </w:r>
    </w:p>
    <w:p w:rsidR="00B32862" w:rsidRDefault="00B32862" w:rsidP="00B409C9">
      <w:pPr>
        <w:pStyle w:val="Default"/>
        <w:ind w:right="-24"/>
        <w:jc w:val="both"/>
        <w:rPr>
          <w:rFonts w:ascii="Times New Roman" w:hAnsi="Times New Roman" w:cs="Times New Roman"/>
        </w:rPr>
      </w:pPr>
      <w:r w:rsidRPr="00B32862">
        <w:rPr>
          <w:rFonts w:ascii="Times New Roman" w:hAnsi="Times New Roman" w:cs="Times New Roman"/>
          <w:b/>
        </w:rPr>
        <w:t>7.</w:t>
      </w:r>
      <w:r>
        <w:rPr>
          <w:rFonts w:ascii="Times New Roman" w:hAnsi="Times New Roman" w:cs="Times New Roman"/>
        </w:rPr>
        <w:t xml:space="preserve"> </w:t>
      </w:r>
      <w:r w:rsidR="00B70466" w:rsidRPr="00B70466">
        <w:rPr>
          <w:rFonts w:ascii="Times New Roman" w:hAnsi="Times New Roman" w:cs="Times New Roman"/>
        </w:rPr>
        <w:t>Reklamaci lze uplatnit do posledního dne zá</w:t>
      </w:r>
      <w:r>
        <w:rPr>
          <w:rFonts w:ascii="Times New Roman" w:hAnsi="Times New Roman" w:cs="Times New Roman"/>
        </w:rPr>
        <w:t>ruční doby, přičemž i reklamace odeslaná</w:t>
      </w:r>
    </w:p>
    <w:p w:rsidR="00B32862" w:rsidRDefault="00B409C9" w:rsidP="0044194B">
      <w:pPr>
        <w:pStyle w:val="Default"/>
        <w:ind w:left="282" w:right="-24" w:hanging="360"/>
        <w:jc w:val="both"/>
        <w:rPr>
          <w:rFonts w:ascii="Times New Roman" w:hAnsi="Times New Roman" w:cs="Times New Roman"/>
        </w:rPr>
      </w:pPr>
      <w:r>
        <w:rPr>
          <w:rFonts w:ascii="Times New Roman" w:hAnsi="Times New Roman" w:cs="Times New Roman"/>
        </w:rPr>
        <w:t xml:space="preserve"> </w:t>
      </w:r>
      <w:r w:rsidR="00B32862">
        <w:rPr>
          <w:rFonts w:ascii="Times New Roman" w:hAnsi="Times New Roman" w:cs="Times New Roman"/>
        </w:rPr>
        <w:t xml:space="preserve">kupujícím </w:t>
      </w:r>
      <w:r w:rsidR="00B70466" w:rsidRPr="00B70466">
        <w:rPr>
          <w:rFonts w:ascii="Times New Roman" w:hAnsi="Times New Roman" w:cs="Times New Roman"/>
        </w:rPr>
        <w:t>v poslední den záruční doby se považuje za včas uplatněnou.</w:t>
      </w:r>
    </w:p>
    <w:p w:rsidR="00410B34" w:rsidRPr="00410B34" w:rsidRDefault="00410B34" w:rsidP="00410B34">
      <w:pPr>
        <w:pStyle w:val="Smlouva-slo"/>
        <w:overflowPunct/>
        <w:snapToGrid w:val="0"/>
        <w:spacing w:before="0"/>
        <w:rPr>
          <w:bCs/>
          <w:szCs w:val="24"/>
        </w:rPr>
      </w:pPr>
      <w:r w:rsidRPr="003C72AF">
        <w:rPr>
          <w:b/>
          <w:bCs/>
          <w:szCs w:val="24"/>
        </w:rPr>
        <w:t>8.</w:t>
      </w:r>
      <w:r w:rsidRPr="003C72AF">
        <w:rPr>
          <w:bCs/>
          <w:szCs w:val="24"/>
        </w:rPr>
        <w:t xml:space="preserve"> Dodávka nesmí být podmíněna uzavřením servisní smlouvy na pozáruční servis.</w:t>
      </w:r>
    </w:p>
    <w:p w:rsidR="00EC5908" w:rsidRPr="0044194B" w:rsidRDefault="00EC5908" w:rsidP="0044194B">
      <w:pPr>
        <w:pStyle w:val="Default"/>
        <w:ind w:left="282" w:right="-24" w:hanging="360"/>
        <w:jc w:val="both"/>
        <w:rPr>
          <w:rFonts w:ascii="Times New Roman" w:hAnsi="Times New Roman" w:cs="Times New Roman"/>
        </w:rPr>
      </w:pPr>
    </w:p>
    <w:p w:rsidR="00C9681F" w:rsidRDefault="00BB1C5B" w:rsidP="008B5726">
      <w:pPr>
        <w:widowControl w:val="0"/>
        <w:spacing w:before="120"/>
        <w:ind w:left="480"/>
        <w:jc w:val="center"/>
        <w:rPr>
          <w:b/>
          <w:sz w:val="24"/>
          <w:szCs w:val="24"/>
        </w:rPr>
      </w:pPr>
      <w:r>
        <w:rPr>
          <w:b/>
          <w:sz w:val="24"/>
          <w:szCs w:val="24"/>
        </w:rPr>
        <w:t>Článek 1</w:t>
      </w:r>
      <w:r w:rsidR="0073447C">
        <w:rPr>
          <w:b/>
          <w:sz w:val="24"/>
          <w:szCs w:val="24"/>
        </w:rPr>
        <w:t>5</w:t>
      </w:r>
      <w:r>
        <w:rPr>
          <w:b/>
          <w:sz w:val="24"/>
          <w:szCs w:val="24"/>
        </w:rPr>
        <w:t xml:space="preserve"> – Společná a závěrečná ujednání</w:t>
      </w:r>
      <w:r w:rsidR="00316E3F">
        <w:rPr>
          <w:b/>
          <w:sz w:val="24"/>
          <w:szCs w:val="24"/>
        </w:rPr>
        <w:t>, řešení sporů</w:t>
      </w:r>
    </w:p>
    <w:p w:rsidR="00133A76" w:rsidRDefault="00BB1C5B">
      <w:pPr>
        <w:pStyle w:val="M-normln"/>
        <w:rPr>
          <w:rFonts w:ascii="Times New Roman" w:hAnsi="Times New Roman"/>
          <w:sz w:val="24"/>
          <w:szCs w:val="24"/>
        </w:rPr>
      </w:pPr>
      <w:r>
        <w:rPr>
          <w:rFonts w:ascii="Times New Roman" w:hAnsi="Times New Roman"/>
          <w:b/>
          <w:sz w:val="24"/>
          <w:szCs w:val="24"/>
        </w:rPr>
        <w:t>1.</w:t>
      </w:r>
      <w:r>
        <w:rPr>
          <w:rFonts w:ascii="Times New Roman" w:hAnsi="Times New Roman"/>
          <w:sz w:val="24"/>
          <w:szCs w:val="24"/>
        </w:rPr>
        <w:t xml:space="preserve"> Tuto smlouvu je možné měnit, doplnit pouze písemnými vzestupně číslovanými dodatky, jež musí být jako takové označeny a podepsány oběma smluvními stranami. </w:t>
      </w:r>
    </w:p>
    <w:p w:rsidR="008B5726" w:rsidRPr="00A00952" w:rsidRDefault="008B5726" w:rsidP="00A00952">
      <w:pPr>
        <w:pStyle w:val="Bezmezer"/>
        <w:jc w:val="both"/>
        <w:rPr>
          <w:rFonts w:eastAsia="Arial"/>
          <w:sz w:val="24"/>
          <w:szCs w:val="24"/>
          <w:lang w:bidi="cs-CZ"/>
        </w:rPr>
      </w:pPr>
      <w:r w:rsidRPr="00E74EAB">
        <w:rPr>
          <w:rFonts w:eastAsia="Arial"/>
          <w:sz w:val="24"/>
          <w:szCs w:val="24"/>
          <w:lang w:bidi="cs-CZ"/>
        </w:rPr>
        <w:t xml:space="preserve">Tuto smlouvu lze </w:t>
      </w:r>
      <w:r>
        <w:rPr>
          <w:rFonts w:eastAsia="Arial"/>
          <w:sz w:val="24"/>
          <w:szCs w:val="24"/>
          <w:lang w:bidi="cs-CZ"/>
        </w:rPr>
        <w:t xml:space="preserve">tedy </w:t>
      </w:r>
      <w:r w:rsidRPr="00E74EAB">
        <w:rPr>
          <w:rFonts w:eastAsia="Arial"/>
          <w:sz w:val="24"/>
          <w:szCs w:val="24"/>
          <w:lang w:bidi="cs-CZ"/>
        </w:rPr>
        <w:t xml:space="preserve">měnit pouze písemnými dodatky, označenými jako dodatek s pořadovým číslem ke kupní smlouvě a podepsanými oprávněnými zástupci obou smluvních stran. Jiné zápisy, protokoly, ujednání apod. se za změnu smlouvy nepovažují ani nezakládají jakýkoliv nárok prodávajícího. </w:t>
      </w:r>
      <w:r w:rsidRPr="00E74EAB">
        <w:rPr>
          <w:sz w:val="24"/>
          <w:szCs w:val="24"/>
        </w:rPr>
        <w:t>Změnit nebo doplnit smlouvu mohou tedy smluvní strany pouze formou písemných dodatků, které budou vzestupně číslovány, výslovně prohlášeny za dodatky této smlouvy a podepsány oprávněnými zástupci smluvních stran.</w:t>
      </w:r>
    </w:p>
    <w:p w:rsidR="00322BC2" w:rsidRDefault="00BB1C5B" w:rsidP="00322BC2">
      <w:pPr>
        <w:pStyle w:val="M-normln"/>
        <w:rPr>
          <w:rFonts w:ascii="Times New Roman" w:hAnsi="Times New Roman"/>
          <w:sz w:val="24"/>
          <w:szCs w:val="24"/>
        </w:rPr>
      </w:pPr>
      <w:r>
        <w:rPr>
          <w:rFonts w:ascii="Times New Roman" w:hAnsi="Times New Roman"/>
          <w:b/>
          <w:sz w:val="24"/>
          <w:szCs w:val="24"/>
        </w:rPr>
        <w:t>2.</w:t>
      </w:r>
      <w:r>
        <w:rPr>
          <w:rFonts w:ascii="Times New Roman" w:hAnsi="Times New Roman"/>
          <w:sz w:val="24"/>
          <w:szCs w:val="24"/>
        </w:rPr>
        <w:t xml:space="preserve"> V případech touto smlouvou výslovně neupravených se práva a povinnosti smluvních stran řídí platnými právními předpisy České republiky, zejména občanským zákoníkem.</w:t>
      </w:r>
    </w:p>
    <w:p w:rsidR="00322BC2" w:rsidRDefault="00322BC2" w:rsidP="00322BC2">
      <w:pPr>
        <w:pStyle w:val="M-normln"/>
        <w:rPr>
          <w:rFonts w:ascii="Times New Roman" w:hAnsi="Times New Roman"/>
          <w:sz w:val="24"/>
          <w:szCs w:val="24"/>
        </w:rPr>
      </w:pPr>
      <w:r w:rsidRPr="00322BC2">
        <w:rPr>
          <w:rFonts w:ascii="Times New Roman" w:hAnsi="Times New Roman"/>
          <w:b/>
          <w:sz w:val="24"/>
          <w:szCs w:val="24"/>
        </w:rPr>
        <w:t>3.</w:t>
      </w:r>
      <w:r w:rsidRPr="00322BC2">
        <w:rPr>
          <w:rFonts w:ascii="Times New Roman" w:hAnsi="Times New Roman"/>
          <w:sz w:val="24"/>
          <w:szCs w:val="24"/>
        </w:rPr>
        <w:t xml:space="preserve"> Případné rozpory se smluvní strany zavazu</w:t>
      </w:r>
      <w:r w:rsidR="005F0AC2">
        <w:rPr>
          <w:rFonts w:ascii="Times New Roman" w:hAnsi="Times New Roman"/>
          <w:sz w:val="24"/>
          <w:szCs w:val="24"/>
        </w:rPr>
        <w:t>jí řešit dohodou. Teprve nebude-</w:t>
      </w:r>
      <w:r w:rsidRPr="00322BC2">
        <w:rPr>
          <w:rFonts w:ascii="Times New Roman" w:hAnsi="Times New Roman"/>
          <w:sz w:val="24"/>
          <w:szCs w:val="24"/>
        </w:rPr>
        <w:t>li dosažení dohody mezi</w:t>
      </w:r>
      <w:r>
        <w:rPr>
          <w:rFonts w:ascii="Times New Roman" w:hAnsi="Times New Roman"/>
          <w:sz w:val="24"/>
          <w:szCs w:val="24"/>
        </w:rPr>
        <w:t xml:space="preserve"> </w:t>
      </w:r>
      <w:r w:rsidRPr="00322BC2">
        <w:rPr>
          <w:rFonts w:ascii="Times New Roman" w:hAnsi="Times New Roman"/>
          <w:sz w:val="24"/>
          <w:szCs w:val="24"/>
        </w:rPr>
        <w:t xml:space="preserve">nimi možné, bude věc řešena u místně příslušného soudu, v jehož obvodu má sídlo </w:t>
      </w:r>
      <w:r w:rsidR="00D45B5B">
        <w:rPr>
          <w:rFonts w:ascii="Times New Roman" w:hAnsi="Times New Roman"/>
          <w:sz w:val="24"/>
          <w:szCs w:val="24"/>
        </w:rPr>
        <w:t>kupující</w:t>
      </w:r>
      <w:r w:rsidRPr="00322BC2">
        <w:rPr>
          <w:rFonts w:ascii="Times New Roman" w:hAnsi="Times New Roman"/>
          <w:sz w:val="24"/>
          <w:szCs w:val="24"/>
        </w:rPr>
        <w:t>.</w:t>
      </w:r>
    </w:p>
    <w:p w:rsidR="00325D0E" w:rsidRPr="00322BC2" w:rsidRDefault="00325D0E" w:rsidP="00322BC2">
      <w:pPr>
        <w:pStyle w:val="M-normln"/>
        <w:rPr>
          <w:rFonts w:ascii="Times New Roman" w:hAnsi="Times New Roman"/>
          <w:sz w:val="24"/>
          <w:szCs w:val="24"/>
        </w:rPr>
      </w:pPr>
    </w:p>
    <w:p w:rsidR="00133A76" w:rsidRDefault="00322BC2">
      <w:pPr>
        <w:pStyle w:val="slovanPododstavecSmlouvy"/>
        <w:tabs>
          <w:tab w:val="left" w:pos="360"/>
          <w:tab w:val="left" w:pos="720"/>
        </w:tabs>
        <w:spacing w:after="120"/>
      </w:pPr>
      <w:r w:rsidRPr="00C87A8A">
        <w:rPr>
          <w:b/>
        </w:rPr>
        <w:lastRenderedPageBreak/>
        <w:t>4</w:t>
      </w:r>
      <w:r w:rsidR="00BB1C5B" w:rsidRPr="00C87A8A">
        <w:rPr>
          <w:b/>
        </w:rPr>
        <w:t>.</w:t>
      </w:r>
      <w:r w:rsidR="00BB1C5B" w:rsidRPr="00C87A8A">
        <w:t xml:space="preserve"> </w:t>
      </w:r>
      <w:r w:rsidR="00D45B5B" w:rsidRPr="00C87A8A">
        <w:t>Prodávající</w:t>
      </w:r>
      <w:r w:rsidR="00BB1C5B" w:rsidRPr="00C87A8A">
        <w:t xml:space="preserve"> nemůže bez souhlasu </w:t>
      </w:r>
      <w:r w:rsidR="00D45B5B" w:rsidRPr="00C87A8A">
        <w:t>kupujícího</w:t>
      </w:r>
      <w:r w:rsidR="00BB1C5B" w:rsidRPr="00C87A8A">
        <w:t xml:space="preserve"> postoupit svá práva a povinnosti plynoucí ze smlouvy třetí osobě.</w:t>
      </w:r>
    </w:p>
    <w:p w:rsidR="005F6A69" w:rsidRPr="00C87A8A" w:rsidRDefault="00322BC2" w:rsidP="00C87A8A">
      <w:pPr>
        <w:pStyle w:val="slovanPododstavecSmlouvy"/>
        <w:tabs>
          <w:tab w:val="left" w:pos="360"/>
          <w:tab w:val="left" w:pos="720"/>
        </w:tabs>
        <w:spacing w:after="120"/>
      </w:pPr>
      <w:r w:rsidRPr="00C87A8A">
        <w:rPr>
          <w:b/>
        </w:rPr>
        <w:t>5</w:t>
      </w:r>
      <w:r w:rsidR="00BB1C5B" w:rsidRPr="00C87A8A">
        <w:rPr>
          <w:b/>
        </w:rPr>
        <w:t>.</w:t>
      </w:r>
      <w:r w:rsidR="00BB1C5B" w:rsidRPr="00C87A8A">
        <w:t xml:space="preserve"> </w:t>
      </w:r>
      <w:r w:rsidRPr="00C87A8A">
        <w:t xml:space="preserve">Smluvní strany </w:t>
      </w:r>
      <w:r w:rsidR="005A7EAC" w:rsidRPr="00C87A8A">
        <w:t xml:space="preserve">souhlasně prohlašují, že žádné </w:t>
      </w:r>
      <w:r w:rsidRPr="00C87A8A">
        <w:t>ustanovení</w:t>
      </w:r>
      <w:r w:rsidR="005A7EAC" w:rsidRPr="00C87A8A">
        <w:t xml:space="preserve"> ani skutečnosti uvedené v této smlouvě</w:t>
      </w:r>
      <w:r w:rsidRPr="00C87A8A">
        <w:t xml:space="preserve"> nepovažují za obchodní tajemství</w:t>
      </w:r>
      <w:r w:rsidR="005A7EAC" w:rsidRPr="00C87A8A">
        <w:t>, udělují svolení k jejich užití a zveřejnění bez stanovení jakýchkoli dalších podmínek</w:t>
      </w:r>
      <w:r w:rsidRPr="00C87A8A">
        <w:rPr>
          <w:rFonts w:eastAsia="Arial"/>
          <w:lang w:bidi="cs-CZ"/>
        </w:rPr>
        <w:t xml:space="preserve">. </w:t>
      </w:r>
      <w:r w:rsidR="00D45B5B" w:rsidRPr="00C87A8A">
        <w:t xml:space="preserve">Prodávající </w:t>
      </w:r>
      <w:r w:rsidRPr="00C87A8A">
        <w:t>souhlasí se zpracováním svých ve smlouvě uvedených osobních údajů, a zveřejnění</w:t>
      </w:r>
      <w:r w:rsidR="002A603B" w:rsidRPr="00C87A8A">
        <w:t>m</w:t>
      </w:r>
      <w:r w:rsidRPr="00C87A8A">
        <w:t xml:space="preserve"> podepsané smlouvy včetně všech jejich příloh</w:t>
      </w:r>
      <w:r w:rsidR="00991431">
        <w:t xml:space="preserve"> v registru smluv, </w:t>
      </w:r>
      <w:r w:rsidR="002A603B" w:rsidRPr="00C87A8A">
        <w:t>na profilu zadavatele</w:t>
      </w:r>
      <w:r w:rsidR="00C87A8A" w:rsidRPr="00C87A8A">
        <w:t>, webových stránkách zadavatele</w:t>
      </w:r>
      <w:r w:rsidRPr="00C87A8A">
        <w:t xml:space="preserve">. Souhlas uděluje </w:t>
      </w:r>
      <w:r w:rsidR="00D45B5B" w:rsidRPr="00C87A8A">
        <w:t>prodávající</w:t>
      </w:r>
      <w:r w:rsidRPr="00C87A8A">
        <w:t xml:space="preserve"> na dobu neurčitou. Osobní údaje poskytuje dobrovolně.</w:t>
      </w:r>
      <w:r w:rsidR="005F6A69" w:rsidRPr="00C87A8A">
        <w:t xml:space="preserve"> </w:t>
      </w:r>
      <w:r w:rsidR="00D45B5B" w:rsidRPr="00C87A8A">
        <w:t xml:space="preserve">Prodávající </w:t>
      </w:r>
      <w:r w:rsidR="005F6A69" w:rsidRPr="00C87A8A">
        <w:t>uděluje svolení ke zveřejnění smlouvy a svých osobních údajů bez stanovení jakýchkoli dalších podmínek.</w:t>
      </w:r>
    </w:p>
    <w:p w:rsidR="00A3335F" w:rsidRPr="00C87A8A" w:rsidRDefault="00322BC2" w:rsidP="000F5D73">
      <w:pPr>
        <w:widowControl w:val="0"/>
        <w:autoSpaceDE w:val="0"/>
        <w:autoSpaceDN w:val="0"/>
        <w:spacing w:before="60"/>
        <w:jc w:val="both"/>
        <w:outlineLvl w:val="0"/>
        <w:rPr>
          <w:sz w:val="24"/>
          <w:szCs w:val="24"/>
        </w:rPr>
      </w:pPr>
      <w:r w:rsidRPr="00C87A8A">
        <w:rPr>
          <w:b/>
          <w:sz w:val="24"/>
          <w:szCs w:val="24"/>
        </w:rPr>
        <w:t>6.</w:t>
      </w:r>
      <w:r w:rsidRPr="00C87A8A">
        <w:rPr>
          <w:sz w:val="24"/>
          <w:szCs w:val="24"/>
        </w:rPr>
        <w:t xml:space="preserve"> </w:t>
      </w:r>
      <w:r w:rsidR="006A3F46" w:rsidRPr="00C87A8A">
        <w:rPr>
          <w:sz w:val="24"/>
          <w:szCs w:val="24"/>
        </w:rPr>
        <w:t xml:space="preserve">Tato smlouva nabývá platnosti dnem jejího podpisu oběma smluvními stranami a účinnosti dnem jejího uveřejnění </w:t>
      </w:r>
      <w:r w:rsidR="000546D2" w:rsidRPr="00C87A8A">
        <w:rPr>
          <w:sz w:val="24"/>
          <w:szCs w:val="24"/>
        </w:rPr>
        <w:t xml:space="preserve">v </w:t>
      </w:r>
      <w:r w:rsidR="006A3F46" w:rsidRPr="00C87A8A">
        <w:rPr>
          <w:sz w:val="24"/>
          <w:szCs w:val="24"/>
        </w:rPr>
        <w:t xml:space="preserve">registru smluv. Smluvní strany jsou ode dne podpisu smlouvy jejím obsahem vázány. </w:t>
      </w:r>
    </w:p>
    <w:p w:rsidR="006A3F46" w:rsidRPr="000F5D73" w:rsidRDefault="000F5D73" w:rsidP="000F5D73">
      <w:pPr>
        <w:jc w:val="both"/>
        <w:rPr>
          <w:sz w:val="24"/>
          <w:szCs w:val="24"/>
        </w:rPr>
      </w:pPr>
      <w:r w:rsidRPr="00C87A8A">
        <w:rPr>
          <w:b/>
          <w:sz w:val="24"/>
          <w:szCs w:val="24"/>
        </w:rPr>
        <w:t>7.</w:t>
      </w:r>
      <w:r w:rsidRPr="00C87A8A">
        <w:rPr>
          <w:sz w:val="24"/>
          <w:szCs w:val="24"/>
        </w:rPr>
        <w:t xml:space="preserve"> </w:t>
      </w:r>
      <w:r w:rsidR="006A3F46" w:rsidRPr="00C87A8A">
        <w:rPr>
          <w:sz w:val="24"/>
          <w:szCs w:val="24"/>
        </w:rPr>
        <w:t xml:space="preserve">Smluvní strany výslovně sjednávají, že uveřejnění </w:t>
      </w:r>
      <w:r w:rsidR="00A3335F" w:rsidRPr="00C87A8A">
        <w:rPr>
          <w:sz w:val="24"/>
          <w:szCs w:val="24"/>
        </w:rPr>
        <w:t>kupní smlouvy</w:t>
      </w:r>
      <w:r w:rsidR="006A3F46" w:rsidRPr="00C87A8A">
        <w:rPr>
          <w:sz w:val="24"/>
          <w:szCs w:val="24"/>
        </w:rPr>
        <w:t xml:space="preserve"> v registru smluv dle zákona č. 340/2015 Sb., </w:t>
      </w:r>
      <w:r w:rsidRPr="00C87A8A">
        <w:rPr>
          <w:sz w:val="24"/>
          <w:szCs w:val="24"/>
        </w:rPr>
        <w:t xml:space="preserve">zákon o registru smluv, v platném znění, </w:t>
      </w:r>
      <w:r w:rsidR="006A3F46" w:rsidRPr="00C87A8A">
        <w:rPr>
          <w:sz w:val="24"/>
          <w:szCs w:val="24"/>
        </w:rPr>
        <w:t xml:space="preserve">zajistí </w:t>
      </w:r>
      <w:r w:rsidR="00A3335F" w:rsidRPr="00C87A8A">
        <w:rPr>
          <w:sz w:val="24"/>
          <w:szCs w:val="24"/>
        </w:rPr>
        <w:t>kupující</w:t>
      </w:r>
      <w:r w:rsidR="006A3F46" w:rsidRPr="00C87A8A">
        <w:rPr>
          <w:sz w:val="24"/>
          <w:szCs w:val="24"/>
        </w:rPr>
        <w:t>.</w:t>
      </w:r>
    </w:p>
    <w:p w:rsidR="00133A76" w:rsidRDefault="00C473D0">
      <w:pPr>
        <w:widowControl w:val="0"/>
        <w:suppressAutoHyphens/>
        <w:overflowPunct w:val="0"/>
        <w:spacing w:after="120"/>
        <w:jc w:val="both"/>
        <w:textAlignment w:val="auto"/>
      </w:pPr>
      <w:r>
        <w:rPr>
          <w:b/>
          <w:sz w:val="24"/>
          <w:szCs w:val="24"/>
        </w:rPr>
        <w:t>8</w:t>
      </w:r>
      <w:r w:rsidR="00BB1C5B">
        <w:rPr>
          <w:b/>
          <w:sz w:val="24"/>
          <w:szCs w:val="24"/>
        </w:rPr>
        <w:t>.</w:t>
      </w:r>
      <w:r w:rsidR="00BB1C5B">
        <w:rPr>
          <w:sz w:val="24"/>
          <w:szCs w:val="24"/>
        </w:rPr>
        <w:t xml:space="preserve"> </w:t>
      </w:r>
      <w:r w:rsidR="00F4040D" w:rsidRPr="00900380">
        <w:rPr>
          <w:snapToGrid w:val="0"/>
          <w:sz w:val="24"/>
          <w:szCs w:val="24"/>
        </w:rPr>
        <w:t>Smluvní strany shodně prohlašují, že si smlouvu před jejím podpisem přečetly a že byla uzavřena podle jejich pravé a svobodné vůle, určitě, vážně a srozumitelně, nikoliv v tísni nebo za nápadně nevýhodných podmínek, a že se dohodly o celém jejím obsahu, což stvrzují svými podpisy.</w:t>
      </w:r>
    </w:p>
    <w:p w:rsidR="008278C9" w:rsidRDefault="00C473D0" w:rsidP="00322BC2">
      <w:pPr>
        <w:pStyle w:val="Smlouva-slo"/>
        <w:spacing w:before="0" w:after="120" w:line="240" w:lineRule="auto"/>
        <w:rPr>
          <w:szCs w:val="24"/>
        </w:rPr>
      </w:pPr>
      <w:r>
        <w:rPr>
          <w:b/>
          <w:szCs w:val="24"/>
        </w:rPr>
        <w:t>9</w:t>
      </w:r>
      <w:r w:rsidR="00BB1C5B">
        <w:rPr>
          <w:b/>
          <w:szCs w:val="24"/>
        </w:rPr>
        <w:t>.</w:t>
      </w:r>
      <w:r w:rsidR="00BB1C5B">
        <w:rPr>
          <w:szCs w:val="24"/>
        </w:rPr>
        <w:t xml:space="preserve"> Smlouva je vyhotovena ve čtyřech stejnopisech s platností originálu podepsaných oprávněnými zástupci smluvních stran, přičemž </w:t>
      </w:r>
      <w:r w:rsidR="00A3335F">
        <w:rPr>
          <w:szCs w:val="24"/>
        </w:rPr>
        <w:t xml:space="preserve">kupující </w:t>
      </w:r>
      <w:r w:rsidR="00BB1C5B">
        <w:rPr>
          <w:szCs w:val="24"/>
        </w:rPr>
        <w:t xml:space="preserve">obdrží dvě a </w:t>
      </w:r>
      <w:r w:rsidR="00A3335F">
        <w:rPr>
          <w:szCs w:val="24"/>
        </w:rPr>
        <w:t>prodávající</w:t>
      </w:r>
      <w:r w:rsidR="00BB1C5B">
        <w:rPr>
          <w:szCs w:val="24"/>
        </w:rPr>
        <w:t xml:space="preserve"> rovněž dvě vyhotovení.</w:t>
      </w:r>
    </w:p>
    <w:p w:rsidR="00133A76" w:rsidRPr="008278C9" w:rsidRDefault="008278C9" w:rsidP="008278C9">
      <w:pPr>
        <w:pStyle w:val="Zkladntext"/>
        <w:overflowPunct w:val="0"/>
        <w:autoSpaceDE w:val="0"/>
        <w:autoSpaceDN w:val="0"/>
        <w:adjustRightInd w:val="0"/>
        <w:spacing w:before="120"/>
        <w:rPr>
          <w:szCs w:val="24"/>
        </w:rPr>
      </w:pPr>
      <w:r>
        <w:rPr>
          <w:b/>
          <w:szCs w:val="24"/>
        </w:rPr>
        <w:t xml:space="preserve">10. </w:t>
      </w:r>
      <w:r>
        <w:rPr>
          <w:szCs w:val="24"/>
        </w:rPr>
        <w:t xml:space="preserve">V této smlouvě znamená </w:t>
      </w:r>
      <w:r>
        <w:rPr>
          <w:i/>
          <w:szCs w:val="24"/>
        </w:rPr>
        <w:t>uváděné plnění ve dnech</w:t>
      </w:r>
      <w:r>
        <w:rPr>
          <w:szCs w:val="24"/>
        </w:rPr>
        <w:t xml:space="preserve"> kalendářní dny, pokud není ve smlouvě výslovně stanoveno, že se jedná o dny pracovní, kterými se rozumí pondělí až pátek s výjimkou státem uznaných svátků.</w:t>
      </w:r>
      <w:r w:rsidR="00BB1C5B">
        <w:rPr>
          <w:b/>
          <w:color w:val="FF0000"/>
          <w:szCs w:val="24"/>
        </w:rPr>
        <w:br/>
      </w:r>
      <w:r>
        <w:rPr>
          <w:b/>
          <w:szCs w:val="24"/>
        </w:rPr>
        <w:t>11</w:t>
      </w:r>
      <w:r w:rsidR="00BB1C5B">
        <w:rPr>
          <w:b/>
          <w:szCs w:val="24"/>
        </w:rPr>
        <w:t>.</w:t>
      </w:r>
      <w:r w:rsidR="00BB1C5B">
        <w:rPr>
          <w:szCs w:val="24"/>
        </w:rPr>
        <w:t xml:space="preserve"> Ned</w:t>
      </w:r>
      <w:r w:rsidR="00CB2E5E">
        <w:rPr>
          <w:szCs w:val="24"/>
        </w:rPr>
        <w:t>ílnou součástí této smlouvy je následující příloha:</w:t>
      </w:r>
    </w:p>
    <w:p w:rsidR="00AE2847" w:rsidRPr="009D7F92" w:rsidRDefault="00543F9E" w:rsidP="009D7F92">
      <w:pPr>
        <w:spacing w:after="120"/>
        <w:ind w:left="426"/>
        <w:jc w:val="both"/>
        <w:rPr>
          <w:sz w:val="24"/>
          <w:szCs w:val="24"/>
        </w:rPr>
      </w:pPr>
      <w:r w:rsidRPr="00F05849">
        <w:rPr>
          <w:sz w:val="24"/>
          <w:szCs w:val="24"/>
        </w:rPr>
        <w:t xml:space="preserve">Příloha č. 1 – </w:t>
      </w:r>
      <w:r w:rsidR="00F01247">
        <w:rPr>
          <w:sz w:val="24"/>
          <w:szCs w:val="24"/>
        </w:rPr>
        <w:t>Položkový rozpočet</w:t>
      </w:r>
      <w:r>
        <w:rPr>
          <w:sz w:val="24"/>
          <w:szCs w:val="24"/>
        </w:rPr>
        <w:t xml:space="preserve"> = o</w:t>
      </w:r>
      <w:r w:rsidR="009E7FEF">
        <w:rPr>
          <w:rStyle w:val="datalabel"/>
          <w:sz w:val="24"/>
          <w:szCs w:val="24"/>
        </w:rPr>
        <w:t>ceněný soupis dodávky</w:t>
      </w:r>
      <w:r w:rsidRPr="00F05849">
        <w:rPr>
          <w:rStyle w:val="datalabel"/>
          <w:sz w:val="24"/>
          <w:szCs w:val="24"/>
        </w:rPr>
        <w:t xml:space="preserve"> </w:t>
      </w:r>
    </w:p>
    <w:p w:rsidR="006A58E8" w:rsidRDefault="006A58E8" w:rsidP="00207717">
      <w:pPr>
        <w:pStyle w:val="Zkladntext"/>
        <w:widowControl/>
        <w:spacing w:before="120"/>
        <w:rPr>
          <w:szCs w:val="24"/>
        </w:rPr>
      </w:pPr>
    </w:p>
    <w:p w:rsidR="00133A76" w:rsidRPr="009D7F92" w:rsidRDefault="00F01247" w:rsidP="00207717">
      <w:pPr>
        <w:pStyle w:val="Zkladntext"/>
        <w:widowControl/>
        <w:spacing w:before="120"/>
        <w:rPr>
          <w:szCs w:val="24"/>
        </w:rPr>
      </w:pPr>
      <w:r>
        <w:rPr>
          <w:szCs w:val="24"/>
        </w:rPr>
        <w:t>Ve Vysokém Mýtě</w:t>
      </w:r>
      <w:r w:rsidR="00BB1C5B" w:rsidRPr="007F428B">
        <w:rPr>
          <w:szCs w:val="24"/>
        </w:rPr>
        <w:t>, dne</w:t>
      </w:r>
      <w:r w:rsidR="00CA7C43">
        <w:rPr>
          <w:szCs w:val="24"/>
        </w:rPr>
        <w:t>:…………</w:t>
      </w:r>
      <w:r w:rsidR="00BB1C5B" w:rsidRPr="007F428B">
        <w:rPr>
          <w:szCs w:val="24"/>
        </w:rPr>
        <w:t xml:space="preserve">      </w:t>
      </w:r>
      <w:r w:rsidR="00BB1C5B" w:rsidRPr="007F428B">
        <w:rPr>
          <w:szCs w:val="24"/>
        </w:rPr>
        <w:tab/>
      </w:r>
      <w:r>
        <w:rPr>
          <w:szCs w:val="24"/>
        </w:rPr>
        <w:tab/>
      </w:r>
      <w:r w:rsidR="00BB1C5B" w:rsidRPr="007C02D4">
        <w:rPr>
          <w:color w:val="auto"/>
          <w:szCs w:val="24"/>
        </w:rPr>
        <w:t>V</w:t>
      </w:r>
      <w:r w:rsidR="007C02D4">
        <w:rPr>
          <w:color w:val="auto"/>
          <w:szCs w:val="24"/>
        </w:rPr>
        <w:t xml:space="preserve"> </w:t>
      </w:r>
      <w:r w:rsidR="007C02D4" w:rsidRPr="007C02D4">
        <w:rPr>
          <w:color w:val="auto"/>
          <w:szCs w:val="24"/>
          <w:highlight w:val="yellow"/>
        </w:rPr>
        <w:t>doplní dodavatel</w:t>
      </w:r>
      <w:r w:rsidR="009D7F92" w:rsidRPr="007C02D4">
        <w:rPr>
          <w:color w:val="auto"/>
          <w:szCs w:val="24"/>
        </w:rPr>
        <w:t xml:space="preserve">, </w:t>
      </w:r>
      <w:r w:rsidR="00CA7C43" w:rsidRPr="007C02D4">
        <w:rPr>
          <w:color w:val="auto"/>
          <w:szCs w:val="24"/>
        </w:rPr>
        <w:t xml:space="preserve">dne: </w:t>
      </w:r>
      <w:r w:rsidR="007C02D4" w:rsidRPr="007C02D4">
        <w:rPr>
          <w:color w:val="auto"/>
          <w:szCs w:val="24"/>
          <w:highlight w:val="yellow"/>
        </w:rPr>
        <w:t>doplní dodavatel</w:t>
      </w:r>
      <w:r w:rsidR="00CA7C43" w:rsidRPr="007C02D4">
        <w:rPr>
          <w:color w:val="auto"/>
          <w:szCs w:val="24"/>
        </w:rPr>
        <w:t xml:space="preserve">       </w:t>
      </w:r>
    </w:p>
    <w:p w:rsidR="00133A76" w:rsidRPr="009D7F92" w:rsidRDefault="00133A76">
      <w:pPr>
        <w:pStyle w:val="Zkladntext"/>
        <w:widowControl/>
        <w:ind w:right="851"/>
        <w:rPr>
          <w:szCs w:val="24"/>
        </w:rPr>
      </w:pPr>
    </w:p>
    <w:p w:rsidR="00133A76" w:rsidRPr="009D7F92" w:rsidRDefault="00133A76">
      <w:pPr>
        <w:pStyle w:val="Zkladntext"/>
        <w:widowControl/>
        <w:ind w:right="851"/>
        <w:rPr>
          <w:szCs w:val="24"/>
        </w:rPr>
      </w:pPr>
    </w:p>
    <w:p w:rsidR="00133A76" w:rsidRDefault="00BB1C5B">
      <w:pPr>
        <w:pStyle w:val="Zkladntext"/>
        <w:widowControl/>
        <w:ind w:right="851"/>
        <w:rPr>
          <w:color w:val="00000A"/>
          <w:szCs w:val="24"/>
        </w:rPr>
      </w:pPr>
      <w:r w:rsidRPr="009D7F92">
        <w:rPr>
          <w:color w:val="00000A"/>
          <w:szCs w:val="24"/>
        </w:rPr>
        <w:t xml:space="preserve">Za </w:t>
      </w:r>
      <w:r w:rsidR="00A3335F" w:rsidRPr="009D7F92">
        <w:rPr>
          <w:color w:val="00000A"/>
          <w:szCs w:val="24"/>
        </w:rPr>
        <w:t>kupujícího</w:t>
      </w:r>
      <w:r w:rsidRPr="009D7F92">
        <w:rPr>
          <w:color w:val="00000A"/>
          <w:szCs w:val="24"/>
        </w:rPr>
        <w:t xml:space="preserve">: </w:t>
      </w:r>
      <w:r w:rsidRPr="009D7F92">
        <w:rPr>
          <w:color w:val="00000A"/>
          <w:szCs w:val="24"/>
        </w:rPr>
        <w:tab/>
      </w:r>
      <w:r w:rsidRPr="009D7F92">
        <w:rPr>
          <w:color w:val="00000A"/>
          <w:szCs w:val="24"/>
        </w:rPr>
        <w:tab/>
      </w:r>
      <w:r w:rsidRPr="009D7F92">
        <w:rPr>
          <w:color w:val="00000A"/>
          <w:szCs w:val="24"/>
        </w:rPr>
        <w:tab/>
      </w:r>
      <w:r w:rsidR="003E5B42" w:rsidRPr="009D7F92">
        <w:rPr>
          <w:color w:val="00000A"/>
          <w:szCs w:val="24"/>
        </w:rPr>
        <w:tab/>
      </w:r>
      <w:r w:rsidR="00F01247">
        <w:rPr>
          <w:color w:val="00000A"/>
          <w:szCs w:val="24"/>
        </w:rPr>
        <w:tab/>
      </w:r>
      <w:r w:rsidRPr="008B5726">
        <w:rPr>
          <w:color w:val="00000A"/>
          <w:szCs w:val="24"/>
          <w:highlight w:val="yellow"/>
        </w:rPr>
        <w:t xml:space="preserve">Za </w:t>
      </w:r>
      <w:r w:rsidR="00A3335F" w:rsidRPr="008B5726">
        <w:rPr>
          <w:color w:val="00000A"/>
          <w:szCs w:val="24"/>
          <w:highlight w:val="yellow"/>
        </w:rPr>
        <w:t>prodávajícího</w:t>
      </w:r>
      <w:r w:rsidRPr="008B5726">
        <w:rPr>
          <w:color w:val="00000A"/>
          <w:szCs w:val="24"/>
          <w:highlight w:val="yellow"/>
        </w:rPr>
        <w:t>:</w:t>
      </w:r>
      <w:r w:rsidRPr="007F428B">
        <w:rPr>
          <w:color w:val="00000A"/>
          <w:szCs w:val="24"/>
        </w:rPr>
        <w:t xml:space="preserve"> </w:t>
      </w:r>
    </w:p>
    <w:p w:rsidR="003C72AF" w:rsidRDefault="003C72AF">
      <w:pPr>
        <w:pStyle w:val="Zkladntext"/>
        <w:widowControl/>
        <w:ind w:right="851"/>
        <w:rPr>
          <w:color w:val="00000A"/>
          <w:szCs w:val="24"/>
        </w:rPr>
      </w:pPr>
    </w:p>
    <w:p w:rsidR="00A30BCF" w:rsidRDefault="00A30BCF">
      <w:pPr>
        <w:pStyle w:val="Zkladntext"/>
        <w:widowControl/>
        <w:ind w:right="851"/>
        <w:rPr>
          <w:color w:val="00000A"/>
          <w:szCs w:val="24"/>
        </w:rPr>
      </w:pPr>
    </w:p>
    <w:p w:rsidR="00A30BCF" w:rsidRPr="007F428B" w:rsidRDefault="00A30BCF">
      <w:pPr>
        <w:pStyle w:val="Zkladntext"/>
        <w:widowControl/>
        <w:ind w:right="851"/>
        <w:rPr>
          <w:color w:val="00000A"/>
          <w:szCs w:val="24"/>
        </w:rPr>
      </w:pPr>
    </w:p>
    <w:p w:rsidR="00133A76" w:rsidRPr="007F428B" w:rsidRDefault="00133A76">
      <w:pPr>
        <w:pStyle w:val="Zkladntext"/>
        <w:widowControl/>
        <w:ind w:right="851"/>
        <w:rPr>
          <w:color w:val="00000A"/>
          <w:szCs w:val="24"/>
        </w:rPr>
      </w:pPr>
    </w:p>
    <w:p w:rsidR="005F6A69" w:rsidRPr="007F428B" w:rsidRDefault="005F6A69">
      <w:pPr>
        <w:pStyle w:val="Zkladntext"/>
        <w:widowControl/>
        <w:ind w:right="851"/>
        <w:rPr>
          <w:szCs w:val="24"/>
        </w:rPr>
      </w:pPr>
    </w:p>
    <w:p w:rsidR="00133A76" w:rsidRPr="00E77213" w:rsidRDefault="00F01247" w:rsidP="00E77213">
      <w:pPr>
        <w:tabs>
          <w:tab w:val="center" w:pos="1701"/>
          <w:tab w:val="center" w:pos="7371"/>
        </w:tabs>
        <w:ind w:right="283"/>
        <w:jc w:val="both"/>
        <w:rPr>
          <w:b/>
          <w:sz w:val="24"/>
          <w:szCs w:val="24"/>
          <w:highlight w:val="yellow"/>
        </w:rPr>
      </w:pPr>
      <w:r w:rsidRPr="008D20DD">
        <w:rPr>
          <w:rStyle w:val="ff1"/>
          <w:color w:val="000000"/>
          <w:sz w:val="24"/>
          <w:szCs w:val="24"/>
          <w:shd w:val="clear" w:color="auto" w:fill="FFFFFF"/>
        </w:rPr>
        <w:t xml:space="preserve">Mgr. </w:t>
      </w:r>
      <w:r w:rsidRPr="008D20DD">
        <w:rPr>
          <w:rStyle w:val="ff2"/>
          <w:color w:val="000000"/>
          <w:sz w:val="24"/>
          <w:szCs w:val="24"/>
          <w:shd w:val="clear" w:color="auto" w:fill="FFFFFF"/>
        </w:rPr>
        <w:t>Blanka Kysilková</w:t>
      </w:r>
      <w:r w:rsidRPr="008D20DD">
        <w:rPr>
          <w:rStyle w:val="ff1"/>
          <w:color w:val="000000"/>
          <w:sz w:val="24"/>
          <w:szCs w:val="24"/>
          <w:shd w:val="clear" w:color="auto" w:fill="FFFFFF"/>
        </w:rPr>
        <w:t xml:space="preserve"> – ředitel</w:t>
      </w:r>
      <w:r w:rsidRPr="008D20DD">
        <w:rPr>
          <w:rStyle w:val="ff2"/>
          <w:color w:val="000000"/>
          <w:sz w:val="24"/>
          <w:szCs w:val="24"/>
          <w:shd w:val="clear" w:color="auto" w:fill="FFFFFF"/>
        </w:rPr>
        <w:t>ka</w:t>
      </w:r>
      <w:r w:rsidRPr="008D20DD">
        <w:rPr>
          <w:rStyle w:val="ff1"/>
          <w:color w:val="000000"/>
          <w:sz w:val="24"/>
          <w:szCs w:val="24"/>
          <w:shd w:val="clear" w:color="auto" w:fill="FFFFFF"/>
        </w:rPr>
        <w:t xml:space="preserve"> školy</w:t>
      </w:r>
      <w:r w:rsidRPr="009D7F92">
        <w:rPr>
          <w:sz w:val="24"/>
          <w:szCs w:val="24"/>
        </w:rPr>
        <w:t xml:space="preserve"> </w:t>
      </w:r>
      <w:r w:rsidR="007F428B">
        <w:rPr>
          <w:sz w:val="24"/>
          <w:szCs w:val="24"/>
        </w:rPr>
        <w:tab/>
        <w:t xml:space="preserve">                                                               </w:t>
      </w:r>
    </w:p>
    <w:sectPr w:rsidR="00133A76" w:rsidRPr="00E77213" w:rsidSect="00150649">
      <w:headerReference w:type="default" r:id="rId8"/>
      <w:pgSz w:w="11906" w:h="16838" w:code="9"/>
      <w:pgMar w:top="1417" w:right="1417" w:bottom="1417" w:left="1417" w:header="709" w:footer="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49787F" w:rsidRDefault="0049787F">
      <w:r>
        <w:separator/>
      </w:r>
    </w:p>
  </w:endnote>
  <w:endnote w:type="continuationSeparator" w:id="0">
    <w:p w:rsidR="0049787F" w:rsidRDefault="00497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Liberation Sans">
    <w:altName w:val="Arial"/>
    <w:charset w:val="EE"/>
    <w:family w:val="swiss"/>
    <w:pitch w:val="variable"/>
  </w:font>
  <w:font w:name="Microsoft YaHei">
    <w:panose1 w:val="020B0503020204020204"/>
    <w:charset w:val="86"/>
    <w:family w:val="swiss"/>
    <w:pitch w:val="variable"/>
    <w:sig w:usb0="80000287" w:usb1="280F3C52" w:usb2="00000016" w:usb3="00000000" w:csb0="0004001F" w:csb1="00000000"/>
  </w:font>
  <w:font w:name="Tahoma">
    <w:panose1 w:val="020B0604030504040204"/>
    <w:charset w:val="EE"/>
    <w:family w:val="swiss"/>
    <w:pitch w:val="variable"/>
    <w:sig w:usb0="E1002EFF" w:usb1="C000605B" w:usb2="00000029" w:usb3="00000000" w:csb0="000101FF" w:csb1="00000000"/>
  </w:font>
  <w:font w:name="Droid Sans Fallback">
    <w:panose1 w:val="00000000000000000000"/>
    <w:charset w:val="00"/>
    <w:family w:val="roman"/>
    <w:notTrueType/>
    <w:pitch w:val="default"/>
  </w:font>
  <w:font w:name="Segoe UI">
    <w:panose1 w:val="020B0502040204020203"/>
    <w:charset w:val="EE"/>
    <w:family w:val="swiss"/>
    <w:pitch w:val="variable"/>
    <w:sig w:usb0="E10022FF" w:usb1="C000E47F" w:usb2="00000029" w:usb3="00000000" w:csb0="000001DF" w:csb1="00000000"/>
  </w:font>
  <w:font w:name="ArialMT">
    <w:altName w:val="MS Gothic"/>
    <w:panose1 w:val="00000000000000000000"/>
    <w:charset w:val="80"/>
    <w:family w:val="auto"/>
    <w:notTrueType/>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49787F" w:rsidRDefault="0049787F">
      <w:r>
        <w:separator/>
      </w:r>
    </w:p>
  </w:footnote>
  <w:footnote w:type="continuationSeparator" w:id="0">
    <w:p w:rsidR="0049787F" w:rsidRDefault="004978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33A76" w:rsidRDefault="00BB1C5B">
    <w:pPr>
      <w:pStyle w:val="Zhlav"/>
    </w:pPr>
    <w:r>
      <w:rPr>
        <w:noProof/>
      </w:rPr>
      <w:drawing>
        <wp:anchor distT="0" distB="0" distL="133350" distR="115570" simplePos="0" relativeHeight="20" behindDoc="1" locked="0" layoutInCell="1" allowOverlap="1">
          <wp:simplePos x="0" y="0"/>
          <wp:positionH relativeFrom="margin">
            <wp:posOffset>100965</wp:posOffset>
          </wp:positionH>
          <wp:positionV relativeFrom="paragraph">
            <wp:posOffset>-299720</wp:posOffset>
          </wp:positionV>
          <wp:extent cx="5637530" cy="928370"/>
          <wp:effectExtent l="0" t="0" r="1270" b="5080"/>
          <wp:wrapTopAndBottom/>
          <wp:docPr id="1" name="Obrázek 1" descr="IROP_CZ_RO_B_C RGB_mal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1" descr="IROP_CZ_RO_B_C RGB_malý"/>
                  <pic:cNvPicPr>
                    <a:picLocks noChangeAspect="1" noChangeArrowheads="1"/>
                  </pic:cNvPicPr>
                </pic:nvPicPr>
                <pic:blipFill>
                  <a:blip r:embed="rId1"/>
                  <a:stretch>
                    <a:fillRect/>
                  </a:stretch>
                </pic:blipFill>
                <pic:spPr bwMode="auto">
                  <a:xfrm>
                    <a:off x="0" y="0"/>
                    <a:ext cx="5637530" cy="92837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4"/>
    <w:multiLevelType w:val="multilevel"/>
    <w:tmpl w:val="00000004"/>
    <w:name w:val="WW8Num4"/>
    <w:lvl w:ilvl="0">
      <w:start w:val="1"/>
      <w:numFmt w:val="bullet"/>
      <w:lvlText w:val="-"/>
      <w:lvlJc w:val="left"/>
      <w:pPr>
        <w:tabs>
          <w:tab w:val="num" w:pos="0"/>
        </w:tabs>
        <w:ind w:left="700" w:hanging="360"/>
      </w:pPr>
      <w:rPr>
        <w:rFonts w:ascii="Arial" w:hAnsi="Arial" w:cs="Symbol"/>
      </w:rPr>
    </w:lvl>
    <w:lvl w:ilvl="1">
      <w:start w:val="1"/>
      <w:numFmt w:val="bullet"/>
      <w:lvlText w:val="-"/>
      <w:lvlJc w:val="left"/>
      <w:pPr>
        <w:tabs>
          <w:tab w:val="num" w:pos="0"/>
        </w:tabs>
        <w:ind w:left="1420" w:hanging="360"/>
      </w:pPr>
      <w:rPr>
        <w:rFonts w:ascii="Times New Roman" w:hAnsi="Times New Roman" w:cs="Courier New"/>
        <w:szCs w:val="20"/>
      </w:rPr>
    </w:lvl>
    <w:lvl w:ilvl="2">
      <w:start w:val="1"/>
      <w:numFmt w:val="bullet"/>
      <w:lvlText w:val=""/>
      <w:lvlJc w:val="left"/>
      <w:pPr>
        <w:tabs>
          <w:tab w:val="num" w:pos="0"/>
        </w:tabs>
        <w:ind w:left="2140" w:hanging="360"/>
      </w:pPr>
      <w:rPr>
        <w:rFonts w:ascii="Wingdings" w:hAnsi="Wingdings" w:cs="Wingdings"/>
      </w:rPr>
    </w:lvl>
    <w:lvl w:ilvl="3">
      <w:start w:val="1"/>
      <w:numFmt w:val="bullet"/>
      <w:lvlText w:val=""/>
      <w:lvlJc w:val="left"/>
      <w:pPr>
        <w:tabs>
          <w:tab w:val="num" w:pos="0"/>
        </w:tabs>
        <w:ind w:left="2860" w:hanging="360"/>
      </w:pPr>
      <w:rPr>
        <w:rFonts w:ascii="Symbol" w:hAnsi="Symbol" w:cs="Symbol"/>
      </w:rPr>
    </w:lvl>
    <w:lvl w:ilvl="4">
      <w:start w:val="1"/>
      <w:numFmt w:val="bullet"/>
      <w:lvlText w:val="o"/>
      <w:lvlJc w:val="left"/>
      <w:pPr>
        <w:tabs>
          <w:tab w:val="num" w:pos="0"/>
        </w:tabs>
        <w:ind w:left="3580" w:hanging="360"/>
      </w:pPr>
      <w:rPr>
        <w:rFonts w:ascii="Courier New" w:hAnsi="Courier New" w:cs="Courier New"/>
      </w:rPr>
    </w:lvl>
    <w:lvl w:ilvl="5">
      <w:start w:val="1"/>
      <w:numFmt w:val="bullet"/>
      <w:lvlText w:val=""/>
      <w:lvlJc w:val="left"/>
      <w:pPr>
        <w:tabs>
          <w:tab w:val="num" w:pos="0"/>
        </w:tabs>
        <w:ind w:left="4300" w:hanging="360"/>
      </w:pPr>
      <w:rPr>
        <w:rFonts w:ascii="Wingdings" w:hAnsi="Wingdings" w:cs="Wingdings"/>
      </w:rPr>
    </w:lvl>
    <w:lvl w:ilvl="6">
      <w:start w:val="1"/>
      <w:numFmt w:val="bullet"/>
      <w:lvlText w:val=""/>
      <w:lvlJc w:val="left"/>
      <w:pPr>
        <w:tabs>
          <w:tab w:val="num" w:pos="0"/>
        </w:tabs>
        <w:ind w:left="5020" w:hanging="360"/>
      </w:pPr>
      <w:rPr>
        <w:rFonts w:ascii="Symbol" w:hAnsi="Symbol" w:cs="Symbol"/>
      </w:rPr>
    </w:lvl>
    <w:lvl w:ilvl="7">
      <w:start w:val="1"/>
      <w:numFmt w:val="bullet"/>
      <w:lvlText w:val="o"/>
      <w:lvlJc w:val="left"/>
      <w:pPr>
        <w:tabs>
          <w:tab w:val="num" w:pos="0"/>
        </w:tabs>
        <w:ind w:left="5740" w:hanging="360"/>
      </w:pPr>
      <w:rPr>
        <w:rFonts w:ascii="Courier New" w:hAnsi="Courier New" w:cs="Courier New"/>
      </w:rPr>
    </w:lvl>
    <w:lvl w:ilvl="8">
      <w:start w:val="1"/>
      <w:numFmt w:val="bullet"/>
      <w:lvlText w:val=""/>
      <w:lvlJc w:val="left"/>
      <w:pPr>
        <w:tabs>
          <w:tab w:val="num" w:pos="0"/>
        </w:tabs>
        <w:ind w:left="6460" w:hanging="360"/>
      </w:pPr>
      <w:rPr>
        <w:rFonts w:ascii="Wingdings" w:hAnsi="Wingdings" w:cs="Wingdings"/>
      </w:rPr>
    </w:lvl>
  </w:abstractNum>
  <w:abstractNum w:abstractNumId="1" w15:restartNumberingAfterBreak="0">
    <w:nsid w:val="00000009"/>
    <w:multiLevelType w:val="singleLevel"/>
    <w:tmpl w:val="AEB02A18"/>
    <w:name w:val="WW8Num12"/>
    <w:lvl w:ilvl="0">
      <w:start w:val="1"/>
      <w:numFmt w:val="lowerLetter"/>
      <w:lvlText w:val="%1)"/>
      <w:lvlJc w:val="left"/>
      <w:pPr>
        <w:tabs>
          <w:tab w:val="num" w:pos="709"/>
        </w:tabs>
        <w:ind w:left="1196" w:hanging="361"/>
      </w:pPr>
      <w:rPr>
        <w:rFonts w:cs="Arial"/>
        <w:color w:val="auto"/>
        <w:w w:val="100"/>
        <w:sz w:val="22"/>
        <w:szCs w:val="22"/>
        <w:lang w:val="cs-CZ"/>
      </w:rPr>
    </w:lvl>
  </w:abstractNum>
  <w:abstractNum w:abstractNumId="2" w15:restartNumberingAfterBreak="0">
    <w:nsid w:val="00000011"/>
    <w:multiLevelType w:val="singleLevel"/>
    <w:tmpl w:val="00000011"/>
    <w:name w:val="WW8Num17"/>
    <w:lvl w:ilvl="0">
      <w:start w:val="1"/>
      <w:numFmt w:val="lowerLetter"/>
      <w:lvlText w:val="%1)"/>
      <w:lvlJc w:val="left"/>
      <w:pPr>
        <w:tabs>
          <w:tab w:val="num" w:pos="0"/>
        </w:tabs>
        <w:ind w:left="780" w:hanging="360"/>
      </w:pPr>
      <w:rPr>
        <w:rFonts w:cs="Arial" w:hint="default"/>
      </w:rPr>
    </w:lvl>
  </w:abstractNum>
  <w:abstractNum w:abstractNumId="3" w15:restartNumberingAfterBreak="0">
    <w:nsid w:val="00000015"/>
    <w:multiLevelType w:val="multilevel"/>
    <w:tmpl w:val="FEB4FFC8"/>
    <w:name w:val="WW8Num21"/>
    <w:lvl w:ilvl="0">
      <w:start w:val="1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ascii="Verdana" w:hAnsi="Verdana" w:hint="default"/>
        <w:b/>
        <w:i w:val="0"/>
        <w:sz w:val="16"/>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0000018"/>
    <w:multiLevelType w:val="multilevel"/>
    <w:tmpl w:val="C040D7D0"/>
    <w:name w:val="WW8Num24"/>
    <w:lvl w:ilvl="0">
      <w:start w:val="13"/>
      <w:numFmt w:val="decimal"/>
      <w:lvlText w:val="%1"/>
      <w:lvlJc w:val="left"/>
      <w:pPr>
        <w:tabs>
          <w:tab w:val="num" w:pos="420"/>
        </w:tabs>
        <w:ind w:left="420" w:hanging="420"/>
      </w:pPr>
      <w:rPr>
        <w:rFonts w:ascii="Arial" w:eastAsia="Times New Roman" w:hAnsi="Arial" w:cs="Arial" w:hint="default"/>
        <w:szCs w:val="20"/>
      </w:rPr>
    </w:lvl>
    <w:lvl w:ilvl="1">
      <w:start w:val="1"/>
      <w:numFmt w:val="decimal"/>
      <w:lvlText w:val="%1.%2"/>
      <w:lvlJc w:val="left"/>
      <w:pPr>
        <w:tabs>
          <w:tab w:val="num" w:pos="420"/>
        </w:tabs>
        <w:ind w:left="420" w:hanging="420"/>
      </w:pPr>
      <w:rPr>
        <w:rFonts w:ascii="Verdana" w:hAnsi="Verdana" w:cs="Arial" w:hint="default"/>
        <w:b/>
        <w:i w:val="0"/>
        <w:sz w:val="16"/>
        <w:szCs w:val="20"/>
      </w:rPr>
    </w:lvl>
    <w:lvl w:ilvl="2">
      <w:start w:val="1"/>
      <w:numFmt w:val="decimal"/>
      <w:lvlText w:val="%1.%2.%3"/>
      <w:lvlJc w:val="left"/>
      <w:pPr>
        <w:tabs>
          <w:tab w:val="num" w:pos="720"/>
        </w:tabs>
        <w:ind w:left="720" w:hanging="720"/>
      </w:pPr>
      <w:rPr>
        <w:rFonts w:ascii="Arial" w:eastAsia="Times New Roman" w:hAnsi="Arial" w:cs="Arial" w:hint="default"/>
        <w:szCs w:val="20"/>
      </w:rPr>
    </w:lvl>
    <w:lvl w:ilvl="3">
      <w:start w:val="1"/>
      <w:numFmt w:val="decimal"/>
      <w:lvlText w:val="%1.%2.%3.%4"/>
      <w:lvlJc w:val="left"/>
      <w:pPr>
        <w:tabs>
          <w:tab w:val="num" w:pos="720"/>
        </w:tabs>
        <w:ind w:left="720" w:hanging="720"/>
      </w:pPr>
      <w:rPr>
        <w:rFonts w:ascii="Arial" w:eastAsia="Times New Roman" w:hAnsi="Arial" w:cs="Arial" w:hint="default"/>
        <w:szCs w:val="20"/>
      </w:rPr>
    </w:lvl>
    <w:lvl w:ilvl="4">
      <w:start w:val="1"/>
      <w:numFmt w:val="decimal"/>
      <w:lvlText w:val="%1.%2.%3.%4.%5"/>
      <w:lvlJc w:val="left"/>
      <w:pPr>
        <w:tabs>
          <w:tab w:val="num" w:pos="1080"/>
        </w:tabs>
        <w:ind w:left="1080" w:hanging="1080"/>
      </w:pPr>
      <w:rPr>
        <w:rFonts w:ascii="Arial" w:eastAsia="Times New Roman" w:hAnsi="Arial" w:cs="Arial" w:hint="default"/>
        <w:szCs w:val="20"/>
      </w:rPr>
    </w:lvl>
    <w:lvl w:ilvl="5">
      <w:start w:val="1"/>
      <w:numFmt w:val="decimal"/>
      <w:lvlText w:val="%1.%2.%3.%4.%5.%6"/>
      <w:lvlJc w:val="left"/>
      <w:pPr>
        <w:tabs>
          <w:tab w:val="num" w:pos="1080"/>
        </w:tabs>
        <w:ind w:left="1080" w:hanging="1080"/>
      </w:pPr>
      <w:rPr>
        <w:rFonts w:ascii="Arial" w:eastAsia="Times New Roman" w:hAnsi="Arial" w:cs="Arial" w:hint="default"/>
        <w:szCs w:val="20"/>
      </w:rPr>
    </w:lvl>
    <w:lvl w:ilvl="6">
      <w:start w:val="1"/>
      <w:numFmt w:val="decimal"/>
      <w:lvlText w:val="%1.%2.%3.%4.%5.%6.%7"/>
      <w:lvlJc w:val="left"/>
      <w:pPr>
        <w:tabs>
          <w:tab w:val="num" w:pos="1440"/>
        </w:tabs>
        <w:ind w:left="1440" w:hanging="1440"/>
      </w:pPr>
      <w:rPr>
        <w:rFonts w:ascii="Arial" w:eastAsia="Times New Roman" w:hAnsi="Arial" w:cs="Arial" w:hint="default"/>
        <w:szCs w:val="20"/>
      </w:rPr>
    </w:lvl>
    <w:lvl w:ilvl="7">
      <w:start w:val="1"/>
      <w:numFmt w:val="decimal"/>
      <w:lvlText w:val="%1.%2.%3.%4.%5.%6.%7.%8"/>
      <w:lvlJc w:val="left"/>
      <w:pPr>
        <w:tabs>
          <w:tab w:val="num" w:pos="1440"/>
        </w:tabs>
        <w:ind w:left="1440" w:hanging="1440"/>
      </w:pPr>
      <w:rPr>
        <w:rFonts w:ascii="Arial" w:eastAsia="Times New Roman" w:hAnsi="Arial" w:cs="Arial" w:hint="default"/>
        <w:szCs w:val="20"/>
      </w:rPr>
    </w:lvl>
    <w:lvl w:ilvl="8">
      <w:start w:val="1"/>
      <w:numFmt w:val="decimal"/>
      <w:lvlText w:val="%1.%2.%3.%4.%5.%6.%7.%8.%9"/>
      <w:lvlJc w:val="left"/>
      <w:pPr>
        <w:tabs>
          <w:tab w:val="num" w:pos="1800"/>
        </w:tabs>
        <w:ind w:left="1800" w:hanging="1800"/>
      </w:pPr>
      <w:rPr>
        <w:rFonts w:ascii="Arial" w:eastAsia="Times New Roman" w:hAnsi="Arial" w:cs="Arial" w:hint="default"/>
        <w:szCs w:val="20"/>
      </w:rPr>
    </w:lvl>
  </w:abstractNum>
  <w:abstractNum w:abstractNumId="5" w15:restartNumberingAfterBreak="0">
    <w:nsid w:val="133D42DD"/>
    <w:multiLevelType w:val="singleLevel"/>
    <w:tmpl w:val="71BE136A"/>
    <w:lvl w:ilvl="0">
      <w:start w:val="1"/>
      <w:numFmt w:val="decimal"/>
      <w:lvlText w:val="%1."/>
      <w:lvlJc w:val="left"/>
      <w:pPr>
        <w:tabs>
          <w:tab w:val="num" w:pos="360"/>
        </w:tabs>
        <w:ind w:left="360" w:hanging="360"/>
      </w:pPr>
      <w:rPr>
        <w:b w:val="0"/>
        <w:i w:val="0"/>
        <w:sz w:val="22"/>
        <w:szCs w:val="22"/>
      </w:rPr>
    </w:lvl>
  </w:abstractNum>
  <w:abstractNum w:abstractNumId="6" w15:restartNumberingAfterBreak="0">
    <w:nsid w:val="25655C53"/>
    <w:multiLevelType w:val="hybridMultilevel"/>
    <w:tmpl w:val="B5ECD066"/>
    <w:lvl w:ilvl="0" w:tplc="070473E4">
      <w:start w:val="1"/>
      <w:numFmt w:val="decimal"/>
      <w:lvlText w:val="%1."/>
      <w:lvlJc w:val="left"/>
      <w:pPr>
        <w:tabs>
          <w:tab w:val="num" w:pos="644"/>
        </w:tabs>
        <w:ind w:left="624" w:hanging="340"/>
      </w:pPr>
      <w:rPr>
        <w:rFonts w:hint="default"/>
        <w:b w:val="0"/>
        <w:i w:val="0"/>
        <w:color w:val="auto"/>
      </w:rPr>
    </w:lvl>
    <w:lvl w:ilvl="1" w:tplc="69544EFA">
      <w:start w:val="1"/>
      <w:numFmt w:val="lowerLetter"/>
      <w:lvlText w:val="%2)"/>
      <w:lvlJc w:val="left"/>
      <w:pPr>
        <w:tabs>
          <w:tab w:val="num" w:pos="737"/>
        </w:tabs>
        <w:ind w:left="737" w:hanging="397"/>
      </w:pPr>
      <w:rPr>
        <w:rFonts w:hint="default"/>
      </w:rPr>
    </w:lvl>
    <w:lvl w:ilvl="2" w:tplc="65B2D15C">
      <w:start w:val="1"/>
      <w:numFmt w:val="decimal"/>
      <w:lvlText w:val="%3."/>
      <w:lvlJc w:val="left"/>
      <w:pPr>
        <w:tabs>
          <w:tab w:val="num" w:pos="360"/>
        </w:tabs>
        <w:ind w:left="340" w:hanging="340"/>
      </w:pPr>
      <w:rPr>
        <w:rFonts w:hint="default"/>
        <w:color w:val="auto"/>
      </w:rPr>
    </w:lvl>
    <w:lvl w:ilvl="3" w:tplc="AD982A34">
      <w:start w:val="3"/>
      <w:numFmt w:val="bullet"/>
      <w:lvlText w:val="-"/>
      <w:lvlJc w:val="left"/>
      <w:pPr>
        <w:tabs>
          <w:tab w:val="num" w:pos="2917"/>
        </w:tabs>
        <w:ind w:left="2917" w:hanging="397"/>
      </w:pPr>
      <w:rPr>
        <w:rFonts w:ascii="Times New Roman" w:hAnsi="Times New Roman" w:cs="Times New Roman" w:hint="default"/>
        <w:b w:val="0"/>
        <w:i/>
        <w:color w:val="FF0000"/>
      </w:r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366E68C5"/>
    <w:multiLevelType w:val="hybridMultilevel"/>
    <w:tmpl w:val="F6142998"/>
    <w:lvl w:ilvl="0" w:tplc="FFFFFFFF">
      <w:start w:val="1"/>
      <w:numFmt w:val="lowerLetter"/>
      <w:lvlText w:val="%1)"/>
      <w:lvlJc w:val="left"/>
      <w:pPr>
        <w:tabs>
          <w:tab w:val="num" w:pos="645"/>
        </w:tabs>
        <w:ind w:left="645" w:hanging="360"/>
      </w:pPr>
      <w:rPr>
        <w:rFonts w:hint="default"/>
      </w:rPr>
    </w:lvl>
    <w:lvl w:ilvl="1" w:tplc="FFFFFFFF" w:tentative="1">
      <w:start w:val="1"/>
      <w:numFmt w:val="lowerLetter"/>
      <w:lvlText w:val="%2."/>
      <w:lvlJc w:val="left"/>
      <w:pPr>
        <w:tabs>
          <w:tab w:val="num" w:pos="1365"/>
        </w:tabs>
        <w:ind w:left="1365" w:hanging="360"/>
      </w:pPr>
    </w:lvl>
    <w:lvl w:ilvl="2" w:tplc="FFFFFFFF" w:tentative="1">
      <w:start w:val="1"/>
      <w:numFmt w:val="lowerRoman"/>
      <w:lvlText w:val="%3."/>
      <w:lvlJc w:val="right"/>
      <w:pPr>
        <w:tabs>
          <w:tab w:val="num" w:pos="2085"/>
        </w:tabs>
        <w:ind w:left="2085" w:hanging="180"/>
      </w:pPr>
    </w:lvl>
    <w:lvl w:ilvl="3" w:tplc="FFFFFFFF" w:tentative="1">
      <w:start w:val="1"/>
      <w:numFmt w:val="decimal"/>
      <w:lvlText w:val="%4."/>
      <w:lvlJc w:val="left"/>
      <w:pPr>
        <w:tabs>
          <w:tab w:val="num" w:pos="2805"/>
        </w:tabs>
        <w:ind w:left="2805" w:hanging="360"/>
      </w:pPr>
    </w:lvl>
    <w:lvl w:ilvl="4" w:tplc="FFFFFFFF" w:tentative="1">
      <w:start w:val="1"/>
      <w:numFmt w:val="lowerLetter"/>
      <w:lvlText w:val="%5."/>
      <w:lvlJc w:val="left"/>
      <w:pPr>
        <w:tabs>
          <w:tab w:val="num" w:pos="3525"/>
        </w:tabs>
        <w:ind w:left="3525" w:hanging="360"/>
      </w:pPr>
    </w:lvl>
    <w:lvl w:ilvl="5" w:tplc="FFFFFFFF" w:tentative="1">
      <w:start w:val="1"/>
      <w:numFmt w:val="lowerRoman"/>
      <w:lvlText w:val="%6."/>
      <w:lvlJc w:val="right"/>
      <w:pPr>
        <w:tabs>
          <w:tab w:val="num" w:pos="4245"/>
        </w:tabs>
        <w:ind w:left="4245" w:hanging="180"/>
      </w:pPr>
    </w:lvl>
    <w:lvl w:ilvl="6" w:tplc="FFFFFFFF" w:tentative="1">
      <w:start w:val="1"/>
      <w:numFmt w:val="decimal"/>
      <w:lvlText w:val="%7."/>
      <w:lvlJc w:val="left"/>
      <w:pPr>
        <w:tabs>
          <w:tab w:val="num" w:pos="4965"/>
        </w:tabs>
        <w:ind w:left="4965" w:hanging="360"/>
      </w:pPr>
    </w:lvl>
    <w:lvl w:ilvl="7" w:tplc="FFFFFFFF" w:tentative="1">
      <w:start w:val="1"/>
      <w:numFmt w:val="lowerLetter"/>
      <w:lvlText w:val="%8."/>
      <w:lvlJc w:val="left"/>
      <w:pPr>
        <w:tabs>
          <w:tab w:val="num" w:pos="5685"/>
        </w:tabs>
        <w:ind w:left="5685" w:hanging="360"/>
      </w:pPr>
    </w:lvl>
    <w:lvl w:ilvl="8" w:tplc="FFFFFFFF" w:tentative="1">
      <w:start w:val="1"/>
      <w:numFmt w:val="lowerRoman"/>
      <w:lvlText w:val="%9."/>
      <w:lvlJc w:val="right"/>
      <w:pPr>
        <w:tabs>
          <w:tab w:val="num" w:pos="6405"/>
        </w:tabs>
        <w:ind w:left="6405" w:hanging="180"/>
      </w:pPr>
    </w:lvl>
  </w:abstractNum>
  <w:abstractNum w:abstractNumId="8" w15:restartNumberingAfterBreak="0">
    <w:nsid w:val="443157D9"/>
    <w:multiLevelType w:val="hybridMultilevel"/>
    <w:tmpl w:val="E29877A0"/>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9" w15:restartNumberingAfterBreak="0">
    <w:nsid w:val="443D2DF9"/>
    <w:multiLevelType w:val="multilevel"/>
    <w:tmpl w:val="8572E53C"/>
    <w:lvl w:ilvl="0">
      <w:start w:val="3"/>
      <w:numFmt w:val="decimal"/>
      <w:lvlText w:val="%1."/>
      <w:lvlJc w:val="left"/>
      <w:pPr>
        <w:tabs>
          <w:tab w:val="num" w:pos="397"/>
        </w:tabs>
        <w:ind w:left="397" w:hanging="397"/>
      </w:pPr>
      <w:rPr>
        <w:rFonts w:ascii="Times New Roman" w:hAnsi="Times New Roman" w:hint="default"/>
        <w:b w:val="0"/>
        <w:i w:val="0"/>
        <w:sz w:val="24"/>
      </w:rPr>
    </w:lvl>
    <w:lvl w:ilvl="1">
      <w:start w:val="1"/>
      <w:numFmt w:val="lowerLetter"/>
      <w:lvlText w:val="%2."/>
      <w:lvlJc w:val="left"/>
      <w:pPr>
        <w:tabs>
          <w:tab w:val="num" w:pos="1440"/>
        </w:tabs>
        <w:ind w:left="1440" w:hanging="360"/>
      </w:pPr>
    </w:lvl>
    <w:lvl w:ilvl="2">
      <w:start w:val="1"/>
      <w:numFmt w:val="lowerLetter"/>
      <w:lvlText w:val="%3)"/>
      <w:lvlJc w:val="left"/>
      <w:pPr>
        <w:tabs>
          <w:tab w:val="num" w:pos="737"/>
        </w:tabs>
        <w:ind w:left="737" w:hanging="380"/>
      </w:pPr>
      <w:rPr>
        <w:rFonts w:hint="default"/>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5E4C66B9"/>
    <w:multiLevelType w:val="hybridMultilevel"/>
    <w:tmpl w:val="4ABA46C4"/>
    <w:lvl w:ilvl="0" w:tplc="50FEA422">
      <w:start w:val="1"/>
      <w:numFmt w:val="decimal"/>
      <w:lvlText w:val="%1."/>
      <w:lvlJc w:val="left"/>
      <w:pPr>
        <w:tabs>
          <w:tab w:val="num" w:pos="397"/>
        </w:tabs>
        <w:ind w:left="397" w:hanging="397"/>
      </w:pPr>
    </w:lvl>
    <w:lvl w:ilvl="1" w:tplc="2112F8A6">
      <w:numFmt w:val="none"/>
      <w:lvlText w:val=""/>
      <w:lvlJc w:val="left"/>
      <w:pPr>
        <w:tabs>
          <w:tab w:val="num" w:pos="360"/>
        </w:tabs>
        <w:ind w:left="0" w:firstLine="0"/>
      </w:pPr>
    </w:lvl>
    <w:lvl w:ilvl="2" w:tplc="94A607C4">
      <w:numFmt w:val="none"/>
      <w:lvlText w:val=""/>
      <w:lvlJc w:val="left"/>
      <w:pPr>
        <w:tabs>
          <w:tab w:val="num" w:pos="360"/>
        </w:tabs>
        <w:ind w:left="0" w:firstLine="0"/>
      </w:pPr>
    </w:lvl>
    <w:lvl w:ilvl="3" w:tplc="32E009BE">
      <w:numFmt w:val="none"/>
      <w:lvlText w:val=""/>
      <w:lvlJc w:val="left"/>
      <w:pPr>
        <w:tabs>
          <w:tab w:val="num" w:pos="360"/>
        </w:tabs>
        <w:ind w:left="0" w:firstLine="0"/>
      </w:pPr>
    </w:lvl>
    <w:lvl w:ilvl="4" w:tplc="0764CFAE">
      <w:numFmt w:val="none"/>
      <w:lvlText w:val=""/>
      <w:lvlJc w:val="left"/>
      <w:pPr>
        <w:tabs>
          <w:tab w:val="num" w:pos="360"/>
        </w:tabs>
        <w:ind w:left="0" w:firstLine="0"/>
      </w:pPr>
    </w:lvl>
    <w:lvl w:ilvl="5" w:tplc="F1201994">
      <w:numFmt w:val="none"/>
      <w:lvlText w:val=""/>
      <w:lvlJc w:val="left"/>
      <w:pPr>
        <w:tabs>
          <w:tab w:val="num" w:pos="360"/>
        </w:tabs>
        <w:ind w:left="0" w:firstLine="0"/>
      </w:pPr>
    </w:lvl>
    <w:lvl w:ilvl="6" w:tplc="B4E0A9EE">
      <w:numFmt w:val="none"/>
      <w:lvlText w:val=""/>
      <w:lvlJc w:val="left"/>
      <w:pPr>
        <w:tabs>
          <w:tab w:val="num" w:pos="360"/>
        </w:tabs>
        <w:ind w:left="0" w:firstLine="0"/>
      </w:pPr>
    </w:lvl>
    <w:lvl w:ilvl="7" w:tplc="B0D2E0BA">
      <w:numFmt w:val="none"/>
      <w:lvlText w:val=""/>
      <w:lvlJc w:val="left"/>
      <w:pPr>
        <w:tabs>
          <w:tab w:val="num" w:pos="360"/>
        </w:tabs>
        <w:ind w:left="0" w:firstLine="0"/>
      </w:pPr>
    </w:lvl>
    <w:lvl w:ilvl="8" w:tplc="F69C7432">
      <w:numFmt w:val="none"/>
      <w:lvlText w:val=""/>
      <w:lvlJc w:val="left"/>
      <w:pPr>
        <w:tabs>
          <w:tab w:val="num" w:pos="360"/>
        </w:tabs>
        <w:ind w:left="0" w:firstLine="0"/>
      </w:pPr>
    </w:lvl>
  </w:abstractNum>
  <w:abstractNum w:abstractNumId="11" w15:restartNumberingAfterBreak="0">
    <w:nsid w:val="67F563EC"/>
    <w:multiLevelType w:val="hybridMultilevel"/>
    <w:tmpl w:val="43D6FB32"/>
    <w:lvl w:ilvl="0" w:tplc="5C96538E">
      <w:start w:val="7"/>
      <w:numFmt w:val="decimal"/>
      <w:lvlText w:val="%1."/>
      <w:lvlJc w:val="left"/>
      <w:pPr>
        <w:tabs>
          <w:tab w:val="num" w:pos="360"/>
        </w:tabs>
        <w:ind w:left="360" w:hanging="360"/>
      </w:pPr>
      <w:rPr>
        <w:rFonts w:hint="default"/>
        <w:b w:val="0"/>
        <w:i w:val="0"/>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68844C83"/>
    <w:multiLevelType w:val="hybridMultilevel"/>
    <w:tmpl w:val="1C14A4E4"/>
    <w:lvl w:ilvl="0" w:tplc="37260704">
      <w:start w:val="1"/>
      <w:numFmt w:val="decimal"/>
      <w:lvlText w:val="%1."/>
      <w:lvlJc w:val="left"/>
      <w:pPr>
        <w:tabs>
          <w:tab w:val="num" w:pos="360"/>
        </w:tabs>
        <w:ind w:left="360" w:hanging="360"/>
      </w:pPr>
      <w:rPr>
        <w:b w:val="0"/>
        <w:i w:val="0"/>
        <w:sz w:val="22"/>
        <w:szCs w:val="22"/>
      </w:r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15:restartNumberingAfterBreak="0">
    <w:nsid w:val="73402954"/>
    <w:multiLevelType w:val="hybridMultilevel"/>
    <w:tmpl w:val="88C20244"/>
    <w:lvl w:ilvl="0" w:tplc="0405000F">
      <w:start w:val="1"/>
      <w:numFmt w:val="decimal"/>
      <w:lvlText w:val="%1."/>
      <w:lvlJc w:val="left"/>
      <w:pPr>
        <w:ind w:left="1146" w:hanging="360"/>
      </w:p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num w:numId="1">
    <w:abstractNumId w:val="7"/>
  </w:num>
  <w:num w:numId="2">
    <w:abstractNumId w:val="8"/>
  </w:num>
  <w:num w:numId="3">
    <w:abstractNumId w:val="6"/>
  </w:num>
  <w:num w:numId="4">
    <w:abstractNumId w:val="9"/>
  </w:num>
  <w:num w:numId="5">
    <w:abstractNumId w:val="1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num>
  <w:num w:numId="8">
    <w:abstractNumId w:val="13"/>
  </w:num>
  <w:num w:numId="9">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33A76"/>
    <w:rsid w:val="000219D8"/>
    <w:rsid w:val="00023101"/>
    <w:rsid w:val="00025210"/>
    <w:rsid w:val="000317B5"/>
    <w:rsid w:val="00042B74"/>
    <w:rsid w:val="00047C11"/>
    <w:rsid w:val="000546D2"/>
    <w:rsid w:val="00063A6C"/>
    <w:rsid w:val="00067C4A"/>
    <w:rsid w:val="00070B55"/>
    <w:rsid w:val="0007341C"/>
    <w:rsid w:val="00094879"/>
    <w:rsid w:val="000B4A30"/>
    <w:rsid w:val="000B662E"/>
    <w:rsid w:val="000C378C"/>
    <w:rsid w:val="000C4393"/>
    <w:rsid w:val="000C76E4"/>
    <w:rsid w:val="000E0917"/>
    <w:rsid w:val="000E3DDE"/>
    <w:rsid w:val="000E7130"/>
    <w:rsid w:val="000F5D73"/>
    <w:rsid w:val="00114510"/>
    <w:rsid w:val="001169FC"/>
    <w:rsid w:val="00133A76"/>
    <w:rsid w:val="00146E65"/>
    <w:rsid w:val="00150649"/>
    <w:rsid w:val="00152000"/>
    <w:rsid w:val="00152922"/>
    <w:rsid w:val="001532BD"/>
    <w:rsid w:val="001805C5"/>
    <w:rsid w:val="0018340E"/>
    <w:rsid w:val="001907A3"/>
    <w:rsid w:val="001948CD"/>
    <w:rsid w:val="001961BD"/>
    <w:rsid w:val="001C0054"/>
    <w:rsid w:val="001E0425"/>
    <w:rsid w:val="001E6628"/>
    <w:rsid w:val="001F5D56"/>
    <w:rsid w:val="00207717"/>
    <w:rsid w:val="002107DD"/>
    <w:rsid w:val="00216417"/>
    <w:rsid w:val="00225707"/>
    <w:rsid w:val="00234CAF"/>
    <w:rsid w:val="00234CD7"/>
    <w:rsid w:val="00235A7C"/>
    <w:rsid w:val="002471E2"/>
    <w:rsid w:val="0025545E"/>
    <w:rsid w:val="0026396B"/>
    <w:rsid w:val="00270AEC"/>
    <w:rsid w:val="002729BC"/>
    <w:rsid w:val="00280F29"/>
    <w:rsid w:val="00284389"/>
    <w:rsid w:val="00290B46"/>
    <w:rsid w:val="002939C6"/>
    <w:rsid w:val="00294F6D"/>
    <w:rsid w:val="002A39D0"/>
    <w:rsid w:val="002A603B"/>
    <w:rsid w:val="002B3792"/>
    <w:rsid w:val="002D1A79"/>
    <w:rsid w:val="002F7441"/>
    <w:rsid w:val="00316E3F"/>
    <w:rsid w:val="00322BC2"/>
    <w:rsid w:val="00325D0E"/>
    <w:rsid w:val="00363642"/>
    <w:rsid w:val="00363C9E"/>
    <w:rsid w:val="0036729F"/>
    <w:rsid w:val="00377FBA"/>
    <w:rsid w:val="00386FD0"/>
    <w:rsid w:val="003935BD"/>
    <w:rsid w:val="003957C0"/>
    <w:rsid w:val="00397E0A"/>
    <w:rsid w:val="003A634F"/>
    <w:rsid w:val="003B0C2C"/>
    <w:rsid w:val="003C1B98"/>
    <w:rsid w:val="003C72AF"/>
    <w:rsid w:val="003E000D"/>
    <w:rsid w:val="003E5B42"/>
    <w:rsid w:val="00410B34"/>
    <w:rsid w:val="00414DC8"/>
    <w:rsid w:val="00415EDA"/>
    <w:rsid w:val="00437C64"/>
    <w:rsid w:val="0044194B"/>
    <w:rsid w:val="00447855"/>
    <w:rsid w:val="00451354"/>
    <w:rsid w:val="004537C2"/>
    <w:rsid w:val="004548C4"/>
    <w:rsid w:val="004641CA"/>
    <w:rsid w:val="00470CA1"/>
    <w:rsid w:val="004728D8"/>
    <w:rsid w:val="00472A8E"/>
    <w:rsid w:val="004735A4"/>
    <w:rsid w:val="00475EC4"/>
    <w:rsid w:val="00496E03"/>
    <w:rsid w:val="0049787F"/>
    <w:rsid w:val="004A1059"/>
    <w:rsid w:val="004B08E3"/>
    <w:rsid w:val="004B3829"/>
    <w:rsid w:val="004C03E9"/>
    <w:rsid w:val="004C4944"/>
    <w:rsid w:val="004D7DD0"/>
    <w:rsid w:val="004E452E"/>
    <w:rsid w:val="00513666"/>
    <w:rsid w:val="0051675F"/>
    <w:rsid w:val="0053496E"/>
    <w:rsid w:val="00536FF6"/>
    <w:rsid w:val="005423AA"/>
    <w:rsid w:val="00543F9E"/>
    <w:rsid w:val="00545064"/>
    <w:rsid w:val="0056593A"/>
    <w:rsid w:val="00570354"/>
    <w:rsid w:val="00571DBA"/>
    <w:rsid w:val="00581BA9"/>
    <w:rsid w:val="00584707"/>
    <w:rsid w:val="0058691A"/>
    <w:rsid w:val="00592910"/>
    <w:rsid w:val="005965A8"/>
    <w:rsid w:val="005A7EAC"/>
    <w:rsid w:val="005B74AE"/>
    <w:rsid w:val="005D5213"/>
    <w:rsid w:val="005F0AC2"/>
    <w:rsid w:val="005F6A69"/>
    <w:rsid w:val="0060067D"/>
    <w:rsid w:val="00623E22"/>
    <w:rsid w:val="0062461C"/>
    <w:rsid w:val="0062751B"/>
    <w:rsid w:val="00632AFA"/>
    <w:rsid w:val="00634E19"/>
    <w:rsid w:val="0063580F"/>
    <w:rsid w:val="00640365"/>
    <w:rsid w:val="00656C4E"/>
    <w:rsid w:val="006664ED"/>
    <w:rsid w:val="0067318B"/>
    <w:rsid w:val="0068530A"/>
    <w:rsid w:val="00685D51"/>
    <w:rsid w:val="006A082C"/>
    <w:rsid w:val="006A3F46"/>
    <w:rsid w:val="006A58E8"/>
    <w:rsid w:val="006B32A4"/>
    <w:rsid w:val="006B7676"/>
    <w:rsid w:val="006C6D1F"/>
    <w:rsid w:val="006D53FB"/>
    <w:rsid w:val="006E6B30"/>
    <w:rsid w:val="00705BF6"/>
    <w:rsid w:val="00724213"/>
    <w:rsid w:val="0073447C"/>
    <w:rsid w:val="0075187F"/>
    <w:rsid w:val="00763229"/>
    <w:rsid w:val="0077201A"/>
    <w:rsid w:val="00772185"/>
    <w:rsid w:val="0077562A"/>
    <w:rsid w:val="00787C21"/>
    <w:rsid w:val="00796910"/>
    <w:rsid w:val="007A76FF"/>
    <w:rsid w:val="007B4D5F"/>
    <w:rsid w:val="007C02D4"/>
    <w:rsid w:val="007C2BD0"/>
    <w:rsid w:val="007D24D0"/>
    <w:rsid w:val="007F428B"/>
    <w:rsid w:val="00825FB0"/>
    <w:rsid w:val="008278C9"/>
    <w:rsid w:val="00843318"/>
    <w:rsid w:val="00844BFB"/>
    <w:rsid w:val="0084748F"/>
    <w:rsid w:val="008513C7"/>
    <w:rsid w:val="00871E78"/>
    <w:rsid w:val="00875EB0"/>
    <w:rsid w:val="00882333"/>
    <w:rsid w:val="008B4F14"/>
    <w:rsid w:val="008B5726"/>
    <w:rsid w:val="008C49BC"/>
    <w:rsid w:val="008C4A21"/>
    <w:rsid w:val="008E3E01"/>
    <w:rsid w:val="008E6AF0"/>
    <w:rsid w:val="00914190"/>
    <w:rsid w:val="00922DD3"/>
    <w:rsid w:val="00925A11"/>
    <w:rsid w:val="00931891"/>
    <w:rsid w:val="00931DB6"/>
    <w:rsid w:val="00941D3D"/>
    <w:rsid w:val="009505EC"/>
    <w:rsid w:val="00965E4E"/>
    <w:rsid w:val="00966309"/>
    <w:rsid w:val="00966882"/>
    <w:rsid w:val="009856B8"/>
    <w:rsid w:val="0098668F"/>
    <w:rsid w:val="00991431"/>
    <w:rsid w:val="009A28BD"/>
    <w:rsid w:val="009A35EB"/>
    <w:rsid w:val="009A5400"/>
    <w:rsid w:val="009C2D24"/>
    <w:rsid w:val="009C7461"/>
    <w:rsid w:val="009D05B6"/>
    <w:rsid w:val="009D29FD"/>
    <w:rsid w:val="009D7F92"/>
    <w:rsid w:val="009E1251"/>
    <w:rsid w:val="009E7FEF"/>
    <w:rsid w:val="009F0669"/>
    <w:rsid w:val="00A00952"/>
    <w:rsid w:val="00A24010"/>
    <w:rsid w:val="00A26C01"/>
    <w:rsid w:val="00A30BCF"/>
    <w:rsid w:val="00A3335F"/>
    <w:rsid w:val="00A33A60"/>
    <w:rsid w:val="00A3693E"/>
    <w:rsid w:val="00A430AA"/>
    <w:rsid w:val="00A43E91"/>
    <w:rsid w:val="00A63AFE"/>
    <w:rsid w:val="00A76C44"/>
    <w:rsid w:val="00A96080"/>
    <w:rsid w:val="00AB0C41"/>
    <w:rsid w:val="00AB15BC"/>
    <w:rsid w:val="00AB78EF"/>
    <w:rsid w:val="00AC19A8"/>
    <w:rsid w:val="00AE2847"/>
    <w:rsid w:val="00AF0064"/>
    <w:rsid w:val="00AF4F35"/>
    <w:rsid w:val="00AF6F77"/>
    <w:rsid w:val="00B32862"/>
    <w:rsid w:val="00B33326"/>
    <w:rsid w:val="00B358AF"/>
    <w:rsid w:val="00B409C9"/>
    <w:rsid w:val="00B46DBD"/>
    <w:rsid w:val="00B70466"/>
    <w:rsid w:val="00B74BFE"/>
    <w:rsid w:val="00B82172"/>
    <w:rsid w:val="00B862A6"/>
    <w:rsid w:val="00B86C95"/>
    <w:rsid w:val="00B94DF0"/>
    <w:rsid w:val="00BA7E7D"/>
    <w:rsid w:val="00BB1C5B"/>
    <w:rsid w:val="00BB567A"/>
    <w:rsid w:val="00BC428B"/>
    <w:rsid w:val="00BC66D0"/>
    <w:rsid w:val="00BD0DE0"/>
    <w:rsid w:val="00BD2D95"/>
    <w:rsid w:val="00BD472E"/>
    <w:rsid w:val="00BE3133"/>
    <w:rsid w:val="00BF36BB"/>
    <w:rsid w:val="00C00233"/>
    <w:rsid w:val="00C11E42"/>
    <w:rsid w:val="00C13DDD"/>
    <w:rsid w:val="00C1552B"/>
    <w:rsid w:val="00C20DEA"/>
    <w:rsid w:val="00C21866"/>
    <w:rsid w:val="00C31E60"/>
    <w:rsid w:val="00C33F2B"/>
    <w:rsid w:val="00C37070"/>
    <w:rsid w:val="00C3716F"/>
    <w:rsid w:val="00C42637"/>
    <w:rsid w:val="00C434F0"/>
    <w:rsid w:val="00C473D0"/>
    <w:rsid w:val="00C52DFF"/>
    <w:rsid w:val="00C6628B"/>
    <w:rsid w:val="00C709B1"/>
    <w:rsid w:val="00C70FA3"/>
    <w:rsid w:val="00C75608"/>
    <w:rsid w:val="00C87A8A"/>
    <w:rsid w:val="00C91AF0"/>
    <w:rsid w:val="00C946C4"/>
    <w:rsid w:val="00C9681F"/>
    <w:rsid w:val="00CA5DF1"/>
    <w:rsid w:val="00CA71ED"/>
    <w:rsid w:val="00CA7C43"/>
    <w:rsid w:val="00CB2E5E"/>
    <w:rsid w:val="00CB47EE"/>
    <w:rsid w:val="00CB53B7"/>
    <w:rsid w:val="00CC3108"/>
    <w:rsid w:val="00CC3C9C"/>
    <w:rsid w:val="00CE4853"/>
    <w:rsid w:val="00CF368A"/>
    <w:rsid w:val="00CF4692"/>
    <w:rsid w:val="00D05E51"/>
    <w:rsid w:val="00D45B5B"/>
    <w:rsid w:val="00D5650F"/>
    <w:rsid w:val="00D62110"/>
    <w:rsid w:val="00D63813"/>
    <w:rsid w:val="00D65455"/>
    <w:rsid w:val="00D712EA"/>
    <w:rsid w:val="00D76098"/>
    <w:rsid w:val="00D968AD"/>
    <w:rsid w:val="00DB053C"/>
    <w:rsid w:val="00DB4D49"/>
    <w:rsid w:val="00DD1E3A"/>
    <w:rsid w:val="00DD4AB6"/>
    <w:rsid w:val="00DE6B40"/>
    <w:rsid w:val="00DF1F63"/>
    <w:rsid w:val="00DF46E6"/>
    <w:rsid w:val="00E0601E"/>
    <w:rsid w:val="00E2639E"/>
    <w:rsid w:val="00E263A0"/>
    <w:rsid w:val="00E47BDD"/>
    <w:rsid w:val="00E52A8B"/>
    <w:rsid w:val="00E64F24"/>
    <w:rsid w:val="00E73520"/>
    <w:rsid w:val="00E77213"/>
    <w:rsid w:val="00E8607F"/>
    <w:rsid w:val="00EA276D"/>
    <w:rsid w:val="00EA465D"/>
    <w:rsid w:val="00EB3431"/>
    <w:rsid w:val="00EB36FE"/>
    <w:rsid w:val="00EC31E8"/>
    <w:rsid w:val="00EC5908"/>
    <w:rsid w:val="00ED6C83"/>
    <w:rsid w:val="00EE17A6"/>
    <w:rsid w:val="00EE4960"/>
    <w:rsid w:val="00EE53F2"/>
    <w:rsid w:val="00F01247"/>
    <w:rsid w:val="00F05849"/>
    <w:rsid w:val="00F14C43"/>
    <w:rsid w:val="00F14D9D"/>
    <w:rsid w:val="00F373F2"/>
    <w:rsid w:val="00F4040D"/>
    <w:rsid w:val="00F46968"/>
    <w:rsid w:val="00F53F98"/>
    <w:rsid w:val="00F676D3"/>
    <w:rsid w:val="00F751A1"/>
    <w:rsid w:val="00F85957"/>
    <w:rsid w:val="00FA6DEC"/>
    <w:rsid w:val="00FB05DA"/>
    <w:rsid w:val="00FC6202"/>
    <w:rsid w:val="00FD1146"/>
    <w:rsid w:val="00FE646E"/>
    <w:rsid w:val="00FF0D70"/>
    <w:rsid w:val="00FF3FF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1A7BFE5"/>
  <w15:docId w15:val="{51EB7EA4-2306-475E-A11B-CD72EA633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Cs w:val="22"/>
        <w:lang w:val="cs-CZ"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D14621"/>
    <w:pPr>
      <w:textAlignment w:val="baseline"/>
    </w:pPr>
    <w:rPr>
      <w:rFonts w:ascii="Times New Roman" w:eastAsia="Times New Roman" w:hAnsi="Times New Roman" w:cs="Times New Roman"/>
      <w:szCs w:val="20"/>
      <w:lang w:eastAsia="cs-CZ"/>
    </w:rPr>
  </w:style>
  <w:style w:type="paragraph" w:styleId="Nadpis1">
    <w:name w:val="heading 1"/>
    <w:basedOn w:val="Normln"/>
    <w:link w:val="Nadpis1Char"/>
    <w:uiPriority w:val="99"/>
    <w:qFormat/>
    <w:rsid w:val="00D14621"/>
    <w:pPr>
      <w:keepNext/>
      <w:overflowPunct w:val="0"/>
      <w:ind w:left="90" w:hanging="90"/>
      <w:jc w:val="center"/>
      <w:textAlignment w:val="auto"/>
      <w:outlineLvl w:val="0"/>
    </w:pPr>
    <w:rPr>
      <w:rFonts w:ascii="Arial" w:hAnsi="Arial" w:cs="Arial"/>
      <w:b/>
      <w:b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qFormat/>
    <w:rsid w:val="00D14621"/>
    <w:rPr>
      <w:rFonts w:ascii="Arial" w:eastAsia="Times New Roman" w:hAnsi="Arial" w:cs="Arial"/>
      <w:b/>
      <w:bCs/>
      <w:sz w:val="20"/>
      <w:szCs w:val="20"/>
      <w:lang w:eastAsia="cs-CZ"/>
    </w:rPr>
  </w:style>
  <w:style w:type="character" w:customStyle="1" w:styleId="ZkladntextChar">
    <w:name w:val="Základní text Char"/>
    <w:basedOn w:val="Standardnpsmoodstavce"/>
    <w:link w:val="Zkladntext"/>
    <w:qFormat/>
    <w:rsid w:val="00D14621"/>
    <w:rPr>
      <w:rFonts w:ascii="Times New Roman" w:eastAsia="Times New Roman" w:hAnsi="Times New Roman" w:cs="Times New Roman"/>
      <w:color w:val="000000"/>
      <w:sz w:val="24"/>
      <w:szCs w:val="20"/>
    </w:rPr>
  </w:style>
  <w:style w:type="character" w:customStyle="1" w:styleId="Internetovodkaz">
    <w:name w:val="Internetový odkaz"/>
    <w:uiPriority w:val="99"/>
    <w:rsid w:val="00D14621"/>
    <w:rPr>
      <w:color w:val="0000FF"/>
      <w:u w:val="single"/>
    </w:rPr>
  </w:style>
  <w:style w:type="character" w:styleId="Siln">
    <w:name w:val="Strong"/>
    <w:uiPriority w:val="22"/>
    <w:qFormat/>
    <w:rsid w:val="00D14621"/>
    <w:rPr>
      <w:rFonts w:cs="Times New Roman"/>
      <w:b/>
      <w:bCs/>
    </w:rPr>
  </w:style>
  <w:style w:type="character" w:customStyle="1" w:styleId="datalabel">
    <w:name w:val="datalabel"/>
    <w:qFormat/>
    <w:rsid w:val="00D14621"/>
  </w:style>
  <w:style w:type="character" w:customStyle="1" w:styleId="OdstavecseseznamemChar">
    <w:name w:val="Odstavec se seznamem Char"/>
    <w:aliases w:val="Nad Char,List Paragraph Char,Odstavec cíl se seznamem Char,Odstavec se seznamem5 Char,Odstavec_muj Char,Odrážky Char"/>
    <w:link w:val="Odstavecseseznamem"/>
    <w:uiPriority w:val="99"/>
    <w:qFormat/>
    <w:rsid w:val="00D14621"/>
    <w:rPr>
      <w:rFonts w:ascii="Calibri" w:eastAsia="Calibri" w:hAnsi="Calibri" w:cs="Times New Roman"/>
    </w:rPr>
  </w:style>
  <w:style w:type="character" w:customStyle="1" w:styleId="ZkladntextodsazenChar">
    <w:name w:val="Základní text odsazený Char"/>
    <w:basedOn w:val="Standardnpsmoodstavce"/>
    <w:link w:val="Zkladntextodsazen"/>
    <w:uiPriority w:val="99"/>
    <w:qFormat/>
    <w:rsid w:val="00D14621"/>
    <w:rPr>
      <w:rFonts w:ascii="Times New Roman" w:eastAsia="Times New Roman" w:hAnsi="Times New Roman" w:cs="Times New Roman"/>
      <w:sz w:val="20"/>
      <w:szCs w:val="20"/>
      <w:lang w:eastAsia="cs-CZ"/>
    </w:rPr>
  </w:style>
  <w:style w:type="character" w:customStyle="1" w:styleId="ZhlavChar">
    <w:name w:val="Záhlaví Char"/>
    <w:aliases w:val="záhlaví Char"/>
    <w:basedOn w:val="Standardnpsmoodstavce"/>
    <w:link w:val="Zhlav"/>
    <w:qFormat/>
    <w:rsid w:val="00D14621"/>
    <w:rPr>
      <w:rFonts w:ascii="Times New Roman" w:eastAsia="Times New Roman" w:hAnsi="Times New Roman" w:cs="Times New Roman"/>
      <w:sz w:val="20"/>
      <w:szCs w:val="20"/>
      <w:lang w:eastAsia="cs-CZ"/>
    </w:rPr>
  </w:style>
  <w:style w:type="character" w:customStyle="1" w:styleId="ZpatChar">
    <w:name w:val="Zápatí Char"/>
    <w:basedOn w:val="Standardnpsmoodstavce"/>
    <w:link w:val="Zpat"/>
    <w:uiPriority w:val="99"/>
    <w:qFormat/>
    <w:rsid w:val="00D14621"/>
    <w:rPr>
      <w:rFonts w:ascii="Times New Roman" w:eastAsia="Times New Roman" w:hAnsi="Times New Roman" w:cs="Times New Roman"/>
      <w:sz w:val="20"/>
      <w:szCs w:val="20"/>
      <w:lang w:eastAsia="cs-CZ"/>
    </w:rPr>
  </w:style>
  <w:style w:type="character" w:customStyle="1" w:styleId="ListLabel1">
    <w:name w:val="ListLabel 1"/>
    <w:qFormat/>
    <w:rsid w:val="00063A6C"/>
    <w:rPr>
      <w:rFonts w:cs="Courier New"/>
    </w:rPr>
  </w:style>
  <w:style w:type="character" w:customStyle="1" w:styleId="ListLabel2">
    <w:name w:val="ListLabel 2"/>
    <w:qFormat/>
    <w:rsid w:val="00063A6C"/>
    <w:rPr>
      <w:rFonts w:cs="Courier New"/>
    </w:rPr>
  </w:style>
  <w:style w:type="character" w:customStyle="1" w:styleId="ListLabel3">
    <w:name w:val="ListLabel 3"/>
    <w:qFormat/>
    <w:rsid w:val="00063A6C"/>
    <w:rPr>
      <w:rFonts w:cs="Courier New"/>
    </w:rPr>
  </w:style>
  <w:style w:type="character" w:customStyle="1" w:styleId="ListLabel4">
    <w:name w:val="ListLabel 4"/>
    <w:qFormat/>
    <w:rsid w:val="00063A6C"/>
    <w:rPr>
      <w:color w:val="00000A"/>
      <w:sz w:val="20"/>
      <w:szCs w:val="20"/>
    </w:rPr>
  </w:style>
  <w:style w:type="character" w:customStyle="1" w:styleId="ListLabel5">
    <w:name w:val="ListLabel 5"/>
    <w:qFormat/>
    <w:rsid w:val="00063A6C"/>
    <w:rPr>
      <w:color w:val="00000A"/>
      <w:sz w:val="20"/>
      <w:szCs w:val="20"/>
    </w:rPr>
  </w:style>
  <w:style w:type="character" w:customStyle="1" w:styleId="ListLabel6">
    <w:name w:val="ListLabel 6"/>
    <w:qFormat/>
    <w:rsid w:val="00063A6C"/>
    <w:rPr>
      <w:rFonts w:ascii="Times New Roman" w:hAnsi="Times New Roman"/>
      <w:b/>
      <w:sz w:val="24"/>
    </w:rPr>
  </w:style>
  <w:style w:type="character" w:customStyle="1" w:styleId="ListLabel7">
    <w:name w:val="ListLabel 7"/>
    <w:qFormat/>
    <w:rsid w:val="00063A6C"/>
    <w:rPr>
      <w:color w:val="00000A"/>
      <w:sz w:val="24"/>
      <w:szCs w:val="24"/>
    </w:rPr>
  </w:style>
  <w:style w:type="paragraph" w:customStyle="1" w:styleId="Nadpis">
    <w:name w:val="Nadpis"/>
    <w:basedOn w:val="Normln"/>
    <w:next w:val="Zkladntext"/>
    <w:qFormat/>
    <w:rsid w:val="00063A6C"/>
    <w:pPr>
      <w:keepNext/>
      <w:spacing w:before="240" w:after="120"/>
    </w:pPr>
    <w:rPr>
      <w:rFonts w:ascii="Liberation Sans" w:eastAsia="Microsoft YaHei" w:hAnsi="Liberation Sans" w:cs="Arial"/>
      <w:sz w:val="28"/>
      <w:szCs w:val="28"/>
    </w:rPr>
  </w:style>
  <w:style w:type="paragraph" w:styleId="Zkladntext">
    <w:name w:val="Body Text"/>
    <w:basedOn w:val="Normln"/>
    <w:link w:val="ZkladntextChar"/>
    <w:rsid w:val="00D14621"/>
    <w:pPr>
      <w:widowControl w:val="0"/>
      <w:jc w:val="both"/>
    </w:pPr>
    <w:rPr>
      <w:color w:val="000000"/>
      <w:sz w:val="24"/>
    </w:rPr>
  </w:style>
  <w:style w:type="paragraph" w:styleId="Seznam">
    <w:name w:val="List"/>
    <w:basedOn w:val="Zkladntext"/>
    <w:rsid w:val="00063A6C"/>
    <w:rPr>
      <w:rFonts w:cs="Arial"/>
    </w:rPr>
  </w:style>
  <w:style w:type="paragraph" w:styleId="Titulek">
    <w:name w:val="caption"/>
    <w:basedOn w:val="Normln"/>
    <w:qFormat/>
    <w:rsid w:val="00063A6C"/>
    <w:pPr>
      <w:suppressLineNumbers/>
      <w:spacing w:before="120" w:after="120"/>
    </w:pPr>
    <w:rPr>
      <w:rFonts w:cs="Arial"/>
      <w:i/>
      <w:iCs/>
      <w:sz w:val="24"/>
      <w:szCs w:val="24"/>
    </w:rPr>
  </w:style>
  <w:style w:type="paragraph" w:customStyle="1" w:styleId="Rejstk">
    <w:name w:val="Rejstřík"/>
    <w:basedOn w:val="Normln"/>
    <w:qFormat/>
    <w:rsid w:val="00063A6C"/>
    <w:pPr>
      <w:suppressLineNumbers/>
    </w:pPr>
    <w:rPr>
      <w:rFonts w:cs="Arial"/>
    </w:rPr>
  </w:style>
  <w:style w:type="paragraph" w:styleId="Bezmezer">
    <w:name w:val="No Spacing"/>
    <w:uiPriority w:val="1"/>
    <w:qFormat/>
    <w:rsid w:val="00D14621"/>
    <w:rPr>
      <w:rFonts w:ascii="Times New Roman" w:eastAsia="Times New Roman" w:hAnsi="Times New Roman" w:cs="Times New Roman"/>
      <w:szCs w:val="20"/>
      <w:lang w:eastAsia="cs-CZ"/>
    </w:rPr>
  </w:style>
  <w:style w:type="paragraph" w:customStyle="1" w:styleId="RLdajeosmluvnstran">
    <w:name w:val="RL Údaje o smluvní straně"/>
    <w:basedOn w:val="Normln"/>
    <w:uiPriority w:val="99"/>
    <w:qFormat/>
    <w:rsid w:val="00D14621"/>
    <w:pPr>
      <w:overflowPunct w:val="0"/>
      <w:spacing w:after="120" w:line="280" w:lineRule="exact"/>
      <w:jc w:val="center"/>
      <w:textAlignment w:val="auto"/>
    </w:pPr>
    <w:rPr>
      <w:rFonts w:ascii="Calibri" w:hAnsi="Calibri"/>
      <w:sz w:val="22"/>
      <w:szCs w:val="24"/>
      <w:lang w:eastAsia="en-US"/>
    </w:rPr>
  </w:style>
  <w:style w:type="paragraph" w:styleId="Textvbloku">
    <w:name w:val="Block Text"/>
    <w:basedOn w:val="Normln"/>
    <w:qFormat/>
    <w:rsid w:val="00D14621"/>
    <w:pPr>
      <w:tabs>
        <w:tab w:val="left" w:pos="530"/>
      </w:tabs>
      <w:overflowPunct w:val="0"/>
      <w:ind w:left="530" w:right="110"/>
      <w:jc w:val="both"/>
      <w:textAlignment w:val="auto"/>
    </w:pPr>
    <w:rPr>
      <w:rFonts w:ascii="Arial" w:hAnsi="Arial" w:cs="Arial"/>
    </w:rPr>
  </w:style>
  <w:style w:type="paragraph" w:customStyle="1" w:styleId="OdstavecSmlouvy">
    <w:name w:val="OdstavecSmlouvy"/>
    <w:basedOn w:val="Normln"/>
    <w:qFormat/>
    <w:rsid w:val="00D14621"/>
    <w:pPr>
      <w:keepLines/>
      <w:tabs>
        <w:tab w:val="left" w:pos="426"/>
        <w:tab w:val="left" w:pos="1701"/>
      </w:tabs>
      <w:overflowPunct w:val="0"/>
      <w:spacing w:after="120"/>
      <w:jc w:val="both"/>
      <w:textAlignment w:val="auto"/>
    </w:pPr>
    <w:rPr>
      <w:sz w:val="24"/>
    </w:rPr>
  </w:style>
  <w:style w:type="paragraph" w:customStyle="1" w:styleId="NzevlnkuSmlouvy">
    <w:name w:val="NázevČlánkuSmlouvy"/>
    <w:basedOn w:val="Normln"/>
    <w:qFormat/>
    <w:rsid w:val="00D14621"/>
    <w:pPr>
      <w:keepNext/>
      <w:widowControl w:val="0"/>
      <w:overflowPunct w:val="0"/>
      <w:spacing w:after="120"/>
      <w:jc w:val="center"/>
      <w:textAlignment w:val="auto"/>
    </w:pPr>
    <w:rPr>
      <w:b/>
      <w:sz w:val="24"/>
    </w:rPr>
  </w:style>
  <w:style w:type="paragraph" w:styleId="Odstavecseseznamem">
    <w:name w:val="List Paragraph"/>
    <w:aliases w:val="Nad,List Paragraph,Odstavec cíl se seznamem,Odstavec se seznamem5,Odstavec_muj,Odrážky"/>
    <w:basedOn w:val="Normln"/>
    <w:link w:val="OdstavecseseznamemChar"/>
    <w:uiPriority w:val="34"/>
    <w:qFormat/>
    <w:rsid w:val="00D14621"/>
    <w:pPr>
      <w:overflowPunct w:val="0"/>
      <w:spacing w:after="200" w:line="276" w:lineRule="auto"/>
      <w:ind w:left="720"/>
      <w:contextualSpacing/>
      <w:textAlignment w:val="auto"/>
    </w:pPr>
    <w:rPr>
      <w:rFonts w:ascii="Calibri" w:eastAsia="Calibri" w:hAnsi="Calibri"/>
      <w:sz w:val="22"/>
      <w:szCs w:val="22"/>
      <w:lang w:eastAsia="en-US"/>
    </w:rPr>
  </w:style>
  <w:style w:type="paragraph" w:styleId="Zkladntextodsazen">
    <w:name w:val="Body Text Indent"/>
    <w:basedOn w:val="Normln"/>
    <w:link w:val="ZkladntextodsazenChar"/>
    <w:uiPriority w:val="99"/>
    <w:unhideWhenUsed/>
    <w:rsid w:val="00D14621"/>
    <w:pPr>
      <w:spacing w:after="120"/>
      <w:ind w:left="283"/>
    </w:pPr>
  </w:style>
  <w:style w:type="paragraph" w:customStyle="1" w:styleId="slovanPododstavecSmlouvy">
    <w:name w:val="ČíslovanýPododstavecSmlouvy"/>
    <w:basedOn w:val="Zkladntext"/>
    <w:qFormat/>
    <w:rsid w:val="00D14621"/>
    <w:pPr>
      <w:widowControl/>
      <w:tabs>
        <w:tab w:val="left" w:pos="284"/>
        <w:tab w:val="left" w:pos="1260"/>
        <w:tab w:val="left" w:pos="1980"/>
        <w:tab w:val="left" w:pos="3960"/>
      </w:tabs>
      <w:overflowPunct w:val="0"/>
      <w:textAlignment w:val="auto"/>
    </w:pPr>
    <w:rPr>
      <w:color w:val="00000A"/>
      <w:szCs w:val="24"/>
    </w:rPr>
  </w:style>
  <w:style w:type="paragraph" w:customStyle="1" w:styleId="Textvbloku1">
    <w:name w:val="Text v bloku1"/>
    <w:basedOn w:val="Normln"/>
    <w:qFormat/>
    <w:rsid w:val="00D14621"/>
    <w:pPr>
      <w:widowControl w:val="0"/>
      <w:suppressAutoHyphens/>
      <w:overflowPunct w:val="0"/>
      <w:ind w:right="-92"/>
      <w:jc w:val="both"/>
      <w:textAlignment w:val="auto"/>
    </w:pPr>
    <w:rPr>
      <w:sz w:val="24"/>
      <w:szCs w:val="24"/>
      <w:lang w:eastAsia="ar-SA"/>
    </w:rPr>
  </w:style>
  <w:style w:type="paragraph" w:customStyle="1" w:styleId="M-normln">
    <w:name w:val="M-normální"/>
    <w:basedOn w:val="Normln"/>
    <w:qFormat/>
    <w:rsid w:val="00D14621"/>
    <w:pPr>
      <w:overflowPunct w:val="0"/>
      <w:spacing w:after="60"/>
      <w:jc w:val="both"/>
      <w:textAlignment w:val="auto"/>
    </w:pPr>
    <w:rPr>
      <w:rFonts w:ascii="Tahoma" w:hAnsi="Tahoma"/>
      <w:sz w:val="22"/>
    </w:rPr>
  </w:style>
  <w:style w:type="paragraph" w:customStyle="1" w:styleId="lneksmlouvy">
    <w:name w:val="článek_smlouvy"/>
    <w:uiPriority w:val="99"/>
    <w:qFormat/>
    <w:rsid w:val="00D14621"/>
    <w:pPr>
      <w:widowControl w:val="0"/>
      <w:tabs>
        <w:tab w:val="left" w:pos="680"/>
      </w:tabs>
      <w:suppressAutoHyphens/>
      <w:spacing w:after="100" w:line="288" w:lineRule="auto"/>
      <w:ind w:left="680"/>
      <w:jc w:val="both"/>
    </w:pPr>
    <w:rPr>
      <w:rFonts w:ascii="Calibri" w:eastAsia="Droid Sans Fallback" w:hAnsi="Calibri" w:cs="Times New Roman"/>
      <w:color w:val="00000A"/>
    </w:rPr>
  </w:style>
  <w:style w:type="paragraph" w:customStyle="1" w:styleId="Smlouva-slo">
    <w:name w:val="Smlouva-číslo"/>
    <w:basedOn w:val="Normln"/>
    <w:qFormat/>
    <w:rsid w:val="00D14621"/>
    <w:pPr>
      <w:widowControl w:val="0"/>
      <w:overflowPunct w:val="0"/>
      <w:spacing w:before="120" w:line="240" w:lineRule="atLeast"/>
      <w:jc w:val="both"/>
      <w:textAlignment w:val="auto"/>
    </w:pPr>
    <w:rPr>
      <w:sz w:val="24"/>
    </w:rPr>
  </w:style>
  <w:style w:type="paragraph" w:styleId="Zhlav">
    <w:name w:val="header"/>
    <w:aliases w:val="záhlaví"/>
    <w:basedOn w:val="Normln"/>
    <w:link w:val="ZhlavChar"/>
    <w:unhideWhenUsed/>
    <w:rsid w:val="00D14621"/>
    <w:pPr>
      <w:tabs>
        <w:tab w:val="center" w:pos="4536"/>
        <w:tab w:val="right" w:pos="9072"/>
      </w:tabs>
    </w:pPr>
  </w:style>
  <w:style w:type="paragraph" w:styleId="Zpat">
    <w:name w:val="footer"/>
    <w:basedOn w:val="Normln"/>
    <w:link w:val="ZpatChar"/>
    <w:uiPriority w:val="99"/>
    <w:unhideWhenUsed/>
    <w:rsid w:val="00D14621"/>
    <w:pPr>
      <w:tabs>
        <w:tab w:val="center" w:pos="4536"/>
        <w:tab w:val="right" w:pos="9072"/>
      </w:tabs>
    </w:pPr>
  </w:style>
  <w:style w:type="paragraph" w:customStyle="1" w:styleId="l51">
    <w:name w:val="l51"/>
    <w:basedOn w:val="Normln"/>
    <w:rsid w:val="00C75608"/>
    <w:pPr>
      <w:spacing w:before="144" w:after="144"/>
      <w:jc w:val="both"/>
      <w:textAlignment w:val="auto"/>
    </w:pPr>
    <w:rPr>
      <w:sz w:val="24"/>
      <w:szCs w:val="24"/>
    </w:rPr>
  </w:style>
  <w:style w:type="paragraph" w:customStyle="1" w:styleId="l61">
    <w:name w:val="l61"/>
    <w:basedOn w:val="Normln"/>
    <w:rsid w:val="00C75608"/>
    <w:pPr>
      <w:spacing w:before="144" w:after="144"/>
      <w:jc w:val="both"/>
      <w:textAlignment w:val="auto"/>
    </w:pPr>
    <w:rPr>
      <w:sz w:val="24"/>
      <w:szCs w:val="24"/>
    </w:rPr>
  </w:style>
  <w:style w:type="paragraph" w:styleId="Textbubliny">
    <w:name w:val="Balloon Text"/>
    <w:basedOn w:val="Normln"/>
    <w:link w:val="TextbublinyChar"/>
    <w:uiPriority w:val="99"/>
    <w:semiHidden/>
    <w:unhideWhenUsed/>
    <w:rsid w:val="00150649"/>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150649"/>
    <w:rPr>
      <w:rFonts w:ascii="Segoe UI" w:eastAsia="Times New Roman" w:hAnsi="Segoe UI" w:cs="Segoe UI"/>
      <w:sz w:val="18"/>
      <w:szCs w:val="18"/>
      <w:lang w:eastAsia="cs-CZ"/>
    </w:rPr>
  </w:style>
  <w:style w:type="character" w:customStyle="1" w:styleId="nowrap">
    <w:name w:val="nowrap"/>
    <w:basedOn w:val="Standardnpsmoodstavce"/>
    <w:rsid w:val="00F14D9D"/>
  </w:style>
  <w:style w:type="character" w:customStyle="1" w:styleId="tsubjname">
    <w:name w:val="tsubjname"/>
    <w:rsid w:val="00F751A1"/>
  </w:style>
  <w:style w:type="paragraph" w:customStyle="1" w:styleId="BodyText21">
    <w:name w:val="Body Text 21"/>
    <w:basedOn w:val="Normln"/>
    <w:rsid w:val="005F6A69"/>
    <w:pPr>
      <w:overflowPunct w:val="0"/>
      <w:autoSpaceDE w:val="0"/>
      <w:autoSpaceDN w:val="0"/>
      <w:adjustRightInd w:val="0"/>
      <w:spacing w:before="240" w:line="240" w:lineRule="atLeast"/>
      <w:ind w:left="425" w:hanging="425"/>
      <w:jc w:val="both"/>
      <w:textAlignment w:val="auto"/>
    </w:pPr>
    <w:rPr>
      <w:sz w:val="24"/>
    </w:rPr>
  </w:style>
  <w:style w:type="paragraph" w:customStyle="1" w:styleId="Default">
    <w:name w:val="Default"/>
    <w:rsid w:val="002729BC"/>
    <w:pPr>
      <w:autoSpaceDE w:val="0"/>
      <w:autoSpaceDN w:val="0"/>
      <w:adjustRightInd w:val="0"/>
    </w:pPr>
    <w:rPr>
      <w:rFonts w:ascii="Arial" w:hAnsi="Arial" w:cs="Arial"/>
      <w:color w:val="000000"/>
      <w:sz w:val="24"/>
      <w:szCs w:val="24"/>
    </w:rPr>
  </w:style>
  <w:style w:type="character" w:customStyle="1" w:styleId="h1a5">
    <w:name w:val="h1a5"/>
    <w:basedOn w:val="Standardnpsmoodstavce"/>
    <w:rsid w:val="003E000D"/>
    <w:rPr>
      <w:rFonts w:ascii="Arial" w:hAnsi="Arial" w:cs="Arial" w:hint="default"/>
      <w:i/>
      <w:iCs/>
      <w:vanish w:val="0"/>
      <w:webHidden w:val="0"/>
      <w:sz w:val="26"/>
      <w:szCs w:val="26"/>
      <w:specVanish w:val="0"/>
    </w:rPr>
  </w:style>
  <w:style w:type="character" w:customStyle="1" w:styleId="preformatted">
    <w:name w:val="preformatted"/>
    <w:basedOn w:val="Standardnpsmoodstavce"/>
    <w:rsid w:val="00BF36BB"/>
  </w:style>
  <w:style w:type="character" w:customStyle="1" w:styleId="ff2">
    <w:name w:val="ff2"/>
    <w:rsid w:val="00BF36BB"/>
  </w:style>
  <w:style w:type="character" w:customStyle="1" w:styleId="ff1">
    <w:name w:val="ff1"/>
    <w:basedOn w:val="Standardnpsmoodstavce"/>
    <w:rsid w:val="00BF36BB"/>
  </w:style>
  <w:style w:type="character" w:styleId="Hypertextovodkaz">
    <w:name w:val="Hyperlink"/>
    <w:uiPriority w:val="99"/>
    <w:rsid w:val="002471E2"/>
    <w:rPr>
      <w:color w:val="0000FF"/>
      <w:u w:val="single"/>
    </w:rPr>
  </w:style>
  <w:style w:type="paragraph" w:styleId="Nzev">
    <w:name w:val="Title"/>
    <w:basedOn w:val="Normln"/>
    <w:link w:val="NzevChar"/>
    <w:qFormat/>
    <w:rsid w:val="00EA465D"/>
    <w:pPr>
      <w:jc w:val="center"/>
      <w:textAlignment w:val="auto"/>
    </w:pPr>
    <w:rPr>
      <w:b/>
      <w:bCs/>
      <w:caps/>
      <w:sz w:val="28"/>
      <w:szCs w:val="24"/>
    </w:rPr>
  </w:style>
  <w:style w:type="character" w:customStyle="1" w:styleId="NzevChar">
    <w:name w:val="Název Char"/>
    <w:basedOn w:val="Standardnpsmoodstavce"/>
    <w:link w:val="Nzev"/>
    <w:rsid w:val="00EA465D"/>
    <w:rPr>
      <w:rFonts w:ascii="Times New Roman" w:eastAsia="Times New Roman" w:hAnsi="Times New Roman" w:cs="Times New Roman"/>
      <w:b/>
      <w:bCs/>
      <w:caps/>
      <w:sz w:val="28"/>
      <w:szCs w:val="24"/>
      <w:lang w:eastAsia="cs-CZ"/>
    </w:rPr>
  </w:style>
  <w:style w:type="character" w:customStyle="1" w:styleId="phone">
    <w:name w:val="phone"/>
    <w:rsid w:val="00235A7C"/>
  </w:style>
  <w:style w:type="character" w:customStyle="1" w:styleId="email">
    <w:name w:val="email"/>
    <w:rsid w:val="00235A7C"/>
  </w:style>
  <w:style w:type="paragraph" w:customStyle="1" w:styleId="slolnkuSmlouvy">
    <w:name w:val="ČísloČlánkuSmlouvy"/>
    <w:basedOn w:val="Normln"/>
    <w:next w:val="Normln"/>
    <w:rsid w:val="001805C5"/>
    <w:pPr>
      <w:keepNext/>
      <w:spacing w:before="240"/>
      <w:jc w:val="center"/>
      <w:textAlignment w:val="auto"/>
    </w:pPr>
    <w:rPr>
      <w:b/>
      <w:sz w:val="24"/>
    </w:rPr>
  </w:style>
  <w:style w:type="paragraph" w:customStyle="1" w:styleId="Import16">
    <w:name w:val="Import 16"/>
    <w:basedOn w:val="Normln"/>
    <w:rsid w:val="00BE3133"/>
    <w:pPr>
      <w:widowControl w:val="0"/>
      <w:tabs>
        <w:tab w:val="left" w:pos="864"/>
      </w:tabs>
      <w:autoSpaceDE w:val="0"/>
      <w:autoSpaceDN w:val="0"/>
      <w:adjustRightInd w:val="0"/>
      <w:ind w:hanging="144"/>
      <w:textAlignment w:val="auto"/>
    </w:pPr>
    <w:rPr>
      <w:rFonts w:ascii="Courier New" w:hAnsi="Courier New" w:cs="Courier New"/>
      <w:sz w:val="24"/>
      <w:szCs w:val="24"/>
    </w:rPr>
  </w:style>
  <w:style w:type="character" w:styleId="Odkaznakoment">
    <w:name w:val="annotation reference"/>
    <w:uiPriority w:val="99"/>
    <w:semiHidden/>
    <w:unhideWhenUsed/>
    <w:rsid w:val="00BE3133"/>
    <w:rPr>
      <w:sz w:val="16"/>
      <w:szCs w:val="16"/>
    </w:rPr>
  </w:style>
  <w:style w:type="paragraph" w:customStyle="1" w:styleId="Import14">
    <w:name w:val="Import 14"/>
    <w:basedOn w:val="Normln"/>
    <w:rsid w:val="00656C4E"/>
    <w:pPr>
      <w:widowControl w:val="0"/>
      <w:tabs>
        <w:tab w:val="left" w:pos="864"/>
      </w:tabs>
      <w:autoSpaceDE w:val="0"/>
      <w:autoSpaceDN w:val="0"/>
      <w:adjustRightInd w:val="0"/>
      <w:ind w:hanging="288"/>
      <w:textAlignment w:val="auto"/>
    </w:pPr>
    <w:rPr>
      <w:rFonts w:ascii="Courier New" w:hAnsi="Courier New" w:cs="Courier New"/>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9600654">
      <w:bodyDiv w:val="1"/>
      <w:marLeft w:val="0"/>
      <w:marRight w:val="0"/>
      <w:marTop w:val="0"/>
      <w:marBottom w:val="0"/>
      <w:divBdr>
        <w:top w:val="none" w:sz="0" w:space="0" w:color="auto"/>
        <w:left w:val="none" w:sz="0" w:space="0" w:color="auto"/>
        <w:bottom w:val="none" w:sz="0" w:space="0" w:color="auto"/>
        <w:right w:val="none" w:sz="0" w:space="0" w:color="auto"/>
      </w:divBdr>
    </w:div>
    <w:div w:id="19676131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ysilkova@gvmyto.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414</TotalTime>
  <Pages>15</Pages>
  <Words>6134</Words>
  <Characters>36192</Characters>
  <Application>Microsoft Office Word</Application>
  <DocSecurity>0</DocSecurity>
  <Lines>301</Lines>
  <Paragraphs>84</Paragraphs>
  <ScaleCrop>false</ScaleCrop>
  <HeadingPairs>
    <vt:vector size="2" baseType="variant">
      <vt:variant>
        <vt:lpstr>Název</vt:lpstr>
      </vt:variant>
      <vt:variant>
        <vt:i4>1</vt:i4>
      </vt:variant>
    </vt:vector>
  </HeadingPairs>
  <TitlesOfParts>
    <vt:vector size="1" baseType="lpstr">
      <vt:lpstr/>
    </vt:vector>
  </TitlesOfParts>
  <Company>BKN spol. s r.o.</Company>
  <LinksUpToDate>false</LinksUpToDate>
  <CharactersWithSpaces>42242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Doležalovi</dc:creator>
  <cp:lastModifiedBy>Pavel Král</cp:lastModifiedBy>
  <cp:revision>61</cp:revision>
  <cp:lastPrinted>2018-07-09T11:06:00Z</cp:lastPrinted>
  <dcterms:created xsi:type="dcterms:W3CDTF">2019-11-24T15:23:00Z</dcterms:created>
  <dcterms:modified xsi:type="dcterms:W3CDTF">2020-07-16T05:24:00Z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