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C0" w:rsidRDefault="003957C0">
      <w:pPr>
        <w:pStyle w:val="Bezmezer"/>
        <w:jc w:val="both"/>
        <w:rPr>
          <w:sz w:val="24"/>
          <w:szCs w:val="24"/>
        </w:rPr>
      </w:pPr>
    </w:p>
    <w:p w:rsidR="00133A76" w:rsidRDefault="00BF36BB">
      <w:pPr>
        <w:pStyle w:val="Bezmezer"/>
        <w:jc w:val="both"/>
        <w:rPr>
          <w:sz w:val="24"/>
          <w:szCs w:val="24"/>
        </w:rPr>
      </w:pPr>
      <w:r>
        <w:rPr>
          <w:sz w:val="24"/>
          <w:szCs w:val="24"/>
        </w:rPr>
        <w:t>Příloha č. 1</w:t>
      </w:r>
    </w:p>
    <w:p w:rsidR="00133A76" w:rsidRDefault="00133A76" w:rsidP="008C4A21">
      <w:pPr>
        <w:pStyle w:val="Nadpis1"/>
        <w:ind w:left="0" w:firstLine="0"/>
        <w:jc w:val="left"/>
        <w:rPr>
          <w:rFonts w:ascii="Times New Roman" w:hAnsi="Times New Roman" w:cs="Times New Roman"/>
          <w:sz w:val="32"/>
          <w:szCs w:val="32"/>
        </w:rPr>
      </w:pPr>
    </w:p>
    <w:p w:rsidR="00EA465D" w:rsidRDefault="002729BC" w:rsidP="00EA465D">
      <w:pPr>
        <w:pStyle w:val="Nadpis1"/>
        <w:rPr>
          <w:rFonts w:ascii="Times New Roman" w:hAnsi="Times New Roman" w:cs="Times New Roman"/>
          <w:sz w:val="36"/>
          <w:szCs w:val="36"/>
        </w:rPr>
      </w:pPr>
      <w:r w:rsidRPr="00EC5908">
        <w:rPr>
          <w:rFonts w:ascii="Times New Roman" w:hAnsi="Times New Roman" w:cs="Times New Roman"/>
          <w:sz w:val="36"/>
          <w:szCs w:val="36"/>
        </w:rPr>
        <w:t>Kupní smlouva</w:t>
      </w:r>
    </w:p>
    <w:p w:rsidR="00EB3431" w:rsidRDefault="00EB3431" w:rsidP="00EA465D">
      <w:pPr>
        <w:pStyle w:val="Nadpis1"/>
        <w:rPr>
          <w:rFonts w:ascii="Times New Roman" w:hAnsi="Times New Roman" w:cs="Times New Roman"/>
          <w:sz w:val="36"/>
          <w:szCs w:val="36"/>
        </w:rPr>
      </w:pPr>
    </w:p>
    <w:p w:rsidR="00EB3431" w:rsidRDefault="00EB3431" w:rsidP="00EA465D">
      <w:pPr>
        <w:pStyle w:val="Nadpis1"/>
        <w:rPr>
          <w:rFonts w:ascii="Times New Roman" w:hAnsi="Times New Roman" w:cs="Times New Roman"/>
          <w:sz w:val="36"/>
          <w:szCs w:val="36"/>
        </w:rPr>
      </w:pPr>
      <w:r w:rsidRPr="0077562A">
        <w:rPr>
          <w:rFonts w:ascii="Times New Roman" w:hAnsi="Times New Roman" w:cs="Times New Roman"/>
          <w:sz w:val="36"/>
          <w:szCs w:val="36"/>
        </w:rPr>
        <w:t>č.</w:t>
      </w:r>
      <w:r w:rsidR="0077562A">
        <w:rPr>
          <w:rFonts w:ascii="Times New Roman" w:hAnsi="Times New Roman" w:cs="Times New Roman"/>
          <w:sz w:val="36"/>
          <w:szCs w:val="36"/>
        </w:rPr>
        <w:t xml:space="preserve"> kupujícího</w:t>
      </w:r>
      <w:r w:rsidRPr="0077562A">
        <w:rPr>
          <w:rFonts w:ascii="Times New Roman" w:hAnsi="Times New Roman" w:cs="Times New Roman"/>
          <w:sz w:val="36"/>
          <w:szCs w:val="36"/>
        </w:rPr>
        <w:t xml:space="preserve"> ……</w:t>
      </w:r>
      <w:r w:rsidR="0077562A">
        <w:rPr>
          <w:rFonts w:ascii="Times New Roman" w:hAnsi="Times New Roman" w:cs="Times New Roman"/>
          <w:sz w:val="36"/>
          <w:szCs w:val="36"/>
        </w:rPr>
        <w:t>….</w:t>
      </w:r>
      <w:r w:rsidRPr="0077562A">
        <w:rPr>
          <w:rFonts w:ascii="Times New Roman" w:hAnsi="Times New Roman" w:cs="Times New Roman"/>
          <w:sz w:val="36"/>
          <w:szCs w:val="36"/>
        </w:rPr>
        <w:t xml:space="preserve"> </w:t>
      </w:r>
      <w:proofErr w:type="gramStart"/>
      <w:r w:rsidRPr="00D76098">
        <w:rPr>
          <w:rFonts w:ascii="Times New Roman" w:hAnsi="Times New Roman" w:cs="Times New Roman"/>
          <w:b w:val="0"/>
          <w:color w:val="00B050"/>
          <w:sz w:val="24"/>
          <w:szCs w:val="24"/>
        </w:rPr>
        <w:t>bude</w:t>
      </w:r>
      <w:proofErr w:type="gramEnd"/>
      <w:r w:rsidRPr="00D76098">
        <w:rPr>
          <w:rFonts w:ascii="Times New Roman" w:hAnsi="Times New Roman" w:cs="Times New Roman"/>
          <w:b w:val="0"/>
          <w:color w:val="00B050"/>
          <w:sz w:val="24"/>
          <w:szCs w:val="24"/>
        </w:rPr>
        <w:t xml:space="preserve"> doplněno před podpisem smlouvy</w:t>
      </w:r>
    </w:p>
    <w:p w:rsidR="006B7676" w:rsidRDefault="006B7676" w:rsidP="006B7676">
      <w:pPr>
        <w:jc w:val="center"/>
        <w:rPr>
          <w:sz w:val="24"/>
          <w:szCs w:val="24"/>
        </w:rPr>
      </w:pPr>
    </w:p>
    <w:p w:rsidR="00BF36BB" w:rsidRDefault="00EA465D" w:rsidP="006B7676">
      <w:pPr>
        <w:rPr>
          <w:rFonts w:eastAsia="ArialMT"/>
          <w:sz w:val="32"/>
          <w:szCs w:val="32"/>
        </w:rPr>
      </w:pPr>
      <w:r w:rsidRPr="006B7676">
        <w:rPr>
          <w:sz w:val="24"/>
          <w:szCs w:val="24"/>
        </w:rPr>
        <w:t>k projektu s názvem:</w:t>
      </w:r>
      <w:r w:rsidR="006B7676">
        <w:rPr>
          <w:sz w:val="24"/>
          <w:szCs w:val="24"/>
        </w:rPr>
        <w:t xml:space="preserve"> </w:t>
      </w:r>
      <w:r w:rsidR="00EE4960">
        <w:rPr>
          <w:rFonts w:eastAsia="ArialMT"/>
          <w:b/>
        </w:rPr>
        <w:t>„</w:t>
      </w:r>
      <w:r w:rsidR="00EE4960">
        <w:rPr>
          <w:rFonts w:eastAsia="ArialMT"/>
          <w:b/>
          <w:sz w:val="32"/>
          <w:szCs w:val="32"/>
        </w:rPr>
        <w:t>Jazyková laboratoř - rekonstrukce a modernizace</w:t>
      </w:r>
      <w:r w:rsidR="00EE4960">
        <w:rPr>
          <w:rFonts w:eastAsia="ArialMT"/>
          <w:sz w:val="32"/>
          <w:szCs w:val="32"/>
        </w:rPr>
        <w:t xml:space="preserve"> </w:t>
      </w:r>
      <w:r w:rsidR="00EE4960">
        <w:rPr>
          <w:rFonts w:eastAsia="ArialMT"/>
          <w:b/>
          <w:sz w:val="32"/>
          <w:szCs w:val="32"/>
        </w:rPr>
        <w:t xml:space="preserve">– dodávka notebooků a </w:t>
      </w:r>
      <w:proofErr w:type="spellStart"/>
      <w:r w:rsidR="00EE4960">
        <w:rPr>
          <w:rFonts w:eastAsia="ArialMT"/>
          <w:b/>
          <w:sz w:val="32"/>
          <w:szCs w:val="32"/>
        </w:rPr>
        <w:t>tabletů</w:t>
      </w:r>
      <w:proofErr w:type="spellEnd"/>
      <w:r w:rsidR="00EE4960">
        <w:rPr>
          <w:rFonts w:eastAsia="ArialMT"/>
          <w:b/>
          <w:sz w:val="32"/>
          <w:szCs w:val="32"/>
        </w:rPr>
        <w:t>“</w:t>
      </w:r>
    </w:p>
    <w:p w:rsidR="00D76098" w:rsidRDefault="00D76098" w:rsidP="0077562A">
      <w:pPr>
        <w:rPr>
          <w:rFonts w:eastAsia="ArialMT"/>
          <w:sz w:val="32"/>
          <w:szCs w:val="32"/>
        </w:rPr>
      </w:pPr>
    </w:p>
    <w:p w:rsidR="00025210" w:rsidRDefault="00025210" w:rsidP="0077562A">
      <w:pPr>
        <w:rPr>
          <w:rStyle w:val="datalabel"/>
          <w:sz w:val="24"/>
          <w:szCs w:val="24"/>
        </w:rPr>
      </w:pPr>
      <w:r w:rsidRPr="00C92A23">
        <w:rPr>
          <w:sz w:val="24"/>
          <w:szCs w:val="24"/>
        </w:rPr>
        <w:t>Registrační číslo projektu:</w:t>
      </w:r>
      <w:r w:rsidRPr="00C92A23">
        <w:rPr>
          <w:rStyle w:val="datalabel"/>
          <w:sz w:val="24"/>
          <w:szCs w:val="24"/>
        </w:rPr>
        <w:t xml:space="preserve"> </w:t>
      </w:r>
      <w:r w:rsidR="00BF36BB" w:rsidRPr="001E7D2F">
        <w:rPr>
          <w:rStyle w:val="datalabel"/>
          <w:sz w:val="24"/>
          <w:szCs w:val="24"/>
        </w:rPr>
        <w:t>CZ.06.4.59/0.0/0.0/16_075/0008562</w:t>
      </w:r>
    </w:p>
    <w:p w:rsidR="00EA465D" w:rsidRDefault="00EA465D" w:rsidP="00025210">
      <w:pPr>
        <w:jc w:val="center"/>
        <w:rPr>
          <w:rStyle w:val="datalabel"/>
          <w:sz w:val="24"/>
          <w:szCs w:val="24"/>
        </w:rPr>
      </w:pPr>
    </w:p>
    <w:p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rsidR="00EA465D" w:rsidRPr="000E3DDE" w:rsidRDefault="00EA465D" w:rsidP="00EA465D">
      <w:pPr>
        <w:jc w:val="both"/>
        <w:rPr>
          <w:color w:val="000000"/>
          <w:sz w:val="24"/>
          <w:szCs w:val="24"/>
        </w:rPr>
      </w:pPr>
    </w:p>
    <w:p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rsidR="00133A76" w:rsidRDefault="00BB1C5B">
      <w:pPr>
        <w:tabs>
          <w:tab w:val="left" w:pos="5550"/>
        </w:tabs>
        <w:rPr>
          <w:sz w:val="22"/>
          <w:szCs w:val="22"/>
        </w:rPr>
      </w:pPr>
      <w:r>
        <w:rPr>
          <w:sz w:val="22"/>
          <w:szCs w:val="22"/>
        </w:rPr>
        <w:tab/>
      </w:r>
    </w:p>
    <w:p w:rsidR="00133A76" w:rsidRPr="0007341C" w:rsidRDefault="00BB1C5B">
      <w:pPr>
        <w:pStyle w:val="Zkladntext"/>
        <w:spacing w:before="120"/>
        <w:jc w:val="center"/>
        <w:rPr>
          <w:b/>
          <w:color w:val="00000A"/>
          <w:szCs w:val="24"/>
        </w:rPr>
      </w:pPr>
      <w:r w:rsidRPr="0007341C">
        <w:rPr>
          <w:b/>
          <w:color w:val="00000A"/>
          <w:szCs w:val="24"/>
        </w:rPr>
        <w:t>Článek 1 – Smluvní strany</w:t>
      </w:r>
    </w:p>
    <w:p w:rsidR="00133A76" w:rsidRPr="00FE646E" w:rsidRDefault="00133A76">
      <w:pPr>
        <w:pStyle w:val="Bezmezer"/>
        <w:rPr>
          <w:rStyle w:val="Siln"/>
          <w:sz w:val="24"/>
          <w:szCs w:val="24"/>
        </w:rPr>
      </w:pPr>
    </w:p>
    <w:p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rsidR="00C37070" w:rsidRDefault="00BB1C5B" w:rsidP="00C37070">
      <w:pPr>
        <w:pStyle w:val="Bezmezer"/>
        <w:rPr>
          <w:sz w:val="24"/>
          <w:szCs w:val="24"/>
        </w:rPr>
      </w:pPr>
      <w:r w:rsidRPr="00BF36BB">
        <w:rPr>
          <w:sz w:val="24"/>
          <w:szCs w:val="24"/>
        </w:rPr>
        <w:t xml:space="preserve">Zastoupen: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rsidR="00133A76" w:rsidRPr="00235A7C" w:rsidRDefault="00BB1C5B" w:rsidP="00C75608">
      <w:pPr>
        <w:pStyle w:val="Bezmezer"/>
        <w:rPr>
          <w:sz w:val="24"/>
          <w:szCs w:val="24"/>
        </w:rPr>
      </w:pPr>
      <w:r w:rsidRPr="00235A7C">
        <w:rPr>
          <w:sz w:val="24"/>
          <w:szCs w:val="24"/>
        </w:rPr>
        <w:t xml:space="preserve">Telefon: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 xml:space="preserve">– </w:t>
      </w:r>
      <w:hyperlink r:id="rId8" w:history="1">
        <w:r w:rsidR="002471E2" w:rsidRPr="00235A7C">
          <w:rPr>
            <w:rStyle w:val="Hypertextovodkaz"/>
            <w:rFonts w:eastAsia="Calibri"/>
            <w:sz w:val="24"/>
            <w:szCs w:val="24"/>
            <w:shd w:val="clear" w:color="auto" w:fill="FFFFFF"/>
          </w:rPr>
          <w:t>kysilkova@gvmyto.cz</w:t>
        </w:r>
      </w:hyperlink>
    </w:p>
    <w:p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rsidR="00133A76" w:rsidRPr="00BF36BB" w:rsidRDefault="002729BC">
      <w:pPr>
        <w:rPr>
          <w:sz w:val="24"/>
          <w:szCs w:val="24"/>
        </w:rPr>
      </w:pPr>
      <w:r w:rsidRPr="00BF36BB">
        <w:rPr>
          <w:sz w:val="24"/>
          <w:szCs w:val="24"/>
        </w:rPr>
        <w:t>(dále také „kupující</w:t>
      </w:r>
      <w:r w:rsidR="00BB1C5B" w:rsidRPr="00BF36BB">
        <w:rPr>
          <w:sz w:val="24"/>
          <w:szCs w:val="24"/>
        </w:rPr>
        <w:t>“)</w:t>
      </w:r>
    </w:p>
    <w:p w:rsidR="00235A7C" w:rsidRDefault="00235A7C" w:rsidP="00235A7C">
      <w:pPr>
        <w:pStyle w:val="Bezmezer"/>
        <w:rPr>
          <w:sz w:val="24"/>
          <w:szCs w:val="24"/>
        </w:rPr>
      </w:pPr>
    </w:p>
    <w:p w:rsidR="00133A76" w:rsidRPr="00235A7C" w:rsidRDefault="00BB1C5B" w:rsidP="00235A7C">
      <w:pPr>
        <w:pStyle w:val="Bezmezer"/>
        <w:rPr>
          <w:sz w:val="24"/>
          <w:szCs w:val="24"/>
        </w:rPr>
      </w:pPr>
      <w:r w:rsidRPr="00FE646E">
        <w:rPr>
          <w:sz w:val="24"/>
        </w:rPr>
        <w:t>na straně jedné</w:t>
      </w:r>
    </w:p>
    <w:p w:rsidR="00133A76" w:rsidRPr="0007341C" w:rsidRDefault="00133A76">
      <w:pPr>
        <w:rPr>
          <w:sz w:val="24"/>
          <w:szCs w:val="24"/>
        </w:rPr>
      </w:pPr>
    </w:p>
    <w:p w:rsidR="00133A76" w:rsidRDefault="00BB1C5B">
      <w:pPr>
        <w:rPr>
          <w:sz w:val="24"/>
          <w:szCs w:val="24"/>
        </w:rPr>
      </w:pPr>
      <w:r w:rsidRPr="0007341C">
        <w:rPr>
          <w:sz w:val="24"/>
          <w:szCs w:val="24"/>
        </w:rPr>
        <w:t>a</w:t>
      </w:r>
    </w:p>
    <w:p w:rsidR="002471E2" w:rsidRDefault="002471E2">
      <w:pPr>
        <w:rPr>
          <w:sz w:val="24"/>
          <w:szCs w:val="24"/>
        </w:rPr>
      </w:pPr>
    </w:p>
    <w:p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BB1C5B" w:rsidP="002471E2">
      <w:pPr>
        <w:shd w:val="clear" w:color="auto" w:fill="FFFFFF" w:themeFill="background1"/>
        <w:rPr>
          <w:sz w:val="24"/>
          <w:szCs w:val="24"/>
        </w:rPr>
      </w:pPr>
      <w:r w:rsidRPr="002471E2">
        <w:rPr>
          <w:bCs/>
          <w:sz w:val="24"/>
          <w:szCs w:val="24"/>
        </w:rPr>
        <w:t xml:space="preserve">Zapsaný v OR </w:t>
      </w:r>
      <w:proofErr w:type="gramStart"/>
      <w:r w:rsidRPr="002471E2">
        <w:rPr>
          <w:bCs/>
          <w:sz w:val="24"/>
          <w:szCs w:val="24"/>
        </w:rPr>
        <w:t xml:space="preserve">vedeném </w:t>
      </w:r>
      <w:r w:rsidR="008E3E01" w:rsidRPr="002471E2">
        <w:rPr>
          <w:sz w:val="24"/>
          <w:szCs w:val="24"/>
        </w:rPr>
        <w:t xml:space="preserve">u </w:t>
      </w:r>
      <w:r w:rsidR="002471E2" w:rsidRPr="002471E2">
        <w:rPr>
          <w:sz w:val="24"/>
          <w:szCs w:val="24"/>
          <w:highlight w:val="yellow"/>
        </w:rPr>
        <w:t>doplní</w:t>
      </w:r>
      <w:proofErr w:type="gramEnd"/>
      <w:r w:rsidR="002471E2" w:rsidRPr="002471E2">
        <w:rPr>
          <w:sz w:val="24"/>
          <w:szCs w:val="24"/>
          <w:highlight w:val="yellow"/>
        </w:rPr>
        <w:t xml:space="preserve">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rsidR="00133A76" w:rsidRPr="002471E2" w:rsidRDefault="00F14D9D" w:rsidP="002471E2">
      <w:pPr>
        <w:shd w:val="clear" w:color="auto" w:fill="FFFFFF" w:themeFill="background1"/>
        <w:rPr>
          <w:sz w:val="24"/>
          <w:szCs w:val="24"/>
        </w:rPr>
      </w:pPr>
      <w:r w:rsidRPr="002471E2">
        <w:rPr>
          <w:sz w:val="24"/>
          <w:szCs w:val="24"/>
        </w:rPr>
        <w:lastRenderedPageBreak/>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Bankovní spojení</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účtu: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(pro podnikatele - fyzickou osobu nezapsanou v obchodním rejstříku):</w:t>
      </w:r>
    </w:p>
    <w:p w:rsidR="00C37070" w:rsidRPr="00C37070" w:rsidRDefault="00C37070" w:rsidP="00C37070">
      <w:pPr>
        <w:pStyle w:val="Zkladntext"/>
        <w:spacing w:after="60"/>
        <w:rPr>
          <w:b/>
          <w:bCs/>
          <w:szCs w:val="24"/>
        </w:rPr>
      </w:pPr>
      <w:r w:rsidRPr="00C37070">
        <w:rPr>
          <w:b/>
          <w:bCs/>
          <w:szCs w:val="24"/>
        </w:rPr>
        <w:t>Prodávající:</w:t>
      </w:r>
    </w:p>
    <w:p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rsidR="00C37070" w:rsidRPr="00C37070" w:rsidRDefault="00C37070" w:rsidP="00C37070">
      <w:pPr>
        <w:pStyle w:val="Zkladntext"/>
        <w:widowControl/>
        <w:numPr>
          <w:ilvl w:val="12"/>
          <w:numId w:val="0"/>
        </w:numPr>
        <w:rPr>
          <w:iCs/>
          <w:szCs w:val="24"/>
        </w:rPr>
      </w:pPr>
      <w:r w:rsidRPr="00C37070">
        <w:rPr>
          <w:iCs/>
          <w:szCs w:val="24"/>
        </w:rPr>
        <w:t>(dále také „prodávající“)</w:t>
      </w:r>
    </w:p>
    <w:p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(pro fyzickou osobu - nepodnikatele):</w:t>
      </w:r>
    </w:p>
    <w:p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rsidR="00C37070" w:rsidRPr="00C37070" w:rsidRDefault="00C37070" w:rsidP="00C37070">
      <w:pPr>
        <w:autoSpaceDE w:val="0"/>
        <w:autoSpaceDN w:val="0"/>
        <w:adjustRightInd w:val="0"/>
        <w:spacing w:line="276" w:lineRule="auto"/>
        <w:rPr>
          <w:iCs/>
          <w:sz w:val="24"/>
          <w:szCs w:val="24"/>
        </w:rPr>
      </w:pPr>
    </w:p>
    <w:p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rsidR="006A082C" w:rsidRDefault="006A082C" w:rsidP="009D05B6">
      <w:pPr>
        <w:jc w:val="both"/>
        <w:rPr>
          <w:sz w:val="24"/>
          <w:szCs w:val="24"/>
          <w:lang w:eastAsia="en-US"/>
        </w:rPr>
      </w:pPr>
    </w:p>
    <w:p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rsidR="006A082C" w:rsidRPr="00E263A0" w:rsidRDefault="006A082C" w:rsidP="009D05B6">
      <w:pPr>
        <w:jc w:val="both"/>
        <w:rPr>
          <w:bCs/>
          <w:sz w:val="24"/>
          <w:szCs w:val="24"/>
        </w:rPr>
      </w:pPr>
    </w:p>
    <w:p w:rsidR="00133A76" w:rsidRPr="0007341C" w:rsidRDefault="006A082C">
      <w:pPr>
        <w:jc w:val="both"/>
        <w:rPr>
          <w:sz w:val="24"/>
          <w:szCs w:val="24"/>
        </w:rPr>
      </w:pPr>
      <w:r>
        <w:rPr>
          <w:sz w:val="24"/>
          <w:szCs w:val="24"/>
        </w:rPr>
        <w:t xml:space="preserve">Tato smlouva se uzavírá s prodávajícím </w:t>
      </w:r>
      <w:r w:rsidR="00BB1C5B" w:rsidRPr="0007341C">
        <w:rPr>
          <w:sz w:val="24"/>
          <w:szCs w:val="24"/>
        </w:rPr>
        <w:t xml:space="preserve">při realizaci projektu </w:t>
      </w:r>
      <w:r w:rsidR="00B86C95">
        <w:rPr>
          <w:sz w:val="24"/>
          <w:szCs w:val="24"/>
        </w:rPr>
        <w:t>s</w:t>
      </w:r>
      <w:r w:rsidR="00BB1C5B" w:rsidRPr="0007341C">
        <w:rPr>
          <w:sz w:val="24"/>
          <w:szCs w:val="24"/>
        </w:rPr>
        <w:t xml:space="preserve"> názvem: „</w:t>
      </w:r>
      <w:r w:rsidR="00235A7C" w:rsidRPr="00235A7C">
        <w:rPr>
          <w:rFonts w:eastAsia="Calibri"/>
          <w:b/>
          <w:sz w:val="24"/>
          <w:szCs w:val="24"/>
        </w:rPr>
        <w:t>Jazyková laboratoř - rekonstrukce a modernizace</w:t>
      </w:r>
      <w:r w:rsidR="00BB1C5B" w:rsidRPr="0007341C">
        <w:rPr>
          <w:sz w:val="24"/>
          <w:szCs w:val="24"/>
        </w:rPr>
        <w:t xml:space="preserve">“, který </w:t>
      </w:r>
      <w:r w:rsidR="00EE4960">
        <w:rPr>
          <w:sz w:val="24"/>
          <w:szCs w:val="24"/>
        </w:rPr>
        <w:t>je</w:t>
      </w:r>
      <w:r w:rsidR="00BB1C5B" w:rsidRPr="0007341C">
        <w:rPr>
          <w:sz w:val="24"/>
          <w:szCs w:val="24"/>
        </w:rPr>
        <w:t xml:space="preserve"> spolufinancován z Evropského fondu pro regionální rozvoj prostřednictvím Integrovaného regionálního o</w:t>
      </w:r>
      <w:r w:rsidR="0060067D">
        <w:rPr>
          <w:sz w:val="24"/>
          <w:szCs w:val="24"/>
        </w:rPr>
        <w:t>peračního programu (dále také „poskytovatel dotace</w:t>
      </w:r>
      <w:r w:rsidR="00BB1C5B" w:rsidRPr="0007341C">
        <w:rPr>
          <w:sz w:val="24"/>
          <w:szCs w:val="24"/>
        </w:rPr>
        <w:t xml:space="preserve">“), registrační číslo projektu: </w:t>
      </w:r>
      <w:r w:rsidR="00DF1F63" w:rsidRPr="001E7D2F">
        <w:rPr>
          <w:rStyle w:val="datalabel"/>
          <w:sz w:val="24"/>
          <w:szCs w:val="24"/>
        </w:rPr>
        <w:t>CZ.06.4.59/0.0/0.0/16_075/0008562</w:t>
      </w:r>
      <w:r w:rsidR="00DF1F63">
        <w:rPr>
          <w:rStyle w:val="datalabel"/>
          <w:sz w:val="24"/>
          <w:szCs w:val="24"/>
        </w:rPr>
        <w:t>.</w:t>
      </w:r>
    </w:p>
    <w:p w:rsidR="00133A76" w:rsidRDefault="00133A76"/>
    <w:p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rsidR="00E8607F" w:rsidRDefault="00BB1C5B">
      <w:pPr>
        <w:pStyle w:val="OdstavecSmlouvy"/>
        <w:rPr>
          <w:szCs w:val="24"/>
        </w:rPr>
      </w:pPr>
      <w:r>
        <w:rPr>
          <w:b/>
          <w:szCs w:val="24"/>
        </w:rPr>
        <w:t>2.</w:t>
      </w:r>
      <w:r>
        <w:rPr>
          <w:szCs w:val="24"/>
        </w:rPr>
        <w:t xml:space="preserve"> Smluvní strany prohlašují, že údaje uvedené v článku 1 této smlouvy jsou v souladu s právní skutečností v době uzavření smlouvy. Smluvní strany se zavazují, že změny dotčených údajů oznámí bez prodlení písemně druhé smluvní straně. </w:t>
      </w:r>
    </w:p>
    <w:p w:rsidR="00E8607F" w:rsidRPr="00267B4A" w:rsidRDefault="00E8607F" w:rsidP="00E8607F">
      <w:pPr>
        <w:pStyle w:val="OdstavecSmlouvy"/>
        <w:keepLines w:val="0"/>
        <w:widowControl w:val="0"/>
        <w:tabs>
          <w:tab w:val="clear" w:pos="426"/>
          <w:tab w:val="clear" w:pos="1701"/>
        </w:tabs>
        <w:spacing w:before="120" w:after="0"/>
        <w:rPr>
          <w:szCs w:val="24"/>
        </w:rPr>
      </w:pPr>
      <w:r w:rsidRPr="00267B4A">
        <w:rPr>
          <w:b/>
          <w:szCs w:val="24"/>
        </w:rPr>
        <w:t>3.</w:t>
      </w:r>
      <w:r>
        <w:rPr>
          <w:szCs w:val="24"/>
        </w:rPr>
        <w:t xml:space="preserve"> </w:t>
      </w:r>
      <w:r w:rsidRPr="00267B4A">
        <w:rPr>
          <w:szCs w:val="24"/>
        </w:rPr>
        <w:t xml:space="preserve">Je-li prodávající plátcem DPH, prohlašuje, </w:t>
      </w:r>
      <w:r>
        <w:rPr>
          <w:szCs w:val="24"/>
        </w:rPr>
        <w:t>že bankovní účet uvedený v článku 1</w:t>
      </w:r>
      <w:r w:rsidRPr="00267B4A">
        <w:rPr>
          <w:szCs w:val="24"/>
        </w:rPr>
        <w:t xml:space="preserve"> této smlouvy je bankovním účtem zveřejněným ve smyslu zákona č. 235/2004 Sb., o dani z přidané hodnoty, ve znění pozdějších předpisů (dále </w:t>
      </w:r>
      <w:r>
        <w:rPr>
          <w:szCs w:val="24"/>
        </w:rPr>
        <w:t>také</w:t>
      </w:r>
      <w:r w:rsidRPr="00267B4A">
        <w:rPr>
          <w:szCs w:val="24"/>
        </w:rPr>
        <w:t xml:space="preserve"> „zákon o DPH“). V případě změny účtu prodávajícího je prodávající povinen doložit vlastnictví k novému účtu, a to kopií příslušné smlouvy ne</w:t>
      </w:r>
      <w:r>
        <w:rPr>
          <w:szCs w:val="24"/>
        </w:rPr>
        <w:t xml:space="preserve">bo potvrzením peněžního ústavu; </w:t>
      </w:r>
      <w:r w:rsidRPr="00267B4A">
        <w:rPr>
          <w:szCs w:val="24"/>
        </w:rPr>
        <w:t xml:space="preserve">nový účet </w:t>
      </w:r>
      <w:r>
        <w:rPr>
          <w:szCs w:val="24"/>
        </w:rPr>
        <w:t xml:space="preserve">musí být </w:t>
      </w:r>
      <w:r w:rsidRPr="00267B4A">
        <w:rPr>
          <w:szCs w:val="24"/>
        </w:rPr>
        <w:t>zveřejněným účtem ve smyslu předchozí věty.</w:t>
      </w:r>
    </w:p>
    <w:p w:rsidR="00133A76" w:rsidRDefault="00E8607F" w:rsidP="00EC5908">
      <w:pPr>
        <w:pStyle w:val="OdstavecSmlouvy"/>
        <w:rPr>
          <w:szCs w:val="24"/>
        </w:rPr>
      </w:pPr>
      <w:r>
        <w:rPr>
          <w:b/>
          <w:szCs w:val="24"/>
        </w:rPr>
        <w:t>4</w:t>
      </w:r>
      <w:r w:rsidR="00BB1C5B">
        <w:rPr>
          <w:b/>
          <w:szCs w:val="24"/>
        </w:rPr>
        <w:t>.</w:t>
      </w:r>
      <w:r w:rsidR="00BB1C5B">
        <w:rPr>
          <w:szCs w:val="24"/>
        </w:rPr>
        <w:t xml:space="preserve"> Smluvní strany prohlašují, že osoby podepisující tuto smlouvu jsou k tomuto jednání oprávněny.</w:t>
      </w:r>
    </w:p>
    <w:p w:rsidR="00E8607F" w:rsidRDefault="00E8607F" w:rsidP="00E8607F">
      <w:pPr>
        <w:pStyle w:val="OdstavecSmlouvy"/>
        <w:keepLines w:val="0"/>
        <w:widowControl w:val="0"/>
        <w:tabs>
          <w:tab w:val="clear" w:pos="426"/>
          <w:tab w:val="clear" w:pos="1701"/>
        </w:tabs>
        <w:spacing w:before="120" w:after="0"/>
        <w:rPr>
          <w:szCs w:val="24"/>
        </w:rPr>
      </w:pPr>
      <w:r w:rsidRPr="00267B4A">
        <w:rPr>
          <w:b/>
          <w:szCs w:val="24"/>
        </w:rPr>
        <w:t>5.</w:t>
      </w:r>
      <w:r>
        <w:rPr>
          <w:szCs w:val="24"/>
        </w:rPr>
        <w:t xml:space="preserve"> </w:t>
      </w:r>
      <w:r w:rsidRPr="00267B4A">
        <w:rPr>
          <w:szCs w:val="24"/>
        </w:rPr>
        <w:t>Prodávající prohlašuje, že je odborně způsobilý k zajištění předmětu plnění podle této smlouvy.</w:t>
      </w:r>
    </w:p>
    <w:p w:rsidR="00E8607F" w:rsidRDefault="00E8607F" w:rsidP="00E8607F">
      <w:pPr>
        <w:pStyle w:val="OdstavecSmlouvy"/>
        <w:keepLines w:val="0"/>
        <w:tabs>
          <w:tab w:val="clear" w:pos="426"/>
          <w:tab w:val="clear" w:pos="1701"/>
        </w:tabs>
        <w:spacing w:before="120" w:after="0"/>
        <w:rPr>
          <w:szCs w:val="24"/>
        </w:rPr>
      </w:pPr>
      <w:r>
        <w:rPr>
          <w:b/>
          <w:szCs w:val="24"/>
        </w:rPr>
        <w:t>6</w:t>
      </w:r>
      <w:r w:rsidRPr="00D363D0">
        <w:rPr>
          <w:b/>
          <w:szCs w:val="24"/>
        </w:rPr>
        <w:t>.</w:t>
      </w:r>
      <w:r>
        <w:rPr>
          <w:szCs w:val="24"/>
        </w:rPr>
        <w:t xml:space="preserve"> Prodávající</w:t>
      </w:r>
      <w:r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Pr>
          <w:szCs w:val="24"/>
        </w:rPr>
        <w:t xml:space="preserve">Prodávající </w:t>
      </w:r>
      <w:r w:rsidRPr="00D363D0">
        <w:rPr>
          <w:szCs w:val="24"/>
        </w:rPr>
        <w:t>bere na vědomí, že pokud je uvedené prohlášení nepravdivé, bude smlouva považována za neplatnou</w:t>
      </w:r>
      <w:r>
        <w:rPr>
          <w:szCs w:val="24"/>
        </w:rPr>
        <w:t>.</w:t>
      </w:r>
    </w:p>
    <w:p w:rsidR="00E8607F" w:rsidRPr="00EC5908" w:rsidRDefault="00E8607F" w:rsidP="00EC5908">
      <w:pPr>
        <w:pStyle w:val="OdstavecSmlouvy"/>
        <w:rPr>
          <w:szCs w:val="24"/>
        </w:rPr>
      </w:pPr>
    </w:p>
    <w:p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rsidR="001805C5" w:rsidRPr="001F5D56" w:rsidRDefault="00BB1C5B" w:rsidP="001F5D56">
      <w:pPr>
        <w:widowControl w:val="0"/>
        <w:suppressAutoHyphens/>
        <w:spacing w:before="120"/>
        <w:jc w:val="both"/>
        <w:rPr>
          <w:rFonts w:eastAsia="ArialMT"/>
          <w:sz w:val="24"/>
          <w:szCs w:val="24"/>
        </w:rPr>
      </w:pPr>
      <w:r w:rsidRPr="003C72AF">
        <w:rPr>
          <w:b/>
          <w:bCs/>
          <w:color w:val="000000" w:themeColor="text1"/>
          <w:sz w:val="24"/>
          <w:szCs w:val="24"/>
        </w:rPr>
        <w:t>1.</w:t>
      </w:r>
      <w:r w:rsidRPr="003C72AF">
        <w:rPr>
          <w:bCs/>
          <w:color w:val="000000" w:themeColor="text1"/>
          <w:sz w:val="24"/>
          <w:szCs w:val="24"/>
        </w:rPr>
        <w:t xml:space="preserve"> </w:t>
      </w:r>
      <w:r w:rsidRPr="003C72AF">
        <w:rPr>
          <w:color w:val="000000" w:themeColor="text1"/>
          <w:kern w:val="2"/>
          <w:sz w:val="24"/>
          <w:szCs w:val="24"/>
        </w:rPr>
        <w:t xml:space="preserve">Předmětem </w:t>
      </w:r>
      <w:r w:rsidR="00C1552B" w:rsidRPr="003C72AF">
        <w:rPr>
          <w:color w:val="000000" w:themeColor="text1"/>
          <w:kern w:val="2"/>
          <w:sz w:val="24"/>
          <w:szCs w:val="24"/>
        </w:rPr>
        <w:t>této smlouvy</w:t>
      </w:r>
      <w:r w:rsidR="000E7130" w:rsidRPr="003C72AF">
        <w:rPr>
          <w:color w:val="000000" w:themeColor="text1"/>
          <w:kern w:val="2"/>
          <w:sz w:val="24"/>
          <w:szCs w:val="24"/>
        </w:rPr>
        <w:t xml:space="preserve"> (= předmětem plnění)</w:t>
      </w:r>
      <w:r w:rsidR="00C1552B" w:rsidRPr="003C72AF">
        <w:rPr>
          <w:color w:val="000000" w:themeColor="text1"/>
          <w:kern w:val="2"/>
          <w:sz w:val="24"/>
          <w:szCs w:val="24"/>
        </w:rPr>
        <w:t xml:space="preserve"> je </w:t>
      </w:r>
      <w:r w:rsidR="001F5D56" w:rsidRPr="003C72AF">
        <w:rPr>
          <w:color w:val="000000" w:themeColor="text1"/>
          <w:kern w:val="2"/>
          <w:sz w:val="24"/>
          <w:szCs w:val="24"/>
        </w:rPr>
        <w:t xml:space="preserve">kompletní </w:t>
      </w:r>
      <w:r w:rsidR="00C1552B" w:rsidRPr="003C72AF">
        <w:rPr>
          <w:color w:val="000000" w:themeColor="text1"/>
          <w:kern w:val="2"/>
          <w:sz w:val="24"/>
          <w:szCs w:val="24"/>
        </w:rPr>
        <w:t xml:space="preserve">dodávka </w:t>
      </w:r>
      <w:r w:rsidR="00EE4960" w:rsidRPr="003C72AF">
        <w:rPr>
          <w:color w:val="000000" w:themeColor="text1"/>
          <w:sz w:val="24"/>
          <w:szCs w:val="24"/>
        </w:rPr>
        <w:t xml:space="preserve">16 ks notebooků a 16 ks </w:t>
      </w:r>
      <w:proofErr w:type="spellStart"/>
      <w:r w:rsidR="00EE4960" w:rsidRPr="003C72AF">
        <w:rPr>
          <w:color w:val="000000" w:themeColor="text1"/>
          <w:sz w:val="24"/>
          <w:szCs w:val="24"/>
        </w:rPr>
        <w:t>tabletů</w:t>
      </w:r>
      <w:proofErr w:type="spellEnd"/>
      <w:r w:rsidR="00ED6C83" w:rsidRPr="003C72AF">
        <w:rPr>
          <w:rFonts w:eastAsia="ArialMT"/>
          <w:color w:val="000000" w:themeColor="text1"/>
          <w:sz w:val="24"/>
          <w:szCs w:val="24"/>
        </w:rPr>
        <w:t xml:space="preserve"> </w:t>
      </w:r>
      <w:r w:rsidR="00472A8E" w:rsidRPr="003C72AF">
        <w:rPr>
          <w:color w:val="000000" w:themeColor="text1"/>
          <w:sz w:val="24"/>
          <w:szCs w:val="24"/>
        </w:rPr>
        <w:t xml:space="preserve">včetně všech </w:t>
      </w:r>
      <w:r w:rsidR="00D63813" w:rsidRPr="003C72AF">
        <w:rPr>
          <w:color w:val="000000" w:themeColor="text1"/>
          <w:sz w:val="24"/>
          <w:szCs w:val="24"/>
        </w:rPr>
        <w:t xml:space="preserve">součástí a příslušenství </w:t>
      </w:r>
      <w:r w:rsidR="00472A8E" w:rsidRPr="003C72AF">
        <w:rPr>
          <w:color w:val="000000" w:themeColor="text1"/>
          <w:sz w:val="24"/>
          <w:szCs w:val="24"/>
        </w:rPr>
        <w:t xml:space="preserve">včetně práva užití software </w:t>
      </w:r>
      <w:r w:rsidR="001805C5" w:rsidRPr="003C72AF">
        <w:rPr>
          <w:color w:val="000000" w:themeColor="text1"/>
          <w:kern w:val="2"/>
          <w:sz w:val="24"/>
          <w:szCs w:val="24"/>
        </w:rPr>
        <w:t>(dále také</w:t>
      </w:r>
      <w:r w:rsidR="001805C5" w:rsidRPr="003C72AF">
        <w:rPr>
          <w:kern w:val="2"/>
          <w:sz w:val="24"/>
          <w:szCs w:val="24"/>
        </w:rPr>
        <w:t xml:space="preserve"> „zboží“), </w:t>
      </w:r>
      <w:r w:rsidR="001805C5" w:rsidRPr="003C72AF">
        <w:rPr>
          <w:sz w:val="24"/>
          <w:szCs w:val="24"/>
        </w:rPr>
        <w:t>jeho</w:t>
      </w:r>
      <w:r w:rsidR="001805C5" w:rsidRPr="00472A8E">
        <w:rPr>
          <w:sz w:val="24"/>
          <w:szCs w:val="24"/>
        </w:rPr>
        <w:t xml:space="preserve"> do</w:t>
      </w:r>
      <w:r w:rsidR="00705BF6" w:rsidRPr="00472A8E">
        <w:rPr>
          <w:sz w:val="24"/>
          <w:szCs w:val="24"/>
        </w:rPr>
        <w:t>prava do místa plnění, instalace</w:t>
      </w:r>
      <w:r w:rsidR="001805C5" w:rsidRPr="00472A8E">
        <w:rPr>
          <w:sz w:val="24"/>
          <w:szCs w:val="24"/>
        </w:rPr>
        <w:t xml:space="preserve">/montáž </w:t>
      </w:r>
      <w:r w:rsidR="00B74BFE" w:rsidRPr="00472A8E">
        <w:rPr>
          <w:sz w:val="24"/>
          <w:szCs w:val="24"/>
        </w:rPr>
        <w:t>v </w:t>
      </w:r>
      <w:r w:rsidR="001805C5" w:rsidRPr="00472A8E">
        <w:rPr>
          <w:sz w:val="24"/>
          <w:szCs w:val="24"/>
        </w:rPr>
        <w:t>učebně</w:t>
      </w:r>
      <w:r w:rsidR="00B74BFE" w:rsidRPr="00472A8E">
        <w:rPr>
          <w:sz w:val="24"/>
          <w:szCs w:val="24"/>
        </w:rPr>
        <w:t xml:space="preserve"> anglického jazyka</w:t>
      </w:r>
      <w:r w:rsidR="00D76098" w:rsidRPr="00472A8E">
        <w:rPr>
          <w:sz w:val="24"/>
          <w:szCs w:val="24"/>
        </w:rPr>
        <w:t xml:space="preserve"> = jazykové laboratoři</w:t>
      </w:r>
      <w:r w:rsidR="008C4A21" w:rsidRPr="00472A8E">
        <w:rPr>
          <w:sz w:val="24"/>
          <w:szCs w:val="24"/>
        </w:rPr>
        <w:t xml:space="preserve"> </w:t>
      </w:r>
      <w:r w:rsidR="00B74BFE" w:rsidRPr="00472A8E">
        <w:rPr>
          <w:sz w:val="24"/>
          <w:szCs w:val="24"/>
        </w:rPr>
        <w:t xml:space="preserve">(místnost </w:t>
      </w:r>
      <w:r w:rsidR="008C4A21" w:rsidRPr="00472A8E">
        <w:rPr>
          <w:sz w:val="24"/>
          <w:szCs w:val="24"/>
        </w:rPr>
        <w:t>č. 51</w:t>
      </w:r>
      <w:r w:rsidR="00B74BFE" w:rsidRPr="00472A8E">
        <w:rPr>
          <w:sz w:val="24"/>
          <w:szCs w:val="24"/>
        </w:rPr>
        <w:t>)</w:t>
      </w:r>
      <w:r w:rsidR="000E7130" w:rsidRPr="00472A8E">
        <w:rPr>
          <w:sz w:val="24"/>
          <w:szCs w:val="24"/>
        </w:rPr>
        <w:t xml:space="preserve">, </w:t>
      </w:r>
      <w:r w:rsidR="001805C5" w:rsidRPr="00472A8E">
        <w:rPr>
          <w:sz w:val="24"/>
          <w:szCs w:val="24"/>
        </w:rPr>
        <w:t>úklid po montáži/instalaci včetně odstranění obalů a jiných odpadů vzniklých činností prodávajícího a závěrečný úklid míst dotčených činností prodávajícího, a to v souladu s obecně závaznými technickými podmínkami uvedenými v právních a technických předpisech a normách</w:t>
      </w:r>
      <w:r w:rsidR="001805C5" w:rsidRPr="009A35EB">
        <w:rPr>
          <w:sz w:val="24"/>
          <w:szCs w:val="24"/>
        </w:rPr>
        <w:t xml:space="preserve"> týkajících se předmětu plnění. </w:t>
      </w:r>
      <w:r w:rsidR="003C72AF">
        <w:rPr>
          <w:sz w:val="24"/>
          <w:szCs w:val="24"/>
        </w:rPr>
        <w:t xml:space="preserve">Kompletní požadavky na dodávku notebooků a </w:t>
      </w:r>
      <w:proofErr w:type="spellStart"/>
      <w:r w:rsidR="003C72AF">
        <w:rPr>
          <w:sz w:val="24"/>
          <w:szCs w:val="24"/>
        </w:rPr>
        <w:t>tabletů</w:t>
      </w:r>
      <w:proofErr w:type="spellEnd"/>
      <w:r w:rsidR="00EA276D">
        <w:rPr>
          <w:sz w:val="24"/>
          <w:szCs w:val="24"/>
        </w:rPr>
        <w:t xml:space="preserve"> jsou kvalitativně i kvantitativně uvedeny </w:t>
      </w:r>
      <w:r w:rsidR="00705BF6" w:rsidRPr="009A35EB">
        <w:rPr>
          <w:sz w:val="24"/>
          <w:szCs w:val="24"/>
        </w:rPr>
        <w:t>včetně souvisejících prací v technické specifikaci dodávky a soupise dodávky</w:t>
      </w:r>
      <w:r w:rsidR="00705BF6" w:rsidRPr="009A35EB">
        <w:rPr>
          <w:bCs/>
          <w:sz w:val="24"/>
          <w:szCs w:val="24"/>
        </w:rPr>
        <w:t>.</w:t>
      </w:r>
    </w:p>
    <w:p w:rsidR="00472A8E" w:rsidRDefault="00472A8E" w:rsidP="00705BF6">
      <w:pPr>
        <w:widowControl w:val="0"/>
        <w:suppressAutoHyphens/>
        <w:spacing w:before="120"/>
        <w:jc w:val="both"/>
        <w:rPr>
          <w:rFonts w:eastAsia="Calibri"/>
          <w:sz w:val="24"/>
          <w:szCs w:val="24"/>
        </w:rPr>
      </w:pPr>
    </w:p>
    <w:p w:rsidR="001805C5" w:rsidRPr="001961BD" w:rsidRDefault="001805C5" w:rsidP="001805C5">
      <w:pPr>
        <w:pStyle w:val="Default"/>
        <w:jc w:val="both"/>
        <w:rPr>
          <w:rFonts w:ascii="Times New Roman" w:hAnsi="Times New Roman" w:cs="Times New Roman"/>
          <w:bCs/>
        </w:rPr>
      </w:pPr>
      <w:r w:rsidRPr="001961BD">
        <w:rPr>
          <w:rFonts w:ascii="Times New Roman" w:hAnsi="Times New Roman" w:cs="Times New Roman"/>
        </w:rPr>
        <w:t xml:space="preserve">V rámci </w:t>
      </w:r>
      <w:r>
        <w:rPr>
          <w:rFonts w:ascii="Times New Roman" w:hAnsi="Times New Roman" w:cs="Times New Roman"/>
        </w:rPr>
        <w:t>předmětné dodávky</w:t>
      </w:r>
      <w:r w:rsidRPr="001961BD">
        <w:rPr>
          <w:rFonts w:ascii="Times New Roman" w:hAnsi="Times New Roman" w:cs="Times New Roman"/>
        </w:rPr>
        <w:t xml:space="preserve"> budou v plné míře </w:t>
      </w:r>
      <w:r>
        <w:rPr>
          <w:rFonts w:ascii="Times New Roman" w:hAnsi="Times New Roman" w:cs="Times New Roman"/>
        </w:rPr>
        <w:t xml:space="preserve">prodávajícím </w:t>
      </w:r>
      <w:r w:rsidRPr="001961BD">
        <w:rPr>
          <w:rFonts w:ascii="Times New Roman" w:hAnsi="Times New Roman" w:cs="Times New Roman"/>
        </w:rPr>
        <w:t xml:space="preserve">dodrženy všechny </w:t>
      </w:r>
      <w:r w:rsidRPr="001961BD">
        <w:rPr>
          <w:rFonts w:ascii="Times New Roman" w:hAnsi="Times New Roman" w:cs="Times New Roman"/>
          <w:kern w:val="2"/>
        </w:rPr>
        <w:t>platné závazné právní předpisy související s předmětem smlouvy.</w:t>
      </w:r>
    </w:p>
    <w:p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rsidR="000C378C" w:rsidRDefault="003E000D" w:rsidP="000C378C">
      <w:pPr>
        <w:pStyle w:val="Default"/>
        <w:spacing w:before="35"/>
        <w:ind w:left="700"/>
        <w:jc w:val="both"/>
        <w:rPr>
          <w:rFonts w:ascii="Times New Roman" w:hAnsi="Times New Roman" w:cs="Times New Roman"/>
        </w:rPr>
      </w:pPr>
      <w:r w:rsidRPr="000C378C">
        <w:rPr>
          <w:rFonts w:ascii="Times New Roman" w:hAnsi="Times New Roman" w:cs="Times New Roman"/>
        </w:rPr>
        <w:t xml:space="preserve">- </w:t>
      </w:r>
      <w:r w:rsidR="00705BF6">
        <w:rPr>
          <w:rFonts w:ascii="Times New Roman" w:hAnsi="Times New Roman" w:cs="Times New Roman"/>
        </w:rPr>
        <w:t>odnos zboží do místnosti č. 51, jeho vybalení a kontrolu</w:t>
      </w:r>
      <w:r w:rsidR="00C1552B" w:rsidRPr="000C378C">
        <w:rPr>
          <w:rFonts w:ascii="Times New Roman" w:hAnsi="Times New Roman" w:cs="Times New Roman"/>
        </w:rPr>
        <w:t>,</w:t>
      </w:r>
    </w:p>
    <w:p w:rsidR="00705BF6" w:rsidRPr="0051675F" w:rsidRDefault="00705BF6" w:rsidP="000C378C">
      <w:pPr>
        <w:pStyle w:val="Default"/>
        <w:spacing w:before="35"/>
        <w:ind w:left="700"/>
        <w:jc w:val="both"/>
        <w:rPr>
          <w:rFonts w:ascii="Times New Roman" w:hAnsi="Times New Roman" w:cs="Times New Roman"/>
          <w:color w:val="auto"/>
        </w:rPr>
      </w:pPr>
      <w:r>
        <w:rPr>
          <w:rFonts w:ascii="Times New Roman" w:hAnsi="Times New Roman" w:cs="Times New Roman"/>
        </w:rPr>
        <w:t xml:space="preserve">- </w:t>
      </w:r>
      <w:r w:rsidRPr="0051675F">
        <w:rPr>
          <w:rFonts w:ascii="Times New Roman" w:hAnsi="Times New Roman" w:cs="Times New Roman"/>
          <w:color w:val="auto"/>
        </w:rPr>
        <w:t>zprovoznění</w:t>
      </w:r>
      <w:r w:rsidR="00410B34">
        <w:rPr>
          <w:rFonts w:ascii="Times New Roman" w:hAnsi="Times New Roman" w:cs="Times New Roman"/>
          <w:color w:val="auto"/>
        </w:rPr>
        <w:t>/instalaci</w:t>
      </w:r>
      <w:r w:rsidRPr="0051675F">
        <w:rPr>
          <w:rFonts w:ascii="Times New Roman" w:hAnsi="Times New Roman" w:cs="Times New Roman"/>
          <w:color w:val="auto"/>
        </w:rPr>
        <w:t xml:space="preserve"> zboží,</w:t>
      </w:r>
    </w:p>
    <w:p w:rsidR="000C378C" w:rsidRPr="0051675F" w:rsidRDefault="003E000D" w:rsidP="000C378C">
      <w:pPr>
        <w:pStyle w:val="Default"/>
        <w:spacing w:before="35"/>
        <w:ind w:left="700"/>
        <w:jc w:val="both"/>
        <w:rPr>
          <w:rFonts w:ascii="Times New Roman" w:hAnsi="Times New Roman" w:cs="Times New Roman"/>
          <w:color w:val="auto"/>
        </w:rPr>
      </w:pPr>
      <w:r w:rsidRPr="0051675F">
        <w:rPr>
          <w:rFonts w:ascii="Times New Roman" w:hAnsi="Times New Roman" w:cs="Times New Roman"/>
          <w:color w:val="auto"/>
        </w:rPr>
        <w:t xml:space="preserve">- </w:t>
      </w:r>
      <w:r w:rsidR="00C1552B" w:rsidRPr="0051675F">
        <w:rPr>
          <w:rFonts w:ascii="Times New Roman" w:hAnsi="Times New Roman" w:cs="Times New Roman"/>
          <w:color w:val="auto"/>
        </w:rPr>
        <w:t xml:space="preserve">předání </w:t>
      </w:r>
      <w:r w:rsidR="00570354">
        <w:rPr>
          <w:rFonts w:ascii="Times New Roman" w:hAnsi="Times New Roman" w:cs="Times New Roman"/>
          <w:color w:val="auto"/>
        </w:rPr>
        <w:t xml:space="preserve">záručního listu, </w:t>
      </w:r>
      <w:r w:rsidR="00D63813" w:rsidRPr="0051675F">
        <w:rPr>
          <w:rFonts w:ascii="Times New Roman" w:hAnsi="Times New Roman" w:cs="Times New Roman"/>
          <w:color w:val="auto"/>
        </w:rPr>
        <w:t>dokladů</w:t>
      </w:r>
      <w:r w:rsidR="00C1552B" w:rsidRPr="0051675F">
        <w:rPr>
          <w:rFonts w:ascii="Times New Roman" w:hAnsi="Times New Roman" w:cs="Times New Roman"/>
          <w:color w:val="auto"/>
        </w:rPr>
        <w:t xml:space="preserve"> a návodů </w:t>
      </w:r>
      <w:r w:rsidR="00D63813" w:rsidRPr="0051675F">
        <w:rPr>
          <w:rFonts w:ascii="Times New Roman" w:hAnsi="Times New Roman" w:cs="Times New Roman"/>
          <w:color w:val="auto"/>
        </w:rPr>
        <w:t>v</w:t>
      </w:r>
      <w:r w:rsidR="00705BF6" w:rsidRPr="0051675F">
        <w:rPr>
          <w:rFonts w:ascii="Times New Roman" w:hAnsi="Times New Roman" w:cs="Times New Roman"/>
          <w:color w:val="auto"/>
        </w:rPr>
        <w:t> českém jazyce</w:t>
      </w:r>
      <w:r w:rsidR="00D63813" w:rsidRPr="0051675F">
        <w:rPr>
          <w:rFonts w:ascii="Times New Roman" w:hAnsi="Times New Roman" w:cs="Times New Roman"/>
          <w:color w:val="auto"/>
        </w:rPr>
        <w:t xml:space="preserve"> </w:t>
      </w:r>
      <w:r w:rsidRPr="0051675F">
        <w:rPr>
          <w:rFonts w:ascii="Times New Roman" w:hAnsi="Times New Roman" w:cs="Times New Roman"/>
          <w:color w:val="auto"/>
        </w:rPr>
        <w:t xml:space="preserve">a to 1 x v listinné podobě, </w:t>
      </w:r>
    </w:p>
    <w:p w:rsidR="003E000D" w:rsidRDefault="003E000D" w:rsidP="003E000D">
      <w:pPr>
        <w:pStyle w:val="Odstavecseseznamem"/>
        <w:autoSpaceDE w:val="0"/>
        <w:autoSpaceDN w:val="0"/>
        <w:adjustRightInd w:val="0"/>
        <w:ind w:left="700"/>
        <w:jc w:val="both"/>
        <w:rPr>
          <w:rFonts w:ascii="Times New Roman" w:hAnsi="Times New Roman"/>
          <w:sz w:val="24"/>
          <w:szCs w:val="24"/>
        </w:rPr>
      </w:pPr>
      <w:r w:rsidRPr="000C378C">
        <w:rPr>
          <w:rFonts w:ascii="Times New Roman" w:hAnsi="Times New Roman"/>
          <w:sz w:val="24"/>
          <w:szCs w:val="24"/>
        </w:rPr>
        <w:t xml:space="preserve">- </w:t>
      </w:r>
      <w:r w:rsidR="00C1552B" w:rsidRPr="000C378C">
        <w:rPr>
          <w:rFonts w:ascii="Times New Roman" w:hAnsi="Times New Roman"/>
          <w:sz w:val="24"/>
          <w:szCs w:val="24"/>
        </w:rPr>
        <w:t>protokolární předání zboží do provozu kupujícímu,</w:t>
      </w:r>
    </w:p>
    <w:p w:rsidR="003C72AF" w:rsidRDefault="003E000D" w:rsidP="003C72AF">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 ustanoveními zákona č. 185/2001 Sb.,</w:t>
      </w:r>
      <w:r w:rsidRPr="000C378C">
        <w:rPr>
          <w:rFonts w:ascii="Times New Roman" w:hAnsi="Times New Roman"/>
          <w:sz w:val="24"/>
          <w:szCs w:val="24"/>
        </w:rPr>
        <w:t xml:space="preserve"> </w:t>
      </w:r>
      <w:r w:rsidRPr="000C378C">
        <w:rPr>
          <w:rStyle w:val="h1a5"/>
          <w:rFonts w:ascii="Times New Roman" w:hAnsi="Times New Roman" w:cs="Times New Roman"/>
          <w:i w:val="0"/>
          <w:color w:val="070707"/>
          <w:kern w:val="36"/>
          <w:sz w:val="24"/>
          <w:szCs w:val="24"/>
          <w:specVanish w:val="0"/>
        </w:rPr>
        <w:t xml:space="preserve">o odpadech a o změně některých dalších zákonů, ve znění pozdějších přepisů. </w:t>
      </w:r>
    </w:p>
    <w:p w:rsidR="00C13DDD" w:rsidRPr="003C72AF" w:rsidRDefault="000C378C" w:rsidP="003C72AF">
      <w:pPr>
        <w:autoSpaceDE w:val="0"/>
        <w:autoSpaceDN w:val="0"/>
        <w:adjustRightInd w:val="0"/>
        <w:jc w:val="both"/>
        <w:rPr>
          <w:iCs/>
          <w:color w:val="070707"/>
          <w:kern w:val="36"/>
          <w:sz w:val="24"/>
          <w:szCs w:val="24"/>
        </w:rPr>
      </w:pPr>
      <w:r w:rsidRPr="003C72AF">
        <w:rPr>
          <w:b/>
          <w:sz w:val="24"/>
          <w:szCs w:val="24"/>
        </w:rPr>
        <w:t>3</w:t>
      </w:r>
      <w:r w:rsidR="00BB1C5B" w:rsidRPr="003C72AF">
        <w:rPr>
          <w:b/>
          <w:sz w:val="24"/>
          <w:szCs w:val="24"/>
        </w:rPr>
        <w:t>.</w:t>
      </w:r>
      <w:r w:rsidR="00BB1C5B" w:rsidRPr="003C72AF">
        <w:rPr>
          <w:sz w:val="24"/>
          <w:szCs w:val="24"/>
        </w:rPr>
        <w:t xml:space="preserve"> </w:t>
      </w:r>
      <w:r w:rsidR="001961BD" w:rsidRPr="003C72AF">
        <w:rPr>
          <w:sz w:val="24"/>
          <w:szCs w:val="24"/>
        </w:rPr>
        <w:t>Prodávající</w:t>
      </w:r>
      <w:r w:rsidR="00C75608" w:rsidRPr="003C72AF">
        <w:rPr>
          <w:sz w:val="24"/>
          <w:szCs w:val="24"/>
        </w:rPr>
        <w:t xml:space="preserve"> je povinen při realizaci </w:t>
      </w:r>
      <w:r w:rsidR="001961BD" w:rsidRPr="003C72AF">
        <w:rPr>
          <w:sz w:val="24"/>
          <w:szCs w:val="24"/>
        </w:rPr>
        <w:t>předmětu smlouvy</w:t>
      </w:r>
      <w:r w:rsidR="00C75608" w:rsidRPr="003C72AF">
        <w:rPr>
          <w:sz w:val="24"/>
          <w:szCs w:val="24"/>
        </w:rPr>
        <w:t xml:space="preserve"> dodržovat veškeré předpisy, pokud se vztahují k prováděnému </w:t>
      </w:r>
      <w:r w:rsidR="001961BD" w:rsidRPr="003C72AF">
        <w:rPr>
          <w:sz w:val="24"/>
          <w:szCs w:val="24"/>
        </w:rPr>
        <w:t>předmětu smlouvy</w:t>
      </w:r>
      <w:r w:rsidR="00C75608" w:rsidRPr="003C72AF">
        <w:rPr>
          <w:sz w:val="24"/>
          <w:szCs w:val="24"/>
        </w:rPr>
        <w:t xml:space="preserve">. Pokud porušením těchto předpisů vznikne škoda, nese náklady </w:t>
      </w:r>
      <w:r w:rsidR="001961BD" w:rsidRPr="003C72AF">
        <w:rPr>
          <w:sz w:val="24"/>
          <w:szCs w:val="24"/>
        </w:rPr>
        <w:t>prodávající</w:t>
      </w:r>
      <w:r w:rsidR="00C75608" w:rsidRPr="003C72AF">
        <w:rPr>
          <w:sz w:val="24"/>
          <w:szCs w:val="24"/>
        </w:rPr>
        <w:t xml:space="preserve">. Předmět </w:t>
      </w:r>
      <w:r w:rsidR="001961BD" w:rsidRPr="003C72AF">
        <w:rPr>
          <w:sz w:val="24"/>
          <w:szCs w:val="24"/>
        </w:rPr>
        <w:t>smlouvy</w:t>
      </w:r>
      <w:r w:rsidR="00C75608" w:rsidRPr="003C72AF">
        <w:rPr>
          <w:sz w:val="24"/>
          <w:szCs w:val="24"/>
        </w:rPr>
        <w:t xml:space="preserve"> musí vyhovovat technickým a právním normám a ostatním platným předpisům.</w:t>
      </w:r>
    </w:p>
    <w:p w:rsidR="00A43E91" w:rsidRDefault="000C378C" w:rsidP="000C378C">
      <w:pPr>
        <w:pStyle w:val="OdstavecSmlouvy"/>
        <w:rPr>
          <w:szCs w:val="24"/>
        </w:rPr>
      </w:pPr>
      <w:r>
        <w:rPr>
          <w:b/>
          <w:szCs w:val="24"/>
        </w:rPr>
        <w:t>4</w:t>
      </w:r>
      <w:r w:rsidR="00C75608" w:rsidRPr="00C75608">
        <w:rPr>
          <w:b/>
          <w:szCs w:val="24"/>
        </w:rPr>
        <w:t>.</w:t>
      </w:r>
      <w:r w:rsidR="00C75608" w:rsidRPr="00C75608">
        <w:rPr>
          <w:szCs w:val="24"/>
        </w:rPr>
        <w:t xml:space="preserve"> </w:t>
      </w:r>
      <w:r w:rsidR="001961BD">
        <w:rPr>
          <w:szCs w:val="24"/>
        </w:rPr>
        <w:t>Prodávající</w:t>
      </w:r>
      <w:r w:rsidR="00C75608" w:rsidRPr="00C75608">
        <w:rPr>
          <w:szCs w:val="24"/>
        </w:rPr>
        <w:t xml:space="preserve"> prohlašuje, že mu jsou známy technické, kvalitativní a specifické podmínky, za nichž se má </w:t>
      </w:r>
      <w:r w:rsidR="001961BD">
        <w:rPr>
          <w:szCs w:val="24"/>
        </w:rPr>
        <w:t>předmět smlouvy</w:t>
      </w:r>
      <w:r w:rsidR="00290B46">
        <w:rPr>
          <w:szCs w:val="24"/>
        </w:rPr>
        <w:t xml:space="preserve"> (= dodávka)</w:t>
      </w:r>
      <w:r w:rsidR="00C75608" w:rsidRPr="00C75608">
        <w:rPr>
          <w:szCs w:val="24"/>
        </w:rPr>
        <w:t xml:space="preserve"> realizovat. </w:t>
      </w:r>
    </w:p>
    <w:p w:rsidR="000C378C" w:rsidRPr="000C378C" w:rsidRDefault="000C378C" w:rsidP="000C378C">
      <w:pPr>
        <w:pStyle w:val="OdstavecSmlouvy"/>
        <w:rPr>
          <w:szCs w:val="24"/>
        </w:rPr>
      </w:pPr>
      <w:r>
        <w:rPr>
          <w:b/>
          <w:szCs w:val="24"/>
        </w:rPr>
        <w:t>5</w:t>
      </w:r>
      <w:r w:rsidRPr="000C378C">
        <w:rPr>
          <w:b/>
          <w:szCs w:val="24"/>
        </w:rPr>
        <w:t>.</w:t>
      </w:r>
      <w:r w:rsidRPr="000C378C">
        <w:rPr>
          <w:szCs w:val="24"/>
        </w:rPr>
        <w:t xml:space="preserve"> Smluvní strany prohlašují, že předmět plnění podle smlouvy není plněním nemožným a že smlouvu uzavírají po pečlivém zvážení všech možných důsledků. </w:t>
      </w:r>
    </w:p>
    <w:p w:rsidR="0051675F" w:rsidRDefault="000C378C" w:rsidP="0051675F">
      <w:pPr>
        <w:pStyle w:val="Zkladntext"/>
        <w:tabs>
          <w:tab w:val="left" w:pos="284"/>
          <w:tab w:val="left" w:pos="720"/>
          <w:tab w:val="left" w:pos="1080"/>
        </w:tabs>
        <w:autoSpaceDE w:val="0"/>
        <w:autoSpaceDN w:val="0"/>
        <w:spacing w:after="60"/>
        <w:textAlignment w:val="auto"/>
      </w:pPr>
      <w:r>
        <w:rPr>
          <w:b/>
          <w:szCs w:val="24"/>
        </w:rPr>
        <w:t>6</w:t>
      </w:r>
      <w:r w:rsidRPr="000C378C">
        <w:rPr>
          <w:b/>
          <w:szCs w:val="24"/>
        </w:rPr>
        <w:t>.</w:t>
      </w:r>
      <w:r w:rsidRPr="000C378C">
        <w:rPr>
          <w:szCs w:val="24"/>
        </w:rPr>
        <w:t xml:space="preserve"> Dodávané zb</w:t>
      </w:r>
      <w:r w:rsidR="0051675F">
        <w:rPr>
          <w:szCs w:val="24"/>
        </w:rPr>
        <w:t xml:space="preserve">oží musí být </w:t>
      </w:r>
      <w:r w:rsidR="0051675F" w:rsidRPr="00415EDA">
        <w:rPr>
          <w:szCs w:val="24"/>
        </w:rPr>
        <w:t>nové a </w:t>
      </w:r>
      <w:r w:rsidR="0051675F" w:rsidRPr="00415EDA">
        <w:rPr>
          <w:color w:val="auto"/>
          <w:szCs w:val="24"/>
        </w:rPr>
        <w:t xml:space="preserve">nepoužívané, </w:t>
      </w:r>
      <w:r w:rsidR="0051675F" w:rsidRPr="00415EDA">
        <w:rPr>
          <w:color w:val="auto"/>
        </w:rPr>
        <w:t>v  I. jakosti.</w:t>
      </w:r>
      <w:r w:rsidR="0051675F">
        <w:t xml:space="preserve"> </w:t>
      </w:r>
    </w:p>
    <w:p w:rsidR="00570354" w:rsidRDefault="00570354" w:rsidP="00570354">
      <w:pPr>
        <w:pStyle w:val="Zkladntext"/>
        <w:tabs>
          <w:tab w:val="left" w:pos="284"/>
          <w:tab w:val="left" w:pos="720"/>
        </w:tabs>
        <w:autoSpaceDE w:val="0"/>
        <w:autoSpaceDN w:val="0"/>
        <w:spacing w:after="60"/>
        <w:textAlignment w:val="auto"/>
      </w:pPr>
      <w:r w:rsidRPr="00570354">
        <w:rPr>
          <w:b/>
        </w:rPr>
        <w:t>7.</w:t>
      </w:r>
      <w:r>
        <w:t xml:space="preserve"> Dodávané zboží musí odpovídat platným technickým normám, právním předpisům, předpisům výrobce a požadavkům kupujícího. </w:t>
      </w:r>
    </w:p>
    <w:p w:rsidR="00570354" w:rsidRDefault="00570354" w:rsidP="00570354">
      <w:pPr>
        <w:pStyle w:val="Zkladntext"/>
        <w:tabs>
          <w:tab w:val="left" w:pos="284"/>
          <w:tab w:val="left" w:pos="720"/>
        </w:tabs>
        <w:autoSpaceDE w:val="0"/>
        <w:autoSpaceDN w:val="0"/>
        <w:spacing w:after="60"/>
        <w:textAlignment w:val="auto"/>
      </w:pPr>
      <w:r w:rsidRPr="00570354">
        <w:rPr>
          <w:b/>
        </w:rPr>
        <w:t>8.</w:t>
      </w:r>
      <w:r>
        <w:t xml:space="preserve"> Při dodání zboží do místa plnění je prodávající povinen předat kupujícímu doklady, které se ke zboží vztahují ve </w:t>
      </w:r>
      <w:r w:rsidRPr="005C7268">
        <w:t>smyslu § 2087 občanského</w:t>
      </w:r>
      <w:r>
        <w:t xml:space="preserve"> zákoníku</w:t>
      </w:r>
      <w:r w:rsidDel="00587A33">
        <w:t xml:space="preserve"> </w:t>
      </w:r>
      <w:r>
        <w:t>(záruční list, návod k použití apod.) v českém jazyce.</w:t>
      </w:r>
    </w:p>
    <w:p w:rsidR="00570354" w:rsidRDefault="00570354" w:rsidP="00570354">
      <w:pPr>
        <w:pStyle w:val="Zkladntext"/>
        <w:tabs>
          <w:tab w:val="left" w:pos="284"/>
          <w:tab w:val="left" w:pos="720"/>
        </w:tabs>
        <w:autoSpaceDE w:val="0"/>
        <w:autoSpaceDN w:val="0"/>
        <w:spacing w:after="60"/>
        <w:textAlignment w:val="auto"/>
      </w:pPr>
      <w:r w:rsidRPr="00570354">
        <w:rPr>
          <w:b/>
        </w:rPr>
        <w:t>9.</w:t>
      </w:r>
      <w:r>
        <w:t xml:space="preserve"> Prodávající je povinen d</w:t>
      </w:r>
      <w:r w:rsidRPr="00B123F2">
        <w:t xml:space="preserve">bát při poskytování plnění dle této smlouvy na ochranu životního prostředí. Dodávané zboží musí splňovat požadavky na bezpečný výrobek ve smyslu zákona </w:t>
      </w:r>
      <w:r>
        <w:br/>
      </w:r>
      <w:r w:rsidRPr="00B123F2">
        <w:t xml:space="preserve">č. 102/2001 Sb., o obecné bezpečnosti výrobků a o změně některých zákonů (zákon </w:t>
      </w:r>
      <w:r>
        <w:br/>
      </w:r>
      <w:r w:rsidRPr="00B123F2">
        <w:t>o obecné bezpečnosti výrobků), ve znění pozdějších předpisů, platné technické, bezpečnostní, zdravotní, hygienické a jiné předpisy, včetně předpisů týkajících se ochrany životního prostředí, vztahující</w:t>
      </w:r>
      <w:r>
        <w:t>ch se na výrobek a jeho výrobu.</w:t>
      </w:r>
    </w:p>
    <w:p w:rsidR="00656C4E" w:rsidRPr="00724213" w:rsidRDefault="00724213" w:rsidP="00724213">
      <w:pPr>
        <w:jc w:val="both"/>
        <w:textAlignment w:val="auto"/>
        <w:rPr>
          <w:rFonts w:cs="Arial"/>
          <w:sz w:val="24"/>
          <w:szCs w:val="24"/>
        </w:rPr>
      </w:pPr>
      <w:r w:rsidRPr="00724213">
        <w:rPr>
          <w:rFonts w:cs="Arial"/>
          <w:b/>
          <w:sz w:val="24"/>
          <w:szCs w:val="24"/>
        </w:rPr>
        <w:t>10.</w:t>
      </w:r>
      <w:r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zřízení, vyhovující požadavkům kladeným na jakost a mající prohlášení o shodě dle příslušného zákona o technických požadavcích na výrobky</w:t>
      </w:r>
      <w:r>
        <w:rPr>
          <w:rFonts w:cs="Arial"/>
          <w:sz w:val="24"/>
          <w:szCs w:val="24"/>
        </w:rPr>
        <w:t>.</w:t>
      </w:r>
    </w:p>
    <w:p w:rsidR="00656C4E" w:rsidRPr="00F46968" w:rsidRDefault="00656C4E">
      <w:pPr>
        <w:pStyle w:val="OdstavecSmlouvy"/>
        <w:rPr>
          <w:szCs w:val="24"/>
        </w:rPr>
      </w:pPr>
    </w:p>
    <w:p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rsidR="00843318" w:rsidRDefault="00843318" w:rsidP="00843318">
      <w:pPr>
        <w:pStyle w:val="Default"/>
        <w:ind w:right="-24"/>
        <w:jc w:val="both"/>
        <w:rPr>
          <w:rFonts w:ascii="Times New Roman" w:eastAsia="Times New Roman" w:hAnsi="Times New Roman" w:cs="Times New Roman"/>
          <w:b/>
          <w:color w:val="auto"/>
          <w:lang w:eastAsia="cs-CZ"/>
        </w:rPr>
      </w:pPr>
    </w:p>
    <w:p w:rsidR="00363642" w:rsidRPr="003C72AF" w:rsidRDefault="00843318" w:rsidP="008C49BC">
      <w:pPr>
        <w:pStyle w:val="Default"/>
        <w:ind w:right="-24"/>
        <w:jc w:val="both"/>
        <w:rPr>
          <w:rStyle w:val="Siln"/>
          <w:rFonts w:ascii="Times New Roman" w:hAnsi="Times New Roman"/>
          <w:b w:val="0"/>
          <w:color w:val="000000" w:themeColor="text1"/>
        </w:rPr>
      </w:pPr>
      <w:r w:rsidRPr="00363642">
        <w:rPr>
          <w:rFonts w:ascii="Times New Roman" w:hAnsi="Times New Roman" w:cs="Times New Roman"/>
          <w:b/>
        </w:rPr>
        <w:t>1.</w:t>
      </w:r>
      <w:r w:rsidRPr="00363642">
        <w:rPr>
          <w:rFonts w:ascii="Times New Roman" w:hAnsi="Times New Roman" w:cs="Times New Roman"/>
        </w:rPr>
        <w:t xml:space="preserve"> Prodávající se zavazuje předat</w:t>
      </w:r>
      <w:r w:rsidR="007A76FF">
        <w:rPr>
          <w:rFonts w:ascii="Times New Roman" w:hAnsi="Times New Roman" w:cs="Times New Roman"/>
        </w:rPr>
        <w:t xml:space="preserve"> (= dodat)</w:t>
      </w:r>
      <w:r w:rsidRPr="00363642">
        <w:rPr>
          <w:rFonts w:ascii="Times New Roman" w:hAnsi="Times New Roman" w:cs="Times New Roman"/>
        </w:rPr>
        <w:t xml:space="preserve"> </w:t>
      </w:r>
      <w:r w:rsidR="008B4F14" w:rsidRPr="00363642">
        <w:rPr>
          <w:rFonts w:ascii="Times New Roman" w:hAnsi="Times New Roman" w:cs="Times New Roman"/>
        </w:rPr>
        <w:t xml:space="preserve">a splnit předmět dle </w:t>
      </w:r>
      <w:r w:rsidRPr="00363642">
        <w:rPr>
          <w:rFonts w:ascii="Times New Roman" w:hAnsi="Times New Roman" w:cs="Times New Roman"/>
        </w:rPr>
        <w:t xml:space="preserve">této smlouvy </w:t>
      </w:r>
      <w:r w:rsidR="00EE4960">
        <w:rPr>
          <w:rStyle w:val="Siln"/>
          <w:rFonts w:ascii="Times New Roman" w:hAnsi="Times New Roman"/>
          <w:b w:val="0"/>
        </w:rPr>
        <w:t xml:space="preserve">nejpozději </w:t>
      </w:r>
      <w:r w:rsidR="00146E65" w:rsidRPr="003C72AF">
        <w:rPr>
          <w:rStyle w:val="Siln"/>
          <w:rFonts w:ascii="Times New Roman" w:hAnsi="Times New Roman"/>
          <w:b w:val="0"/>
          <w:color w:val="000000" w:themeColor="text1"/>
        </w:rPr>
        <w:t>do 2</w:t>
      </w:r>
      <w:r w:rsidR="00EE4960" w:rsidRPr="003C72AF">
        <w:rPr>
          <w:rStyle w:val="Siln"/>
          <w:rFonts w:ascii="Times New Roman" w:hAnsi="Times New Roman"/>
          <w:b w:val="0"/>
          <w:color w:val="000000" w:themeColor="text1"/>
        </w:rPr>
        <w:t>1. 8</w:t>
      </w:r>
      <w:r w:rsidR="00363642" w:rsidRPr="003C72AF">
        <w:rPr>
          <w:rStyle w:val="Siln"/>
          <w:rFonts w:ascii="Times New Roman" w:hAnsi="Times New Roman"/>
          <w:b w:val="0"/>
          <w:color w:val="000000" w:themeColor="text1"/>
        </w:rPr>
        <w:t>. 2020.</w:t>
      </w:r>
    </w:p>
    <w:p w:rsidR="00447855" w:rsidRPr="00CA5DF1" w:rsidRDefault="00447855" w:rsidP="008C49BC">
      <w:pPr>
        <w:jc w:val="both"/>
        <w:rPr>
          <w:rStyle w:val="Siln"/>
          <w:b w:val="0"/>
          <w:sz w:val="24"/>
          <w:szCs w:val="24"/>
        </w:rPr>
      </w:pPr>
      <w:r w:rsidRPr="008C49BC">
        <w:rPr>
          <w:rStyle w:val="Siln"/>
          <w:sz w:val="24"/>
          <w:szCs w:val="24"/>
        </w:rPr>
        <w:t>2</w:t>
      </w:r>
      <w:r w:rsidR="00BB1C5B" w:rsidRPr="008C49BC">
        <w:rPr>
          <w:rStyle w:val="Siln"/>
          <w:sz w:val="24"/>
          <w:szCs w:val="24"/>
        </w:rPr>
        <w:t>.</w:t>
      </w:r>
      <w:r w:rsidR="00BB1C5B" w:rsidRPr="008C49BC">
        <w:rPr>
          <w:rStyle w:val="Siln"/>
          <w:b w:val="0"/>
          <w:sz w:val="24"/>
          <w:szCs w:val="24"/>
        </w:rPr>
        <w:t xml:space="preserve"> Místem </w:t>
      </w:r>
      <w:r w:rsidR="0018340E">
        <w:rPr>
          <w:rStyle w:val="Siln"/>
          <w:b w:val="0"/>
          <w:sz w:val="24"/>
          <w:szCs w:val="24"/>
        </w:rPr>
        <w:t>plnění (</w:t>
      </w:r>
      <w:r w:rsidR="001961BD" w:rsidRPr="008C49BC">
        <w:rPr>
          <w:rStyle w:val="Siln"/>
          <w:b w:val="0"/>
          <w:sz w:val="24"/>
          <w:szCs w:val="24"/>
        </w:rPr>
        <w:t>dodávky</w:t>
      </w:r>
      <w:r w:rsidR="0018340E">
        <w:rPr>
          <w:rStyle w:val="Siln"/>
          <w:b w:val="0"/>
          <w:sz w:val="24"/>
          <w:szCs w:val="24"/>
        </w:rPr>
        <w:t>)</w:t>
      </w:r>
      <w:r w:rsidR="00BB1C5B" w:rsidRPr="008C49BC">
        <w:rPr>
          <w:rStyle w:val="Siln"/>
          <w:b w:val="0"/>
          <w:sz w:val="24"/>
          <w:szCs w:val="24"/>
        </w:rPr>
        <w:t xml:space="preserve"> </w:t>
      </w:r>
      <w:r w:rsidRPr="008C49BC">
        <w:rPr>
          <w:rStyle w:val="Siln"/>
          <w:b w:val="0"/>
          <w:sz w:val="24"/>
          <w:szCs w:val="24"/>
        </w:rPr>
        <w:t xml:space="preserve">je </w:t>
      </w:r>
      <w:r w:rsidR="00C434F0">
        <w:rPr>
          <w:sz w:val="24"/>
          <w:szCs w:val="24"/>
        </w:rPr>
        <w:t xml:space="preserve">objekt Gymnázia Vysoké Mýto, </w:t>
      </w:r>
      <w:r w:rsidR="00C434F0" w:rsidRPr="006D3253">
        <w:rPr>
          <w:sz w:val="24"/>
          <w:szCs w:val="24"/>
        </w:rPr>
        <w:t xml:space="preserve">nám. </w:t>
      </w:r>
      <w:proofErr w:type="spellStart"/>
      <w:r w:rsidR="00C434F0" w:rsidRPr="006D3253">
        <w:rPr>
          <w:sz w:val="24"/>
          <w:szCs w:val="24"/>
        </w:rPr>
        <w:t>Vaňorného</w:t>
      </w:r>
      <w:proofErr w:type="spellEnd"/>
      <w:r w:rsidR="00C434F0" w:rsidRPr="006D3253">
        <w:rPr>
          <w:sz w:val="24"/>
          <w:szCs w:val="24"/>
        </w:rPr>
        <w:t xml:space="preserve"> 163, Vysoké Mýto-Město, 566 01 Vysoké </w:t>
      </w:r>
      <w:r w:rsidR="00C434F0" w:rsidRPr="00CA5DF1">
        <w:rPr>
          <w:sz w:val="24"/>
          <w:szCs w:val="24"/>
        </w:rPr>
        <w:t>Mýto (</w:t>
      </w:r>
      <w:r w:rsidR="00B74BFE" w:rsidRPr="00CA5DF1">
        <w:rPr>
          <w:sz w:val="24"/>
          <w:szCs w:val="24"/>
        </w:rPr>
        <w:t>učebna anglického jazyka</w:t>
      </w:r>
      <w:r w:rsidR="00CA5DF1" w:rsidRPr="00CA5DF1">
        <w:rPr>
          <w:sz w:val="24"/>
          <w:szCs w:val="24"/>
        </w:rPr>
        <w:t xml:space="preserve"> = jazyková laboratoř</w:t>
      </w:r>
      <w:r w:rsidR="00B74BFE" w:rsidRPr="00CA5DF1">
        <w:rPr>
          <w:sz w:val="24"/>
          <w:szCs w:val="24"/>
        </w:rPr>
        <w:t xml:space="preserve"> - </w:t>
      </w:r>
      <w:r w:rsidR="00C434F0" w:rsidRPr="00CA5DF1">
        <w:rPr>
          <w:sz w:val="24"/>
          <w:szCs w:val="24"/>
        </w:rPr>
        <w:t xml:space="preserve">místnost </w:t>
      </w:r>
      <w:r w:rsidR="00C434F0" w:rsidRPr="00CA5DF1">
        <w:rPr>
          <w:sz w:val="24"/>
          <w:szCs w:val="24"/>
        </w:rPr>
        <w:lastRenderedPageBreak/>
        <w:t xml:space="preserve">č. </w:t>
      </w:r>
      <w:r w:rsidR="008C4A21" w:rsidRPr="00CA5DF1">
        <w:rPr>
          <w:sz w:val="24"/>
          <w:szCs w:val="24"/>
        </w:rPr>
        <w:t>51 – 3.NP</w:t>
      </w:r>
      <w:r w:rsidR="00C434F0" w:rsidRPr="00CA5DF1">
        <w:rPr>
          <w:sz w:val="24"/>
          <w:szCs w:val="24"/>
        </w:rPr>
        <w:t>)</w:t>
      </w:r>
      <w:r w:rsidRPr="00CA5DF1">
        <w:rPr>
          <w:sz w:val="24"/>
          <w:szCs w:val="24"/>
        </w:rPr>
        <w:t xml:space="preserve">. </w:t>
      </w:r>
      <w:r w:rsidRPr="00CA5DF1">
        <w:rPr>
          <w:rStyle w:val="Siln"/>
          <w:b w:val="0"/>
          <w:sz w:val="24"/>
          <w:szCs w:val="24"/>
        </w:rPr>
        <w:t xml:space="preserve">Pro předkládání a schvalování dokumentů </w:t>
      </w:r>
      <w:r w:rsidR="00C434F0" w:rsidRPr="00CA5DF1">
        <w:rPr>
          <w:rStyle w:val="Siln"/>
          <w:b w:val="0"/>
          <w:sz w:val="24"/>
          <w:szCs w:val="24"/>
        </w:rPr>
        <w:t xml:space="preserve">je místem plnění </w:t>
      </w:r>
      <w:r w:rsidR="0018340E">
        <w:rPr>
          <w:rStyle w:val="Siln"/>
          <w:b w:val="0"/>
          <w:sz w:val="24"/>
          <w:szCs w:val="24"/>
        </w:rPr>
        <w:t xml:space="preserve">(dodávky) </w:t>
      </w:r>
      <w:r w:rsidRPr="00CA5DF1">
        <w:rPr>
          <w:rStyle w:val="Siln"/>
          <w:b w:val="0"/>
          <w:sz w:val="24"/>
          <w:szCs w:val="24"/>
        </w:rPr>
        <w:t xml:space="preserve">sídlo </w:t>
      </w:r>
      <w:r w:rsidR="001961BD" w:rsidRPr="00CA5DF1">
        <w:rPr>
          <w:rStyle w:val="Siln"/>
          <w:b w:val="0"/>
          <w:sz w:val="24"/>
          <w:szCs w:val="24"/>
        </w:rPr>
        <w:t>kupujícího</w:t>
      </w:r>
      <w:r w:rsidRPr="00CA5DF1">
        <w:rPr>
          <w:rStyle w:val="Siln"/>
          <w:b w:val="0"/>
          <w:sz w:val="24"/>
          <w:szCs w:val="24"/>
        </w:rPr>
        <w:t>.</w:t>
      </w:r>
    </w:p>
    <w:p w:rsidR="00C434F0" w:rsidRPr="00134909" w:rsidRDefault="00C434F0" w:rsidP="00C434F0">
      <w:pPr>
        <w:pStyle w:val="M-normln"/>
        <w:rPr>
          <w:rStyle w:val="Siln"/>
          <w:rFonts w:ascii="Times New Roman" w:hAnsi="Times New Roman"/>
          <w:b w:val="0"/>
          <w:sz w:val="24"/>
          <w:szCs w:val="24"/>
        </w:rPr>
      </w:pPr>
      <w:r w:rsidRPr="00CA5DF1">
        <w:rPr>
          <w:rFonts w:ascii="Times New Roman" w:hAnsi="Times New Roman"/>
          <w:sz w:val="24"/>
          <w:szCs w:val="24"/>
        </w:rPr>
        <w:t xml:space="preserve">Prodávající je tedy povinen dodat </w:t>
      </w:r>
      <w:r w:rsidRPr="00134909">
        <w:rPr>
          <w:rFonts w:ascii="Times New Roman" w:hAnsi="Times New Roman"/>
          <w:sz w:val="24"/>
          <w:szCs w:val="24"/>
        </w:rPr>
        <w:t xml:space="preserve">a umístit zboží včetně jeho montáže/instalace do konkrétní </w:t>
      </w:r>
      <w:r>
        <w:rPr>
          <w:rFonts w:ascii="Times New Roman" w:hAnsi="Times New Roman"/>
          <w:sz w:val="24"/>
          <w:szCs w:val="24"/>
        </w:rPr>
        <w:t>výše uvedené místnosti.</w:t>
      </w:r>
    </w:p>
    <w:p w:rsidR="008C49BC" w:rsidRPr="008C49BC" w:rsidRDefault="008C49BC" w:rsidP="00C434F0">
      <w:pPr>
        <w:pStyle w:val="Default"/>
        <w:ind w:right="-24"/>
        <w:jc w:val="both"/>
        <w:rPr>
          <w:rFonts w:ascii="Times New Roman" w:hAnsi="Times New Roman" w:cs="Times New Roman"/>
        </w:rPr>
      </w:pPr>
      <w:r w:rsidRPr="008C49BC">
        <w:rPr>
          <w:rFonts w:ascii="Times New Roman" w:hAnsi="Times New Roman" w:cs="Times New Roman"/>
          <w:b/>
        </w:rPr>
        <w:t>3</w:t>
      </w:r>
      <w:r w:rsidR="001961BD" w:rsidRPr="008C49BC">
        <w:rPr>
          <w:rFonts w:ascii="Times New Roman" w:hAnsi="Times New Roman" w:cs="Times New Roman"/>
          <w:b/>
        </w:rPr>
        <w:t>.</w:t>
      </w:r>
      <w:r w:rsidRPr="008C49BC">
        <w:rPr>
          <w:rFonts w:ascii="Times New Roman" w:hAnsi="Times New Roman" w:cs="Times New Roman"/>
        </w:rPr>
        <w:t xml:space="preserve"> </w:t>
      </w:r>
      <w:r w:rsidR="001961BD" w:rsidRPr="008C49BC">
        <w:rPr>
          <w:rFonts w:ascii="Times New Roman" w:hAnsi="Times New Roman" w:cs="Times New Roman"/>
        </w:rPr>
        <w:t>Předmět smlouvy je splněn okamžikem podepsání předávacího protokolu, a to</w:t>
      </w:r>
      <w:r w:rsidRPr="008C49BC">
        <w:rPr>
          <w:rFonts w:ascii="Times New Roman" w:hAnsi="Times New Roman" w:cs="Times New Roman"/>
        </w:rPr>
        <w:t xml:space="preserve"> bezodkladně</w:t>
      </w:r>
    </w:p>
    <w:p w:rsidR="001961BD" w:rsidRDefault="001961BD" w:rsidP="008C49BC">
      <w:pPr>
        <w:pStyle w:val="Default"/>
        <w:ind w:left="426" w:right="-24" w:hanging="427"/>
        <w:jc w:val="both"/>
        <w:rPr>
          <w:rFonts w:ascii="Times New Roman" w:hAnsi="Times New Roman" w:cs="Times New Roman"/>
          <w:color w:val="FF0000"/>
        </w:rPr>
      </w:pPr>
      <w:r w:rsidRPr="008C49BC">
        <w:rPr>
          <w:rFonts w:ascii="Times New Roman" w:hAnsi="Times New Roman" w:cs="Times New Roman"/>
        </w:rPr>
        <w:t>po dodání př</w:t>
      </w:r>
      <w:r w:rsidR="00415EDA">
        <w:rPr>
          <w:rFonts w:ascii="Times New Roman" w:hAnsi="Times New Roman" w:cs="Times New Roman"/>
        </w:rPr>
        <w:t>edmětu, jeho uvedení do provozu.</w:t>
      </w:r>
    </w:p>
    <w:p w:rsidR="00724213" w:rsidRPr="00724213" w:rsidRDefault="00724213" w:rsidP="00724213">
      <w:pPr>
        <w:pStyle w:val="slovanPododstavecSmlouvy"/>
        <w:rPr>
          <w:rStyle w:val="datalabel"/>
        </w:rPr>
      </w:pPr>
      <w:r w:rsidRPr="00724213">
        <w:rPr>
          <w:rStyle w:val="datalabel"/>
          <w:b/>
        </w:rPr>
        <w:t>4.</w:t>
      </w:r>
      <w:r w:rsidRPr="00724213">
        <w:rPr>
          <w:rStyle w:val="datalabel"/>
        </w:rPr>
        <w:t xml:space="preserve"> Nejpozději při předání předmětu koupě kupujícímu musí prodávající dodat kupujícímu záruční listy, doklady k předmětu koupě, nabývací doklady k softwaru, média s příslušnými ovladači ke všem komponentám atd.</w:t>
      </w:r>
    </w:p>
    <w:p w:rsidR="00656C4E" w:rsidRPr="00724213" w:rsidRDefault="00724213" w:rsidP="00724213">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rsidR="00133A76" w:rsidRDefault="00133A76"/>
    <w:p w:rsidR="00133A76" w:rsidRDefault="00BB1C5B">
      <w:pPr>
        <w:pStyle w:val="OdstavecSmlouvy"/>
        <w:jc w:val="center"/>
        <w:rPr>
          <w:b/>
          <w:szCs w:val="24"/>
        </w:rPr>
      </w:pPr>
      <w:r w:rsidRPr="00584707">
        <w:rPr>
          <w:b/>
          <w:szCs w:val="24"/>
        </w:rPr>
        <w:t xml:space="preserve">Článek 5 </w:t>
      </w:r>
      <w:r w:rsidRPr="00584707">
        <w:rPr>
          <w:b/>
          <w:bCs/>
          <w:szCs w:val="24"/>
        </w:rPr>
        <w:t xml:space="preserve">– </w:t>
      </w:r>
      <w:r w:rsidR="00A33A60">
        <w:rPr>
          <w:b/>
          <w:szCs w:val="24"/>
        </w:rPr>
        <w:t>Způsob provádění</w:t>
      </w:r>
      <w:r w:rsidR="0056593A">
        <w:rPr>
          <w:b/>
          <w:szCs w:val="24"/>
        </w:rPr>
        <w:t xml:space="preserve"> (provádění díla)</w:t>
      </w:r>
    </w:p>
    <w:p w:rsidR="00A33A60" w:rsidRPr="00A33A60" w:rsidRDefault="00A33A60" w:rsidP="007C2BD0">
      <w:pPr>
        <w:pStyle w:val="Default"/>
        <w:jc w:val="both"/>
        <w:rPr>
          <w:rFonts w:ascii="Times New Roman" w:hAnsi="Times New Roman" w:cs="Times New Roman"/>
        </w:rPr>
      </w:pPr>
      <w:r>
        <w:rPr>
          <w:rFonts w:ascii="Times New Roman" w:eastAsia="Times New Roman" w:hAnsi="Times New Roman" w:cs="Times New Roman"/>
          <w:b/>
          <w:color w:val="auto"/>
          <w:lang w:eastAsia="cs-CZ"/>
        </w:rPr>
        <w:t xml:space="preserve">1. </w:t>
      </w:r>
      <w:r>
        <w:rPr>
          <w:rFonts w:ascii="Times New Roman" w:hAnsi="Times New Roman" w:cs="Times New Roman"/>
        </w:rPr>
        <w:t>Prodávající</w:t>
      </w:r>
      <w:r w:rsidR="00C434F0">
        <w:rPr>
          <w:rFonts w:ascii="Times New Roman" w:hAnsi="Times New Roman" w:cs="Times New Roman"/>
        </w:rPr>
        <w:t xml:space="preserve"> bude při zajišťování dodávky</w:t>
      </w:r>
      <w:r w:rsidRPr="00A33A60">
        <w:rPr>
          <w:rFonts w:ascii="Times New Roman" w:hAnsi="Times New Roman" w:cs="Times New Roman"/>
        </w:rPr>
        <w:t xml:space="preserve"> postupovat s odborn</w:t>
      </w:r>
      <w:r w:rsidR="00C434F0">
        <w:rPr>
          <w:rFonts w:ascii="Times New Roman" w:hAnsi="Times New Roman" w:cs="Times New Roman"/>
        </w:rPr>
        <w:t>ou péčí. Dodávka</w:t>
      </w:r>
      <w:r>
        <w:rPr>
          <w:rFonts w:ascii="Times New Roman" w:hAnsi="Times New Roman" w:cs="Times New Roman"/>
        </w:rPr>
        <w:t xml:space="preserve"> a ostatní související práce, </w:t>
      </w:r>
      <w:r w:rsidRPr="00A33A60">
        <w:rPr>
          <w:rFonts w:ascii="Times New Roman" w:hAnsi="Times New Roman" w:cs="Times New Roman"/>
        </w:rPr>
        <w:t xml:space="preserve">které jsou předmětem smlouvy, </w:t>
      </w:r>
      <w:r>
        <w:rPr>
          <w:rFonts w:ascii="Times New Roman" w:hAnsi="Times New Roman" w:cs="Times New Roman"/>
        </w:rPr>
        <w:t>prodávající</w:t>
      </w:r>
      <w:r w:rsidRPr="00A33A60">
        <w:rPr>
          <w:rFonts w:ascii="Times New Roman" w:hAnsi="Times New Roman" w:cs="Times New Roman"/>
        </w:rPr>
        <w:t xml:space="preserve"> provede v takovém rozsahu a jakosti, aby dodávka odpovídala podmínkám stanoveným smlou</w:t>
      </w:r>
      <w:r w:rsidR="007C2BD0">
        <w:rPr>
          <w:rFonts w:ascii="Times New Roman" w:hAnsi="Times New Roman" w:cs="Times New Roman"/>
        </w:rPr>
        <w:t xml:space="preserve">vou a obvyklému účelu použití. </w:t>
      </w:r>
    </w:p>
    <w:p w:rsidR="007C2BD0" w:rsidRDefault="007C2BD0" w:rsidP="00A33A60">
      <w:pPr>
        <w:pStyle w:val="Default"/>
        <w:ind w:left="426" w:hanging="427"/>
        <w:jc w:val="both"/>
        <w:rPr>
          <w:rFonts w:ascii="Times New Roman" w:hAnsi="Times New Roman" w:cs="Times New Roman"/>
        </w:rPr>
      </w:pPr>
      <w:r w:rsidRPr="007C2BD0">
        <w:rPr>
          <w:rFonts w:ascii="Times New Roman" w:hAnsi="Times New Roman" w:cs="Times New Roman"/>
          <w:b/>
        </w:rPr>
        <w:t>2.</w:t>
      </w:r>
      <w:r>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Pr>
          <w:rFonts w:ascii="Times New Roman" w:hAnsi="Times New Roman" w:cs="Times New Roman"/>
        </w:rPr>
        <w:t>zboží</w:t>
      </w:r>
      <w:r w:rsidR="00A33A60" w:rsidRPr="00A33A60">
        <w:rPr>
          <w:rFonts w:ascii="Times New Roman" w:hAnsi="Times New Roman" w:cs="Times New Roman"/>
        </w:rPr>
        <w:t xml:space="preserve"> ve sjednané době v </w:t>
      </w:r>
      <w:r>
        <w:rPr>
          <w:rFonts w:ascii="Times New Roman" w:hAnsi="Times New Roman" w:cs="Times New Roman"/>
        </w:rPr>
        <w:t>požadovaném množství, jakosti a</w:t>
      </w:r>
    </w:p>
    <w:p w:rsidR="007C2BD0" w:rsidRDefault="00A33A60" w:rsidP="00A33A6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smlouvou. Prodávající se zavazuje</w:t>
      </w:r>
    </w:p>
    <w:p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zajistit v rámci dodávky především veškeré práce dl</w:t>
      </w:r>
      <w:r w:rsidR="007C2BD0">
        <w:rPr>
          <w:rFonts w:ascii="Times New Roman" w:hAnsi="Times New Roman" w:cs="Times New Roman"/>
        </w:rPr>
        <w:t>e požadavků kupujícího a úplné a včasné</w:t>
      </w:r>
    </w:p>
    <w:p w:rsidR="007C2BD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všech prací nutných pro řádné dodání </w:t>
      </w:r>
      <w:r w:rsidR="007C2BD0">
        <w:rPr>
          <w:rFonts w:ascii="Times New Roman" w:hAnsi="Times New Roman" w:cs="Times New Roman"/>
        </w:rPr>
        <w:t>bez vad a další plnění, jejichž provedení je</w:t>
      </w:r>
    </w:p>
    <w:p w:rsidR="00A33A60" w:rsidRP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pro řádné a včasné dodání nezbytné. </w:t>
      </w:r>
    </w:p>
    <w:p w:rsidR="00A33A60" w:rsidRPr="00A33A60" w:rsidRDefault="007C2BD0" w:rsidP="007C2BD0">
      <w:pPr>
        <w:pStyle w:val="Default"/>
        <w:jc w:val="both"/>
        <w:rPr>
          <w:rFonts w:ascii="Times New Roman" w:hAnsi="Times New Roman" w:cs="Times New Roman"/>
        </w:rPr>
      </w:pPr>
      <w:r w:rsidRPr="007C2BD0">
        <w:rPr>
          <w:rFonts w:ascii="Times New Roman" w:hAnsi="Times New Roman" w:cs="Times New Roman"/>
          <w:b/>
        </w:rPr>
        <w:t>3.</w:t>
      </w:r>
      <w:r>
        <w:rPr>
          <w:rFonts w:ascii="Times New Roman" w:hAnsi="Times New Roman" w:cs="Times New Roman"/>
        </w:rPr>
        <w:t xml:space="preserve"> Prodávající </w:t>
      </w:r>
      <w:r w:rsidR="00A33A60" w:rsidRPr="00A33A60">
        <w:rPr>
          <w:rFonts w:ascii="Times New Roman" w:hAnsi="Times New Roman" w:cs="Times New Roman"/>
        </w:rPr>
        <w:t xml:space="preserve">je povinen při zajišťování dodávek dodržovat veškeré bezpečnostní předpisy, veškeré zákony a jejich prováděcí vyhlášky, pokud se vztahují k zajišťování </w:t>
      </w:r>
      <w:r>
        <w:rPr>
          <w:rFonts w:ascii="Times New Roman" w:hAnsi="Times New Roman" w:cs="Times New Roman"/>
        </w:rPr>
        <w:t xml:space="preserve">předmětných </w:t>
      </w:r>
      <w:r w:rsidR="00A33A60" w:rsidRPr="00A33A60">
        <w:rPr>
          <w:rFonts w:ascii="Times New Roman" w:hAnsi="Times New Roman" w:cs="Times New Roman"/>
        </w:rPr>
        <w:t xml:space="preserve">dodávek a týkají se činnosti </w:t>
      </w:r>
      <w:r>
        <w:rPr>
          <w:rFonts w:ascii="Times New Roman" w:hAnsi="Times New Roman" w:cs="Times New Roman"/>
        </w:rPr>
        <w:t>prodávajícího</w:t>
      </w:r>
      <w:r w:rsidR="00A33A60" w:rsidRPr="00A33A60">
        <w:rPr>
          <w:rFonts w:ascii="Times New Roman" w:hAnsi="Times New Roman" w:cs="Times New Roman"/>
        </w:rPr>
        <w:t>, bezpečnosti práce, požární ochrany a ochrany životního prostředí. P</w:t>
      </w:r>
      <w:r>
        <w:rPr>
          <w:rFonts w:ascii="Times New Roman" w:hAnsi="Times New Roman" w:cs="Times New Roman"/>
        </w:rPr>
        <w:t xml:space="preserve">okud porušením těchto předpisů </w:t>
      </w:r>
      <w:r w:rsidR="00A33A60" w:rsidRPr="00A33A60">
        <w:rPr>
          <w:rFonts w:ascii="Times New Roman" w:hAnsi="Times New Roman" w:cs="Times New Roman"/>
        </w:rPr>
        <w:t xml:space="preserve">vznikne </w:t>
      </w:r>
      <w:r>
        <w:rPr>
          <w:rFonts w:ascii="Times New Roman" w:hAnsi="Times New Roman" w:cs="Times New Roman"/>
        </w:rPr>
        <w:t xml:space="preserve">kupujícímu </w:t>
      </w:r>
      <w:r w:rsidR="00A33A60" w:rsidRPr="00A33A60">
        <w:rPr>
          <w:rFonts w:ascii="Times New Roman" w:hAnsi="Times New Roman" w:cs="Times New Roman"/>
        </w:rPr>
        <w:t xml:space="preserve">škoda, nese náklady </w:t>
      </w:r>
      <w:r>
        <w:rPr>
          <w:rFonts w:ascii="Times New Roman" w:hAnsi="Times New Roman" w:cs="Times New Roman"/>
        </w:rPr>
        <w:t>prodávající.</w:t>
      </w:r>
      <w:r w:rsidR="00A33A60" w:rsidRPr="00A33A60">
        <w:rPr>
          <w:rFonts w:ascii="Times New Roman" w:hAnsi="Times New Roman" w:cs="Times New Roman"/>
        </w:rPr>
        <w:t xml:space="preserve"> </w:t>
      </w:r>
    </w:p>
    <w:p w:rsidR="007C2BD0" w:rsidRDefault="00A33A60" w:rsidP="007C2BD0">
      <w:pPr>
        <w:pStyle w:val="Default"/>
        <w:ind w:left="426" w:hanging="427"/>
        <w:jc w:val="both"/>
        <w:rPr>
          <w:rFonts w:ascii="Times New Roman" w:hAnsi="Times New Roman" w:cs="Times New Roman"/>
        </w:rPr>
      </w:pPr>
      <w:r w:rsidRPr="007C2BD0">
        <w:rPr>
          <w:rFonts w:ascii="Times New Roman" w:hAnsi="Times New Roman" w:cs="Times New Roman"/>
          <w:b/>
        </w:rPr>
        <w:t>4.</w:t>
      </w:r>
      <w:r w:rsidRPr="00A33A60">
        <w:rPr>
          <w:rFonts w:ascii="Times New Roman" w:hAnsi="Times New Roman" w:cs="Times New Roman"/>
        </w:rPr>
        <w:t xml:space="preserve"> </w:t>
      </w:r>
      <w:r w:rsidR="007C2BD0">
        <w:rPr>
          <w:rFonts w:ascii="Times New Roman" w:hAnsi="Times New Roman" w:cs="Times New Roman"/>
        </w:rPr>
        <w:t>Dodávka zboží</w:t>
      </w:r>
      <w:r w:rsidRPr="00A33A60">
        <w:rPr>
          <w:rFonts w:ascii="Times New Roman" w:hAnsi="Times New Roman" w:cs="Times New Roman"/>
        </w:rPr>
        <w:t xml:space="preserve"> musí vyhovovat všem normám a pr</w:t>
      </w:r>
      <w:r w:rsidR="007C2BD0">
        <w:rPr>
          <w:rFonts w:ascii="Times New Roman" w:hAnsi="Times New Roman" w:cs="Times New Roman"/>
        </w:rPr>
        <w:t>ávním předpisům platným v České</w:t>
      </w:r>
    </w:p>
    <w:p w:rsidR="00A33A60" w:rsidRDefault="00A33A60" w:rsidP="007C2BD0">
      <w:pPr>
        <w:pStyle w:val="Default"/>
        <w:ind w:left="426" w:hanging="427"/>
        <w:jc w:val="both"/>
        <w:rPr>
          <w:rFonts w:ascii="Times New Roman" w:hAnsi="Times New Roman" w:cs="Times New Roman"/>
        </w:rPr>
      </w:pPr>
      <w:r w:rsidRPr="00A33A60">
        <w:rPr>
          <w:rFonts w:ascii="Times New Roman" w:hAnsi="Times New Roman" w:cs="Times New Roman"/>
        </w:rPr>
        <w:t xml:space="preserve">republice. </w:t>
      </w:r>
    </w:p>
    <w:p w:rsidR="0056593A" w:rsidRPr="00E93A50" w:rsidRDefault="0056593A" w:rsidP="0056593A">
      <w:pPr>
        <w:pStyle w:val="Smlouva-slo"/>
        <w:spacing w:before="80" w:line="240" w:lineRule="auto"/>
        <w:rPr>
          <w:szCs w:val="24"/>
        </w:rPr>
      </w:pPr>
      <w:r w:rsidRPr="0056593A">
        <w:rPr>
          <w:rFonts w:eastAsiaTheme="minorHAnsi"/>
          <w:b/>
          <w:color w:val="000000"/>
          <w:szCs w:val="24"/>
          <w:lang w:eastAsia="en-US"/>
        </w:rPr>
        <w:t>5</w:t>
      </w:r>
      <w:r w:rsidRPr="0056593A">
        <w:rPr>
          <w:b/>
          <w:szCs w:val="24"/>
        </w:rPr>
        <w:t>.</w:t>
      </w:r>
      <w:r w:rsidRPr="00E93A50">
        <w:rPr>
          <w:szCs w:val="24"/>
        </w:rPr>
        <w:t xml:space="preserve"> Prodávající je povinen:</w:t>
      </w:r>
    </w:p>
    <w:p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provést </w:t>
      </w:r>
      <w:r>
        <w:rPr>
          <w:szCs w:val="24"/>
        </w:rPr>
        <w:t>dodávku</w:t>
      </w:r>
      <w:r w:rsidRPr="00E93A50">
        <w:rPr>
          <w:szCs w:val="24"/>
        </w:rPr>
        <w:t xml:space="preserve"> řádně, včas a v odpovídající jakosti za použití postupů, které odpovídají právním předpisům ČR; </w:t>
      </w:r>
      <w:r>
        <w:rPr>
          <w:szCs w:val="24"/>
        </w:rPr>
        <w:t>dodávka</w:t>
      </w:r>
      <w:r w:rsidRPr="00E93A50">
        <w:rPr>
          <w:szCs w:val="24"/>
        </w:rPr>
        <w:t xml:space="preserve"> musí odpovídat příslušným právním předpisům, normám nebo jiné dokumentaci vztahující se k provedení díla a umožňovat užívání, k němuž bylo určeno a zhotoveno,</w:t>
      </w:r>
    </w:p>
    <w:p w:rsidR="0056593A" w:rsidRPr="00E93A50" w:rsidRDefault="0056593A" w:rsidP="00F14C43">
      <w:pPr>
        <w:pStyle w:val="Smlouva-slo"/>
        <w:numPr>
          <w:ilvl w:val="1"/>
          <w:numId w:val="3"/>
        </w:numPr>
        <w:tabs>
          <w:tab w:val="clear" w:pos="737"/>
          <w:tab w:val="left" w:pos="714"/>
        </w:tabs>
        <w:overflowPunct/>
        <w:spacing w:before="60" w:line="240" w:lineRule="auto"/>
        <w:ind w:left="714" w:hanging="357"/>
        <w:rPr>
          <w:szCs w:val="24"/>
        </w:rPr>
      </w:pPr>
      <w:r w:rsidRPr="00E93A50">
        <w:rPr>
          <w:szCs w:val="24"/>
        </w:rPr>
        <w:t xml:space="preserve">dodržovat při provádění </w:t>
      </w:r>
      <w:r>
        <w:rPr>
          <w:szCs w:val="24"/>
        </w:rPr>
        <w:t>dodávky</w:t>
      </w:r>
      <w:r w:rsidRPr="00E93A50">
        <w:rPr>
          <w:szCs w:val="24"/>
        </w:rPr>
        <w:t xml:space="preserve"> ujednání této smlouvy, řídit se podklady a pokyny </w:t>
      </w:r>
      <w:r>
        <w:rPr>
          <w:szCs w:val="24"/>
        </w:rPr>
        <w:t>kupujícího</w:t>
      </w:r>
      <w:r w:rsidRPr="00E93A50">
        <w:rPr>
          <w:szCs w:val="24"/>
        </w:rPr>
        <w:t xml:space="preserve"> a poskytnout mu požadovanou dokumentaci a informace</w:t>
      </w:r>
      <w:r w:rsidR="00D5650F">
        <w:rPr>
          <w:szCs w:val="24"/>
        </w:rPr>
        <w:t>.</w:t>
      </w:r>
    </w:p>
    <w:p w:rsidR="0056593A" w:rsidRDefault="00D712EA" w:rsidP="0056593A">
      <w:pPr>
        <w:pStyle w:val="Smlouva-slo"/>
        <w:tabs>
          <w:tab w:val="left" w:pos="714"/>
        </w:tabs>
        <w:spacing w:before="60" w:line="240" w:lineRule="auto"/>
        <w:rPr>
          <w:szCs w:val="24"/>
        </w:rPr>
      </w:pPr>
      <w:r>
        <w:rPr>
          <w:b/>
          <w:szCs w:val="24"/>
        </w:rPr>
        <w:t>6</w:t>
      </w:r>
      <w:r w:rsidR="0056593A" w:rsidRPr="00834896">
        <w:rPr>
          <w:b/>
          <w:szCs w:val="24"/>
        </w:rPr>
        <w:t>.</w:t>
      </w:r>
      <w:r w:rsidR="0056593A">
        <w:rPr>
          <w:szCs w:val="24"/>
        </w:rPr>
        <w:t xml:space="preserve"> Prodávající</w:t>
      </w:r>
      <w:r w:rsidR="0056593A" w:rsidRPr="00E93A50">
        <w:rPr>
          <w:szCs w:val="24"/>
        </w:rPr>
        <w:t xml:space="preserve"> odpovídá za zajištění odborného provádění </w:t>
      </w:r>
      <w:r w:rsidR="0056593A">
        <w:rPr>
          <w:szCs w:val="24"/>
        </w:rPr>
        <w:t>dodávky</w:t>
      </w:r>
      <w:r w:rsidR="0056593A" w:rsidRPr="00E93A50">
        <w:rPr>
          <w:szCs w:val="24"/>
        </w:rPr>
        <w:t xml:space="preserve"> oprávněnými osobami, za dodržení obecných technických požadavků při realizaci díla a </w:t>
      </w:r>
      <w:r w:rsidR="0056593A">
        <w:rPr>
          <w:szCs w:val="24"/>
        </w:rPr>
        <w:t>jiných technických předpisů.</w:t>
      </w:r>
    </w:p>
    <w:p w:rsidR="009F0669" w:rsidRDefault="00D712EA" w:rsidP="00234CD7">
      <w:pPr>
        <w:pStyle w:val="Smlouva-slo"/>
        <w:spacing w:before="140" w:line="240" w:lineRule="auto"/>
        <w:rPr>
          <w:szCs w:val="24"/>
        </w:rPr>
      </w:pPr>
      <w:r>
        <w:rPr>
          <w:b/>
          <w:szCs w:val="24"/>
        </w:rPr>
        <w:t>7</w:t>
      </w:r>
      <w:r w:rsidR="0056593A" w:rsidRPr="00511700">
        <w:rPr>
          <w:b/>
          <w:szCs w:val="24"/>
        </w:rPr>
        <w:t>.</w:t>
      </w:r>
      <w:r w:rsidR="0056593A">
        <w:rPr>
          <w:szCs w:val="24"/>
        </w:rPr>
        <w:t xml:space="preserve"> Prodávající</w:t>
      </w:r>
      <w:r w:rsidR="0056593A" w:rsidRPr="00E93A50">
        <w:rPr>
          <w:szCs w:val="24"/>
        </w:rPr>
        <w:t xml:space="preserve"> je srozuměn s tím, že uhradí jakoukoli</w:t>
      </w:r>
      <w:r w:rsidR="0056593A">
        <w:rPr>
          <w:szCs w:val="24"/>
        </w:rPr>
        <w:t>v opravu nebo výměnu plynoucí z</w:t>
      </w:r>
      <w:r w:rsidR="0056593A" w:rsidRPr="00E93A50">
        <w:rPr>
          <w:szCs w:val="24"/>
        </w:rPr>
        <w:t> </w:t>
      </w:r>
      <w:r w:rsidR="0056593A">
        <w:rPr>
          <w:szCs w:val="24"/>
        </w:rPr>
        <w:t>prodávajícím</w:t>
      </w:r>
      <w:r w:rsidR="0056593A" w:rsidRPr="00E93A50">
        <w:rPr>
          <w:szCs w:val="24"/>
        </w:rPr>
        <w:t xml:space="preserve"> zaviněného poškození. </w:t>
      </w:r>
      <w:r w:rsidR="0056593A">
        <w:rPr>
          <w:szCs w:val="24"/>
        </w:rPr>
        <w:t>Prodávající</w:t>
      </w:r>
      <w:r w:rsidR="0056593A" w:rsidRPr="00E93A50">
        <w:rPr>
          <w:szCs w:val="24"/>
        </w:rPr>
        <w:t xml:space="preserve"> si je rovněž vědom toho, že nese veškerá rizika a náhrady škod z toho plynoucí.</w:t>
      </w:r>
    </w:p>
    <w:p w:rsidR="003C72AF" w:rsidRDefault="003C72AF" w:rsidP="00234CD7">
      <w:pPr>
        <w:pStyle w:val="Smlouva-slo"/>
        <w:spacing w:before="140" w:line="240" w:lineRule="auto"/>
        <w:rPr>
          <w:szCs w:val="24"/>
        </w:rPr>
      </w:pPr>
    </w:p>
    <w:p w:rsidR="003C72AF" w:rsidRDefault="003C72AF" w:rsidP="00234CD7">
      <w:pPr>
        <w:pStyle w:val="Smlouva-slo"/>
        <w:spacing w:before="140" w:line="240" w:lineRule="auto"/>
        <w:rPr>
          <w:szCs w:val="24"/>
        </w:rPr>
      </w:pPr>
    </w:p>
    <w:p w:rsidR="00234CD7" w:rsidRPr="00234CD7" w:rsidRDefault="00234CD7" w:rsidP="00234CD7">
      <w:pPr>
        <w:pStyle w:val="Smlouva-slo"/>
        <w:spacing w:before="140" w:line="240" w:lineRule="auto"/>
        <w:rPr>
          <w:szCs w:val="24"/>
        </w:rPr>
      </w:pPr>
    </w:p>
    <w:p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lastRenderedPageBreak/>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rsidR="00C434F0" w:rsidRPr="00414DC8" w:rsidRDefault="00C434F0" w:rsidP="00414DC8">
      <w:pPr>
        <w:pStyle w:val="Default"/>
        <w:spacing w:before="10"/>
        <w:ind w:right="1441"/>
        <w:jc w:val="center"/>
        <w:rPr>
          <w:rFonts w:ascii="Times New Roman" w:hAnsi="Times New Roman" w:cs="Times New Roman"/>
        </w:rPr>
      </w:pPr>
    </w:p>
    <w:p w:rsidR="009F0669" w:rsidRPr="00414DC8" w:rsidRDefault="00414DC8" w:rsidP="00414DC8">
      <w:pPr>
        <w:pStyle w:val="Default"/>
        <w:jc w:val="both"/>
        <w:rPr>
          <w:rFonts w:ascii="Times New Roman" w:hAnsi="Times New Roman" w:cs="Times New Roman"/>
        </w:rPr>
      </w:pPr>
      <w:r w:rsidRPr="00414DC8">
        <w:rPr>
          <w:rFonts w:ascii="Times New Roman" w:hAnsi="Times New Roman" w:cs="Times New Roman"/>
          <w:b/>
        </w:rPr>
        <w:t>1.</w:t>
      </w:r>
      <w:r>
        <w:rPr>
          <w:rFonts w:ascii="Times New Roman" w:hAnsi="Times New Roman" w:cs="Times New Roman"/>
        </w:rPr>
        <w:t xml:space="preserve"> Prodávající</w:t>
      </w:r>
      <w:r w:rsidR="009F0669" w:rsidRPr="00414DC8">
        <w:rPr>
          <w:rFonts w:ascii="Times New Roman" w:hAnsi="Times New Roman" w:cs="Times New Roman"/>
        </w:rPr>
        <w:t xml:space="preserve"> ručí za to, že veškeré dodávky a související </w:t>
      </w:r>
      <w:r>
        <w:rPr>
          <w:rFonts w:ascii="Times New Roman" w:hAnsi="Times New Roman" w:cs="Times New Roman"/>
        </w:rPr>
        <w:t xml:space="preserve">práce </w:t>
      </w:r>
      <w:r w:rsidR="009F0669" w:rsidRPr="00414DC8">
        <w:rPr>
          <w:rFonts w:ascii="Times New Roman" w:hAnsi="Times New Roman" w:cs="Times New Roman"/>
        </w:rPr>
        <w:t xml:space="preserve">budou provedeny v jakosti sjednané smlouvou. </w:t>
      </w:r>
    </w:p>
    <w:p w:rsidR="009F0669" w:rsidRPr="00414DC8" w:rsidRDefault="00414DC8" w:rsidP="00280F29">
      <w:pPr>
        <w:pStyle w:val="Default"/>
        <w:jc w:val="both"/>
        <w:rPr>
          <w:rFonts w:ascii="Times New Roman" w:hAnsi="Times New Roman" w:cs="Times New Roman"/>
        </w:rPr>
      </w:pPr>
      <w:r w:rsidRPr="00414DC8">
        <w:rPr>
          <w:rFonts w:ascii="Times New Roman" w:hAnsi="Times New Roman" w:cs="Times New Roman"/>
          <w:b/>
        </w:rPr>
        <w:t>2.</w:t>
      </w:r>
      <w:r>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Pr>
          <w:rFonts w:ascii="Times New Roman" w:hAnsi="Times New Roman" w:cs="Times New Roman"/>
        </w:rPr>
        <w:t xml:space="preserve"> dodaného</w:t>
      </w:r>
      <w:r w:rsidR="00280F29">
        <w:rPr>
          <w:rFonts w:ascii="Times New Roman" w:hAnsi="Times New Roman" w:cs="Times New Roman"/>
        </w:rPr>
        <w:t xml:space="preserve"> z</w:t>
      </w:r>
      <w:r>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rsidR="00280F29" w:rsidRDefault="009F0669" w:rsidP="009F0669">
      <w:pPr>
        <w:pStyle w:val="Default"/>
        <w:spacing w:before="50"/>
        <w:ind w:left="438" w:hanging="439"/>
        <w:jc w:val="both"/>
        <w:rPr>
          <w:rFonts w:ascii="Times New Roman" w:hAnsi="Times New Roman" w:cs="Times New Roman"/>
          <w:color w:val="auto"/>
        </w:rPr>
      </w:pPr>
      <w:r w:rsidRPr="00280F29">
        <w:rPr>
          <w:rFonts w:ascii="Times New Roman" w:hAnsi="Times New Roman" w:cs="Times New Roman"/>
          <w:b/>
          <w:color w:val="auto"/>
        </w:rPr>
        <w:t>3.</w:t>
      </w:r>
      <w:r w:rsidRPr="00280F29">
        <w:rPr>
          <w:rFonts w:ascii="Times New Roman" w:hAnsi="Times New Roman" w:cs="Times New Roman"/>
          <w:color w:val="auto"/>
        </w:rPr>
        <w:t xml:space="preserve"> </w:t>
      </w:r>
      <w:r w:rsidR="00280F29">
        <w:rPr>
          <w:rFonts w:ascii="Times New Roman" w:hAnsi="Times New Roman" w:cs="Times New Roman"/>
          <w:color w:val="auto"/>
        </w:rPr>
        <w:t xml:space="preserve">Prodávající </w:t>
      </w:r>
      <w:r w:rsidRPr="00280F29">
        <w:rPr>
          <w:rFonts w:ascii="Times New Roman" w:hAnsi="Times New Roman" w:cs="Times New Roman"/>
          <w:color w:val="auto"/>
        </w:rPr>
        <w:t xml:space="preserve">je povinen </w:t>
      </w:r>
      <w:r w:rsidR="00280F29">
        <w:rPr>
          <w:rFonts w:ascii="Times New Roman" w:hAnsi="Times New Roman" w:cs="Times New Roman"/>
          <w:color w:val="auto"/>
        </w:rPr>
        <w:t xml:space="preserve">kupujícímu </w:t>
      </w:r>
      <w:r w:rsidRPr="00280F29">
        <w:rPr>
          <w:rFonts w:ascii="Times New Roman" w:hAnsi="Times New Roman" w:cs="Times New Roman"/>
          <w:color w:val="auto"/>
        </w:rPr>
        <w:t>nebo jeho zástupci umož</w:t>
      </w:r>
      <w:r w:rsidR="00280F29" w:rsidRPr="00280F29">
        <w:rPr>
          <w:rFonts w:ascii="Times New Roman" w:hAnsi="Times New Roman" w:cs="Times New Roman"/>
          <w:color w:val="auto"/>
        </w:rPr>
        <w:t>nit v p</w:t>
      </w:r>
      <w:r w:rsidR="00280F29">
        <w:rPr>
          <w:rFonts w:ascii="Times New Roman" w:hAnsi="Times New Roman" w:cs="Times New Roman"/>
          <w:color w:val="auto"/>
        </w:rPr>
        <w:t xml:space="preserve">růběhu realizace </w:t>
      </w:r>
    </w:p>
    <w:p w:rsid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smlouvy </w:t>
      </w:r>
      <w:r w:rsidR="009F0669" w:rsidRPr="00280F29">
        <w:rPr>
          <w:rFonts w:ascii="Times New Roman" w:hAnsi="Times New Roman" w:cs="Times New Roman"/>
          <w:color w:val="auto"/>
        </w:rPr>
        <w:t xml:space="preserve">kontrolu dodávaného </w:t>
      </w:r>
      <w:r>
        <w:rPr>
          <w:rFonts w:ascii="Times New Roman" w:hAnsi="Times New Roman" w:cs="Times New Roman"/>
          <w:color w:val="auto"/>
        </w:rPr>
        <w:t xml:space="preserve">zboží </w:t>
      </w:r>
      <w:r w:rsidR="009F0669" w:rsidRPr="00280F29">
        <w:rPr>
          <w:rFonts w:ascii="Times New Roman" w:hAnsi="Times New Roman" w:cs="Times New Roman"/>
          <w:color w:val="auto"/>
        </w:rPr>
        <w:t xml:space="preserve">a jakékoliv jeho části, aby se </w:t>
      </w:r>
      <w:r>
        <w:rPr>
          <w:rFonts w:ascii="Times New Roman" w:hAnsi="Times New Roman" w:cs="Times New Roman"/>
          <w:color w:val="auto"/>
        </w:rPr>
        <w:t>kupující mohl ujistit, že</w:t>
      </w:r>
    </w:p>
    <w:p w:rsidR="009F0669" w:rsidRPr="00280F29" w:rsidRDefault="00280F29" w:rsidP="00280F29">
      <w:pPr>
        <w:pStyle w:val="Default"/>
        <w:spacing w:before="50"/>
        <w:ind w:left="438" w:hanging="439"/>
        <w:jc w:val="both"/>
        <w:rPr>
          <w:rFonts w:ascii="Times New Roman" w:hAnsi="Times New Roman" w:cs="Times New Roman"/>
          <w:color w:val="auto"/>
        </w:rPr>
      </w:pPr>
      <w:r>
        <w:rPr>
          <w:rFonts w:ascii="Times New Roman" w:hAnsi="Times New Roman" w:cs="Times New Roman"/>
          <w:color w:val="auto"/>
        </w:rPr>
        <w:t xml:space="preserve">jsou v </w:t>
      </w:r>
      <w:r w:rsidR="009F0669" w:rsidRPr="00280F29">
        <w:rPr>
          <w:rFonts w:ascii="Times New Roman" w:hAnsi="Times New Roman" w:cs="Times New Roman"/>
          <w:color w:val="auto"/>
        </w:rPr>
        <w:t xml:space="preserve">souladu se smlouvou. </w:t>
      </w:r>
    </w:p>
    <w:p w:rsidR="009F0669" w:rsidRPr="00414DC8" w:rsidRDefault="00280F29" w:rsidP="00280F29">
      <w:pPr>
        <w:pStyle w:val="Default"/>
        <w:jc w:val="both"/>
        <w:rPr>
          <w:rFonts w:ascii="Times New Roman" w:hAnsi="Times New Roman" w:cs="Times New Roman"/>
        </w:rPr>
      </w:pPr>
      <w:r w:rsidRPr="00280F29">
        <w:rPr>
          <w:rFonts w:ascii="Times New Roman" w:hAnsi="Times New Roman" w:cs="Times New Roman"/>
          <w:b/>
        </w:rPr>
        <w:t>4.</w:t>
      </w:r>
      <w:r>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Pr>
          <w:rFonts w:ascii="Times New Roman" w:hAnsi="Times New Roman" w:cs="Times New Roman"/>
        </w:rPr>
        <w:t>kupující</w:t>
      </w:r>
      <w:r w:rsidR="009F0669" w:rsidRPr="00414DC8">
        <w:rPr>
          <w:rFonts w:ascii="Times New Roman" w:hAnsi="Times New Roman" w:cs="Times New Roman"/>
        </w:rPr>
        <w:t xml:space="preserve"> odmítnout a </w:t>
      </w:r>
      <w:r>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Pr>
          <w:rFonts w:ascii="Times New Roman" w:hAnsi="Times New Roman" w:cs="Times New Roman"/>
        </w:rPr>
        <w:t>.</w:t>
      </w:r>
    </w:p>
    <w:p w:rsidR="001169FC" w:rsidRPr="001169FC" w:rsidRDefault="0062461C" w:rsidP="006664ED">
      <w:pPr>
        <w:autoSpaceDE w:val="0"/>
        <w:autoSpaceDN w:val="0"/>
        <w:adjustRightInd w:val="0"/>
        <w:rPr>
          <w:sz w:val="24"/>
          <w:szCs w:val="24"/>
        </w:rPr>
      </w:pPr>
      <w:r>
        <w:rPr>
          <w:b/>
          <w:sz w:val="24"/>
          <w:szCs w:val="24"/>
        </w:rPr>
        <w:t>5</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díla popsal nebo které </w:t>
      </w:r>
      <w:r>
        <w:rPr>
          <w:sz w:val="24"/>
          <w:szCs w:val="24"/>
        </w:rPr>
        <w:t>kupující</w:t>
      </w:r>
      <w:r w:rsidR="001169FC" w:rsidRPr="001169FC">
        <w:rPr>
          <w:sz w:val="24"/>
          <w:szCs w:val="24"/>
        </w:rPr>
        <w:t xml:space="preserve"> očekával s ohledem na povahu předmětu díla, popř. technické podmínky obvyklé, že předmět díla bude plnit účel, který </w:t>
      </w:r>
      <w:r>
        <w:rPr>
          <w:sz w:val="24"/>
          <w:szCs w:val="24"/>
        </w:rPr>
        <w:t>prodávající</w:t>
      </w:r>
      <w:r w:rsidR="001169FC" w:rsidRPr="001169FC">
        <w:rPr>
          <w:sz w:val="24"/>
          <w:szCs w:val="24"/>
        </w:rPr>
        <w:t xml:space="preserve"> uvádí nebo ke kterému se dílo tohoto druhu obvykle provádí, a že dílo nebude mít žádné vady, a to ani právní.</w:t>
      </w:r>
    </w:p>
    <w:p w:rsidR="00966882" w:rsidRPr="00966882" w:rsidRDefault="0062461C" w:rsidP="00966882">
      <w:pPr>
        <w:autoSpaceDE w:val="0"/>
        <w:autoSpaceDN w:val="0"/>
        <w:adjustRightInd w:val="0"/>
        <w:jc w:val="both"/>
        <w:rPr>
          <w:sz w:val="24"/>
          <w:szCs w:val="24"/>
        </w:rPr>
      </w:pPr>
      <w:r>
        <w:rPr>
          <w:b/>
          <w:sz w:val="24"/>
          <w:szCs w:val="24"/>
        </w:rPr>
        <w:t>6</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úplné, funkční a bezvadné provedení </w:t>
      </w:r>
      <w:r w:rsidR="00C434F0">
        <w:rPr>
          <w:sz w:val="24"/>
          <w:szCs w:val="24"/>
        </w:rPr>
        <w:t>dodávky</w:t>
      </w:r>
      <w:r w:rsidRPr="00966882">
        <w:rPr>
          <w:sz w:val="24"/>
          <w:szCs w:val="24"/>
        </w:rPr>
        <w:t xml:space="preserve"> a </w:t>
      </w:r>
      <w:r>
        <w:rPr>
          <w:sz w:val="24"/>
          <w:szCs w:val="24"/>
        </w:rPr>
        <w:t>souvisejících prací</w:t>
      </w:r>
      <w:r w:rsidRPr="00966882">
        <w:rPr>
          <w:sz w:val="24"/>
          <w:szCs w:val="24"/>
        </w:rPr>
        <w:t>, a to včetně</w:t>
      </w:r>
      <w:r>
        <w:rPr>
          <w:sz w:val="24"/>
          <w:szCs w:val="24"/>
        </w:rPr>
        <w:t xml:space="preserve"> </w:t>
      </w:r>
      <w:r w:rsidRPr="00966882">
        <w:rPr>
          <w:sz w:val="24"/>
          <w:szCs w:val="24"/>
        </w:rPr>
        <w:t xml:space="preserve">instalačních a montážních prací, nezbytných pro provedení </w:t>
      </w:r>
      <w:r w:rsidR="0068530A">
        <w:rPr>
          <w:sz w:val="24"/>
          <w:szCs w:val="24"/>
        </w:rPr>
        <w:t>předmětu smlouvy</w:t>
      </w:r>
      <w:r w:rsidRPr="00966882">
        <w:rPr>
          <w:sz w:val="24"/>
          <w:szCs w:val="24"/>
        </w:rPr>
        <w:t>,</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provedení kompletační činnosti při integraci věcí k provedení díla do plně funkčního a uceleného celku, a dále</w:t>
      </w:r>
    </w:p>
    <w:p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Pr="00966882">
        <w:rPr>
          <w:sz w:val="24"/>
          <w:szCs w:val="24"/>
        </w:rPr>
        <w:t>, zejména</w:t>
      </w:r>
      <w:r w:rsidR="0068530A">
        <w:rPr>
          <w:sz w:val="24"/>
          <w:szCs w:val="24"/>
        </w:rPr>
        <w:t xml:space="preserve"> </w:t>
      </w:r>
      <w:r w:rsidRPr="00966882">
        <w:rPr>
          <w:sz w:val="24"/>
          <w:szCs w:val="24"/>
        </w:rPr>
        <w:t xml:space="preserve">zajištění bezpečnostních opatření na ochranu osob a majetku tak, aby bylo v průběhu provádění </w:t>
      </w:r>
      <w:r w:rsidR="0068530A">
        <w:rPr>
          <w:sz w:val="24"/>
          <w:szCs w:val="24"/>
        </w:rPr>
        <w:t>předmětu smlouvy</w:t>
      </w:r>
      <w:r w:rsidRPr="00966882">
        <w:rPr>
          <w:sz w:val="24"/>
          <w:szCs w:val="24"/>
        </w:rPr>
        <w:t xml:space="preserve"> předejito ohrožením na zdraví či na životě, vzniku škod u </w:t>
      </w:r>
      <w:r w:rsidR="0068530A">
        <w:rPr>
          <w:sz w:val="24"/>
          <w:szCs w:val="24"/>
        </w:rPr>
        <w:t>kupujícího</w:t>
      </w:r>
      <w:r w:rsidRPr="00966882">
        <w:rPr>
          <w:sz w:val="24"/>
          <w:szCs w:val="24"/>
        </w:rPr>
        <w:t xml:space="preserve"> i třetích osob, včetně zajištění koordinační činnosti, tak, aby předmět </w:t>
      </w:r>
      <w:r w:rsidR="0068530A">
        <w:rPr>
          <w:sz w:val="24"/>
          <w:szCs w:val="24"/>
        </w:rPr>
        <w:t xml:space="preserve">plnění smlouvy </w:t>
      </w:r>
      <w:r w:rsidRPr="00966882">
        <w:rPr>
          <w:sz w:val="24"/>
          <w:szCs w:val="24"/>
        </w:rPr>
        <w:t>plnil svůj účel.</w:t>
      </w:r>
    </w:p>
    <w:p w:rsidR="00966882" w:rsidRDefault="0062461C" w:rsidP="00966882">
      <w:pPr>
        <w:autoSpaceDE w:val="0"/>
        <w:autoSpaceDN w:val="0"/>
        <w:adjustRightInd w:val="0"/>
        <w:jc w:val="both"/>
        <w:rPr>
          <w:sz w:val="24"/>
          <w:szCs w:val="24"/>
        </w:rPr>
      </w:pPr>
      <w:r>
        <w:rPr>
          <w:b/>
          <w:sz w:val="24"/>
          <w:szCs w:val="24"/>
        </w:rPr>
        <w:t>7</w:t>
      </w:r>
      <w:r w:rsidR="00966882" w:rsidRPr="00966882">
        <w:rPr>
          <w:b/>
          <w:sz w:val="24"/>
          <w:szCs w:val="24"/>
        </w:rPr>
        <w:t>.</w:t>
      </w:r>
      <w:r w:rsidR="00966882" w:rsidRPr="00966882">
        <w:rPr>
          <w:sz w:val="24"/>
          <w:szCs w:val="24"/>
        </w:rPr>
        <w:t xml:space="preserve"> </w:t>
      </w:r>
      <w:r w:rsidR="00C434F0">
        <w:rPr>
          <w:sz w:val="24"/>
          <w:szCs w:val="24"/>
        </w:rPr>
        <w:t>Dodávka</w:t>
      </w:r>
      <w:r w:rsidR="0068530A">
        <w:rPr>
          <w:sz w:val="24"/>
          <w:szCs w:val="24"/>
        </w:rPr>
        <w:t xml:space="preserve"> </w:t>
      </w:r>
      <w:r w:rsidR="00C434F0">
        <w:rPr>
          <w:sz w:val="24"/>
          <w:szCs w:val="24"/>
        </w:rPr>
        <w:t>bude provedena</w:t>
      </w:r>
      <w:r w:rsidR="00966882" w:rsidRPr="00966882">
        <w:rPr>
          <w:sz w:val="24"/>
          <w:szCs w:val="24"/>
        </w:rPr>
        <w:t xml:space="preserve"> a </w:t>
      </w:r>
      <w:r w:rsidR="0068530A">
        <w:rPr>
          <w:sz w:val="24"/>
          <w:szCs w:val="24"/>
        </w:rPr>
        <w:t>předmět smlouvy bude dodán</w:t>
      </w:r>
      <w:r w:rsidR="00966882" w:rsidRPr="00966882">
        <w:rPr>
          <w:sz w:val="24"/>
          <w:szCs w:val="24"/>
        </w:rPr>
        <w:t xml:space="preserve"> komp</w:t>
      </w:r>
      <w:r w:rsidR="00C434F0">
        <w:rPr>
          <w:sz w:val="24"/>
          <w:szCs w:val="24"/>
        </w:rPr>
        <w:t>lexně, v termínu</w:t>
      </w:r>
      <w:r w:rsidR="00966882" w:rsidRPr="00966882">
        <w:rPr>
          <w:sz w:val="24"/>
          <w:szCs w:val="24"/>
        </w:rPr>
        <w:t xml:space="preserve"> dle této smlouvy, ve vzorné kvalitě a v technických parametrech, vlastnostech a standardech. Provedení bude zahrnovat mimo jiné i všechny související prá</w:t>
      </w:r>
      <w:r w:rsidR="00966882">
        <w:rPr>
          <w:sz w:val="24"/>
          <w:szCs w:val="24"/>
        </w:rPr>
        <w:t xml:space="preserve">ce a </w:t>
      </w:r>
      <w:r w:rsidR="00966882" w:rsidRPr="00966882">
        <w:rPr>
          <w:sz w:val="24"/>
          <w:szCs w:val="24"/>
        </w:rPr>
        <w:t xml:space="preserve">bude obsahovat provedení veškerých úkonů a činností potřebných k přípravě, k vlastnímu provedení díla, k následnému uvedení </w:t>
      </w:r>
      <w:r w:rsidR="0068530A">
        <w:rPr>
          <w:sz w:val="24"/>
          <w:szCs w:val="24"/>
        </w:rPr>
        <w:t>předmětu smlouvy</w:t>
      </w:r>
      <w:r w:rsidR="00966882" w:rsidRPr="00966882">
        <w:rPr>
          <w:sz w:val="24"/>
          <w:szCs w:val="24"/>
        </w:rPr>
        <w:t xml:space="preserve"> do </w:t>
      </w:r>
      <w:r w:rsidR="00D712EA">
        <w:rPr>
          <w:sz w:val="24"/>
          <w:szCs w:val="24"/>
        </w:rPr>
        <w:t>provozu/</w:t>
      </w:r>
      <w:r w:rsidR="00966882" w:rsidRPr="00966882">
        <w:rPr>
          <w:sz w:val="24"/>
          <w:szCs w:val="24"/>
        </w:rPr>
        <w:t xml:space="preserve">užívání. </w:t>
      </w:r>
    </w:p>
    <w:p w:rsidR="00543F9E" w:rsidRPr="0062751B" w:rsidRDefault="0062751B" w:rsidP="0062751B">
      <w:pPr>
        <w:pStyle w:val="M-normln"/>
        <w:rPr>
          <w:rFonts w:ascii="Times New Roman" w:hAnsi="Times New Roman"/>
          <w:sz w:val="24"/>
          <w:szCs w:val="24"/>
        </w:rPr>
      </w:pPr>
      <w:r>
        <w:rPr>
          <w:rFonts w:ascii="Times New Roman" w:hAnsi="Times New Roman"/>
          <w:b/>
          <w:sz w:val="24"/>
          <w:szCs w:val="24"/>
        </w:rPr>
        <w:t>8</w:t>
      </w:r>
      <w:r w:rsidRPr="00901F77">
        <w:rPr>
          <w:rFonts w:ascii="Times New Roman" w:hAnsi="Times New Roman"/>
          <w:b/>
          <w:sz w:val="24"/>
          <w:szCs w:val="24"/>
        </w:rPr>
        <w:t>.</w:t>
      </w:r>
      <w:r w:rsidRPr="00901F77">
        <w:rPr>
          <w:rFonts w:ascii="Times New Roman" w:hAnsi="Times New Roman"/>
          <w:sz w:val="24"/>
          <w:szCs w:val="24"/>
        </w:rPr>
        <w:t xml:space="preserve"> Prodávající se zavazuje k tomu, že celkový souhrn vlastností provedeného díla bude dávat schopnost uspokojit stanovené potřeby, tj. využitelnost, bezpečnost, bezporuchovost, udržovatelnost, hospodárnost, </w:t>
      </w:r>
      <w:r w:rsidR="00D712EA">
        <w:rPr>
          <w:rFonts w:ascii="Times New Roman" w:hAnsi="Times New Roman"/>
          <w:sz w:val="24"/>
          <w:szCs w:val="24"/>
        </w:rPr>
        <w:t>požární bezpečnost</w:t>
      </w:r>
      <w:r w:rsidRPr="00901F77">
        <w:rPr>
          <w:rFonts w:ascii="Times New Roman" w:hAnsi="Times New Roman"/>
          <w:sz w:val="24"/>
          <w:szCs w:val="24"/>
        </w:rPr>
        <w:t xml:space="preserve">. Ty budou odpovídat platné právní úpravě, českým technickým normám, zadání veřejné zakázky a této smlouvě. </w:t>
      </w:r>
    </w:p>
    <w:p w:rsidR="00133A76" w:rsidRDefault="00133A76"/>
    <w:p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rsidR="00C434F0" w:rsidRPr="00C434F0" w:rsidRDefault="00C434F0" w:rsidP="00C434F0">
      <w:pPr>
        <w:pStyle w:val="Zkladntext"/>
        <w:widowControl/>
        <w:jc w:val="center"/>
        <w:outlineLvl w:val="0"/>
        <w:rPr>
          <w:b/>
          <w:szCs w:val="24"/>
        </w:rPr>
      </w:pPr>
    </w:p>
    <w:p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rsidR="00C434F0" w:rsidRPr="00C434F0" w:rsidRDefault="00C434F0" w:rsidP="00C434F0">
      <w:pPr>
        <w:spacing w:after="120"/>
        <w:ind w:left="357"/>
        <w:jc w:val="both"/>
        <w:rPr>
          <w:sz w:val="24"/>
          <w:szCs w:val="24"/>
        </w:rPr>
      </w:pPr>
    </w:p>
    <w:p w:rsidR="00C434F0" w:rsidRPr="00C434F0" w:rsidRDefault="00C434F0" w:rsidP="00C434F0">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p w:rsidR="00C434F0" w:rsidRPr="00C434F0" w:rsidRDefault="00C434F0" w:rsidP="00C434F0">
      <w:pPr>
        <w:spacing w:after="120"/>
        <w:ind w:left="357"/>
        <w:jc w:val="both"/>
        <w:rPr>
          <w:sz w:val="24"/>
          <w:szCs w:val="24"/>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rsidTr="00F01247">
        <w:trPr>
          <w:trHeight w:val="412"/>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rsidTr="00F01247">
        <w:trPr>
          <w:trHeight w:val="412"/>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rsidTr="00F01247">
        <w:trPr>
          <w:trHeight w:val="423"/>
          <w:jc w:val="center"/>
        </w:trPr>
        <w:tc>
          <w:tcPr>
            <w:tcW w:w="3491" w:type="dxa"/>
            <w:shd w:val="clear" w:color="auto" w:fill="auto"/>
            <w:vAlign w:val="center"/>
          </w:tcPr>
          <w:p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rsidR="00C434F0" w:rsidRPr="00C434F0" w:rsidRDefault="00C434F0" w:rsidP="00C434F0">
      <w:pPr>
        <w:ind w:left="357"/>
        <w:jc w:val="both"/>
        <w:rPr>
          <w:sz w:val="24"/>
          <w:szCs w:val="24"/>
        </w:rPr>
      </w:pPr>
    </w:p>
    <w:p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 této smlouvy a i tyto jednotkové ceny jsou cenami pevnými po celu dobu platnosti této smlouvy.</w:t>
      </w:r>
    </w:p>
    <w:p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rsidR="00C434F0" w:rsidRPr="00C434F0" w:rsidRDefault="00C434F0" w:rsidP="00C434F0">
      <w:pPr>
        <w:spacing w:after="120"/>
        <w:ind w:left="357"/>
        <w:jc w:val="both"/>
        <w:rPr>
          <w:sz w:val="24"/>
          <w:szCs w:val="24"/>
        </w:rPr>
      </w:pPr>
    </w:p>
    <w:p w:rsidR="00C434F0" w:rsidRPr="00C434F0" w:rsidRDefault="00592910" w:rsidP="00C434F0">
      <w:pPr>
        <w:spacing w:after="120"/>
        <w:jc w:val="both"/>
        <w:rPr>
          <w:sz w:val="24"/>
          <w:szCs w:val="24"/>
        </w:rPr>
      </w:pPr>
      <w:r w:rsidRPr="00023101">
        <w:rPr>
          <w:b/>
          <w:sz w:val="24"/>
          <w:szCs w:val="24"/>
          <w:highlight w:val="yellow"/>
        </w:rPr>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rsidTr="00F01247">
        <w:trPr>
          <w:trHeight w:val="353"/>
          <w:jc w:val="center"/>
        </w:trPr>
        <w:tc>
          <w:tcPr>
            <w:tcW w:w="3492" w:type="dxa"/>
            <w:shd w:val="clear" w:color="auto" w:fill="auto"/>
          </w:tcPr>
          <w:p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rsidR="00C434F0" w:rsidRPr="00C434F0" w:rsidRDefault="00C434F0" w:rsidP="00C434F0">
      <w:pPr>
        <w:ind w:left="357"/>
        <w:jc w:val="both"/>
        <w:rPr>
          <w:sz w:val="24"/>
          <w:szCs w:val="24"/>
        </w:rPr>
      </w:pPr>
    </w:p>
    <w:p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 této smlouvy a i tyto jednotkové ceny jsou cenami pevnými po celu dobu platnosti této smlouvy.</w:t>
      </w:r>
    </w:p>
    <w:p w:rsidR="00C434F0" w:rsidRPr="00C434F0" w:rsidRDefault="00C434F0" w:rsidP="00C434F0">
      <w:pPr>
        <w:widowControl w:val="0"/>
        <w:tabs>
          <w:tab w:val="left" w:pos="2977"/>
        </w:tabs>
        <w:spacing w:after="120"/>
        <w:jc w:val="both"/>
        <w:rPr>
          <w:b/>
          <w:i/>
          <w:color w:val="FF0000"/>
          <w:sz w:val="24"/>
          <w:szCs w:val="24"/>
        </w:rPr>
      </w:pPr>
    </w:p>
    <w:p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rsidR="004735A4" w:rsidRDefault="003C1B98" w:rsidP="004735A4">
      <w:pPr>
        <w:spacing w:before="140"/>
        <w:jc w:val="both"/>
        <w:rPr>
          <w:sz w:val="24"/>
          <w:szCs w:val="24"/>
        </w:rPr>
      </w:pPr>
      <w:r w:rsidRPr="003C1B98">
        <w:rPr>
          <w:b/>
          <w:bCs/>
          <w:spacing w:val="-6"/>
          <w:sz w:val="24"/>
          <w:szCs w:val="24"/>
        </w:rPr>
        <w:t>2.</w:t>
      </w:r>
      <w:r w:rsidRPr="003C1B98">
        <w:rPr>
          <w:bCs/>
          <w:spacing w:val="-6"/>
          <w:sz w:val="24"/>
          <w:szCs w:val="24"/>
        </w:rPr>
        <w:t xml:space="preserve"> </w:t>
      </w:r>
      <w:r w:rsidRPr="003C1B98">
        <w:rPr>
          <w:sz w:val="24"/>
          <w:szCs w:val="24"/>
        </w:rPr>
        <w:t xml:space="preserve">Kupní cena podle odst. 1 tohoto článku smlouvy zahrnuje veškeré náklady prodávajícího spojené se splněním jeho závazků vyplývajících z této smlouvy, tj. cenu zboží včetně dopravného a umístění </w:t>
      </w:r>
      <w:r>
        <w:rPr>
          <w:sz w:val="24"/>
          <w:szCs w:val="24"/>
        </w:rPr>
        <w:t>dodávky do</w:t>
      </w:r>
      <w:r w:rsidRPr="003C1B98">
        <w:rPr>
          <w:sz w:val="24"/>
          <w:szCs w:val="24"/>
        </w:rPr>
        <w:t xml:space="preserve"> </w:t>
      </w:r>
      <w:r w:rsidR="006E6B30">
        <w:rPr>
          <w:sz w:val="24"/>
          <w:szCs w:val="24"/>
        </w:rPr>
        <w:t>místnosti č. 51</w:t>
      </w:r>
      <w:r w:rsidRPr="003C1B98">
        <w:rPr>
          <w:sz w:val="24"/>
          <w:szCs w:val="24"/>
        </w:rPr>
        <w:t xml:space="preserve">, </w:t>
      </w:r>
      <w:r>
        <w:rPr>
          <w:sz w:val="24"/>
          <w:szCs w:val="24"/>
        </w:rPr>
        <w:t>dokumentaci</w:t>
      </w:r>
      <w:r w:rsidRPr="003C1B98">
        <w:rPr>
          <w:sz w:val="24"/>
          <w:szCs w:val="24"/>
        </w:rPr>
        <w:t xml:space="preserve"> ke zboží (záruční listy, návod na použití aj.)</w:t>
      </w:r>
      <w:r>
        <w:rPr>
          <w:sz w:val="24"/>
          <w:szCs w:val="24"/>
        </w:rPr>
        <w:t>, instalaci/montáž</w:t>
      </w:r>
      <w:r w:rsidRPr="003C1B98">
        <w:rPr>
          <w:sz w:val="24"/>
          <w:szCs w:val="24"/>
        </w:rPr>
        <w:t xml:space="preserve"> zboží, uvedení zboží do provozu, odzkoušení </w:t>
      </w:r>
      <w:r w:rsidR="00415EDA">
        <w:rPr>
          <w:sz w:val="24"/>
          <w:szCs w:val="24"/>
        </w:rPr>
        <w:t xml:space="preserve">funkčnosti předmětu plnění. </w:t>
      </w:r>
      <w:r w:rsidRPr="003C1B98">
        <w:rPr>
          <w:sz w:val="24"/>
          <w:szCs w:val="24"/>
        </w:rPr>
        <w:t>Součástí celkové kupní ceny je i odvoz veškerého odpadu a nepotřebného materiálu z místa plnění a úklid míst dotčených činností prodávajícího. Celková kupní cena je tedy platná po celou dobu realizace předmětu plnění, kryje veškeré náklady nezbytné k řádnému a včasnému dodání předmětu plnění. Stejně tak sjednaná cena obsahuje i předpokládané náklady vzniklé vývojem cen v národním hospodářství po dobu realizace předmětu plnění.</w:t>
      </w:r>
    </w:p>
    <w:p w:rsidR="004735A4" w:rsidRPr="004735A4" w:rsidRDefault="004735A4" w:rsidP="004735A4">
      <w:pPr>
        <w:spacing w:before="140"/>
        <w:jc w:val="both"/>
        <w:rPr>
          <w:sz w:val="24"/>
          <w:szCs w:val="24"/>
        </w:rPr>
      </w:pPr>
      <w:r w:rsidRPr="004735A4">
        <w:rPr>
          <w:sz w:val="24"/>
          <w:szCs w:val="24"/>
        </w:rPr>
        <w:t xml:space="preserve">V ceně jsou </w:t>
      </w:r>
      <w:r>
        <w:rPr>
          <w:sz w:val="24"/>
          <w:szCs w:val="24"/>
        </w:rPr>
        <w:t xml:space="preserve">tedy </w:t>
      </w:r>
      <w:r w:rsidRPr="004735A4">
        <w:rPr>
          <w:sz w:val="24"/>
          <w:szCs w:val="24"/>
        </w:rPr>
        <w:t>zahrnuty náklady prodávajícího pro veškeré nutné a nezbytné práce pro řádné a úplné dodání vybavení do místa určení vče</w:t>
      </w:r>
      <w:r>
        <w:rPr>
          <w:sz w:val="24"/>
          <w:szCs w:val="24"/>
        </w:rPr>
        <w:t xml:space="preserve">tně všech souvisejících nákladů. </w:t>
      </w:r>
      <w:r w:rsidRPr="004735A4">
        <w:rPr>
          <w:sz w:val="24"/>
          <w:szCs w:val="24"/>
        </w:rPr>
        <w:lastRenderedPageBreak/>
        <w:t xml:space="preserve">Nabídková cena bude </w:t>
      </w:r>
      <w:r w:rsidR="00513666">
        <w:rPr>
          <w:sz w:val="24"/>
          <w:szCs w:val="24"/>
        </w:rPr>
        <w:t>tedy</w:t>
      </w:r>
      <w:r w:rsidRPr="004735A4">
        <w:rPr>
          <w:sz w:val="24"/>
          <w:szCs w:val="24"/>
        </w:rPr>
        <w:t xml:space="preserve"> </w:t>
      </w:r>
      <w:r w:rsidR="00724213">
        <w:rPr>
          <w:sz w:val="24"/>
          <w:szCs w:val="24"/>
        </w:rPr>
        <w:t xml:space="preserve">zejména </w:t>
      </w:r>
      <w:r w:rsidRPr="004735A4">
        <w:rPr>
          <w:sz w:val="24"/>
          <w:szCs w:val="24"/>
        </w:rPr>
        <w:t>zahrnovat dodávku zboží včetně obvyklých obalů, vynášky, dopravy a pojištění při přepravě, instalaci</w:t>
      </w:r>
      <w:r>
        <w:rPr>
          <w:sz w:val="24"/>
          <w:szCs w:val="24"/>
        </w:rPr>
        <w:t>/montáž</w:t>
      </w:r>
      <w:r w:rsidRPr="004735A4">
        <w:rPr>
          <w:sz w:val="24"/>
          <w:szCs w:val="24"/>
        </w:rPr>
        <w:t xml:space="preserve">, uvedení do provozu. Nabídková cena musí dále zahrnovat předání technických dokumentů, manuálů, postupů, záručních listů, návodů, doporučení pro provoz v českém jazyce. Cena musí </w:t>
      </w:r>
      <w:r w:rsidR="00724213">
        <w:rPr>
          <w:sz w:val="24"/>
          <w:szCs w:val="24"/>
        </w:rPr>
        <w:t>také</w:t>
      </w:r>
      <w:r w:rsidRPr="004735A4">
        <w:rPr>
          <w:sz w:val="24"/>
          <w:szCs w:val="24"/>
        </w:rPr>
        <w:t xml:space="preserve"> zahrnovat veškeré náklady včetně pojištění, daní, cel a popl</w:t>
      </w:r>
      <w:r w:rsidR="00415EDA">
        <w:rPr>
          <w:sz w:val="24"/>
          <w:szCs w:val="24"/>
        </w:rPr>
        <w:t xml:space="preserve">atků, inflačních vlivů, garancí. </w:t>
      </w:r>
      <w:r w:rsidRPr="004735A4">
        <w:rPr>
          <w:sz w:val="24"/>
          <w:szCs w:val="24"/>
        </w:rPr>
        <w:t xml:space="preserve">V celkové ceně budou zahrnuty další nespecifikované služby nebo činnosti, pokud přímo souvisejí s dodávkou a pokud jsou nezbytné k jejímu provedení a řádnému ukončení dodávky.  </w:t>
      </w:r>
    </w:p>
    <w:p w:rsidR="004735A4" w:rsidRPr="004735A4" w:rsidRDefault="004735A4" w:rsidP="004735A4">
      <w:pPr>
        <w:pStyle w:val="Smlouva-slo"/>
        <w:tabs>
          <w:tab w:val="right" w:pos="5103"/>
        </w:tabs>
        <w:overflowPunct/>
        <w:snapToGrid w:val="0"/>
        <w:spacing w:before="0" w:line="240" w:lineRule="auto"/>
        <w:rPr>
          <w:snapToGrid w:val="0"/>
          <w:szCs w:val="24"/>
        </w:rPr>
      </w:pPr>
      <w:r w:rsidRPr="004735A4">
        <w:rPr>
          <w:szCs w:val="24"/>
        </w:rPr>
        <w:t>Zboží, dodávky, zařízení a veškeré jeho příslušenství musí být nové, nikdy před tím nepoužité, prvotřídní kvality, zabalené v originálních obalech.</w:t>
      </w:r>
    </w:p>
    <w:p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rsidR="00F751A1" w:rsidRPr="00F751A1" w:rsidRDefault="00F751A1" w:rsidP="00F751A1">
      <w:pPr>
        <w:widowControl w:val="0"/>
        <w:tabs>
          <w:tab w:val="num" w:pos="426"/>
        </w:tabs>
        <w:suppressAutoHyphens/>
        <w:spacing w:line="100" w:lineRule="atLeast"/>
        <w:jc w:val="both"/>
        <w:rPr>
          <w:sz w:val="24"/>
          <w:szCs w:val="24"/>
        </w:rPr>
      </w:pPr>
      <w:r w:rsidRPr="00F751A1">
        <w:rPr>
          <w:b/>
          <w:sz w:val="24"/>
          <w:szCs w:val="24"/>
        </w:rPr>
        <w:t>4. Objektivní podmínky, za nichž je možno překročit výši nabídkové ceny:</w:t>
      </w:r>
    </w:p>
    <w:p w:rsidR="00F751A1" w:rsidRPr="00C31E60" w:rsidRDefault="00F751A1" w:rsidP="00C31E60">
      <w:pPr>
        <w:jc w:val="both"/>
        <w:rPr>
          <w:sz w:val="24"/>
          <w:szCs w:val="24"/>
        </w:rPr>
      </w:pPr>
      <w:r w:rsidRPr="00F751A1">
        <w:rPr>
          <w:sz w:val="24"/>
          <w:szCs w:val="24"/>
        </w:rPr>
        <w:t xml:space="preserve">Smluvní strany se dohodly, že při dodržení pravidel </w:t>
      </w:r>
      <w:r w:rsidR="00D968AD">
        <w:rPr>
          <w:sz w:val="24"/>
          <w:szCs w:val="24"/>
        </w:rPr>
        <w:t>poskytovatele dotace</w:t>
      </w:r>
      <w:r w:rsidRPr="00F751A1">
        <w:rPr>
          <w:sz w:val="24"/>
          <w:szCs w:val="24"/>
        </w:rPr>
        <w:t xml:space="preserve"> může být celková cena díla změněna pouze v těchto následujících případech:</w:t>
      </w:r>
    </w:p>
    <w:p w:rsidR="00C31E60" w:rsidRPr="003C72AF" w:rsidRDefault="00F751A1" w:rsidP="00475EC4">
      <w:pPr>
        <w:pStyle w:val="Smlouva-slo"/>
        <w:overflowPunct/>
        <w:snapToGrid w:val="0"/>
        <w:spacing w:before="0" w:line="240" w:lineRule="auto"/>
        <w:rPr>
          <w:color w:val="000000" w:themeColor="text1"/>
          <w:szCs w:val="24"/>
        </w:rPr>
      </w:pPr>
      <w:r w:rsidRPr="00475EC4">
        <w:rPr>
          <w:rFonts w:eastAsia="Arial"/>
          <w:szCs w:val="24"/>
        </w:rPr>
        <w:t xml:space="preserve">- sjednaná cena může být upravena, dojde-li v průběhu realizace díla ke změně DPH nebo jiných daňových předpisů týkajících se předmětného díla. </w:t>
      </w:r>
      <w:r w:rsidR="00C31E60" w:rsidRPr="00475EC4">
        <w:rPr>
          <w:szCs w:val="24"/>
        </w:rPr>
        <w:t xml:space="preserve">V případě, že dojde ke změně zákonné sazby DPH, je prodávající povinen ke kupní ceně díla bez DPH účtovat DPH v platné výši. </w:t>
      </w:r>
      <w:r w:rsidR="00C31E60" w:rsidRPr="00475EC4">
        <w:rPr>
          <w:rFonts w:eastAsia="Arial"/>
          <w:szCs w:val="24"/>
        </w:rPr>
        <w:t>V tomto případě bude uzavřen písemný dodatek ke smlouvě</w:t>
      </w:r>
      <w:r w:rsidR="00C31E60" w:rsidRPr="003C72AF">
        <w:rPr>
          <w:rFonts w:eastAsia="Arial"/>
          <w:color w:val="000000" w:themeColor="text1"/>
          <w:szCs w:val="24"/>
        </w:rPr>
        <w:t xml:space="preserve">. </w:t>
      </w:r>
      <w:r w:rsidR="00475EC4" w:rsidRPr="003C72AF">
        <w:rPr>
          <w:color w:val="000000" w:themeColor="text1"/>
          <w:szCs w:val="24"/>
        </w:rPr>
        <w:t xml:space="preserve">Pokud by se ale v průběhu plnění prodávající - neplátce DPH stal plátcem DPH, veškeré s tím související náklady jdou v tomto případě k tíži prodávajícího. </w:t>
      </w:r>
    </w:p>
    <w:p w:rsidR="00C31E60" w:rsidRPr="00D968AD" w:rsidRDefault="00F751A1" w:rsidP="00D968AD">
      <w:pPr>
        <w:pStyle w:val="Bezmezer"/>
        <w:jc w:val="both"/>
        <w:rPr>
          <w:rFonts w:eastAsia="Arial"/>
          <w:sz w:val="24"/>
          <w:szCs w:val="24"/>
        </w:rPr>
      </w:pPr>
      <w:r w:rsidRPr="003C72AF">
        <w:rPr>
          <w:rFonts w:eastAsia="Arial"/>
          <w:color w:val="000000" w:themeColor="text1"/>
          <w:sz w:val="24"/>
          <w:szCs w:val="24"/>
        </w:rPr>
        <w:t xml:space="preserve">- případné vícepráce - tj. dodatečné </w:t>
      </w:r>
      <w:r w:rsidR="00D968AD" w:rsidRPr="003C72AF">
        <w:rPr>
          <w:rFonts w:eastAsia="Arial"/>
          <w:color w:val="000000" w:themeColor="text1"/>
          <w:sz w:val="24"/>
          <w:szCs w:val="24"/>
        </w:rPr>
        <w:t>dodávky</w:t>
      </w:r>
      <w:r w:rsidRPr="003C72AF">
        <w:rPr>
          <w:rFonts w:eastAsia="Arial"/>
          <w:color w:val="000000" w:themeColor="text1"/>
          <w:sz w:val="24"/>
          <w:szCs w:val="24"/>
        </w:rPr>
        <w:t xml:space="preserve"> nad rámec předmětu díla musí</w:t>
      </w:r>
      <w:r w:rsidRPr="00D968AD">
        <w:rPr>
          <w:rFonts w:eastAsia="Arial"/>
          <w:sz w:val="24"/>
          <w:szCs w:val="24"/>
        </w:rPr>
        <w:t xml:space="preserve"> být smluvními stranami předem vzájemně projednány a odsouhlaseny a </w:t>
      </w:r>
      <w:r w:rsidR="00BB567A">
        <w:rPr>
          <w:rFonts w:eastAsia="Arial"/>
          <w:sz w:val="24"/>
          <w:szCs w:val="24"/>
        </w:rPr>
        <w:t>kupujícím</w:t>
      </w:r>
      <w:r w:rsidR="00D968AD" w:rsidRPr="00D968AD">
        <w:rPr>
          <w:rFonts w:eastAsia="Arial"/>
          <w:sz w:val="24"/>
          <w:szCs w:val="24"/>
        </w:rPr>
        <w:t xml:space="preserve"> zadány v souladu s podmínkami poskytovatele dotace</w:t>
      </w:r>
      <w:r w:rsidRPr="00D968AD">
        <w:rPr>
          <w:rFonts w:eastAsia="Arial"/>
          <w:sz w:val="24"/>
          <w:szCs w:val="24"/>
        </w:rPr>
        <w:t xml:space="preserve">. Stejně tak musí být projednány a odsouhlaseny veškeré změny, doplňky nebo jiná rozšíření díla požadované </w:t>
      </w:r>
      <w:r w:rsidR="00BB567A">
        <w:rPr>
          <w:rFonts w:eastAsia="Arial"/>
          <w:sz w:val="24"/>
          <w:szCs w:val="24"/>
        </w:rPr>
        <w:t>kupujícím</w:t>
      </w:r>
      <w:r w:rsidRPr="00D968AD">
        <w:rPr>
          <w:rFonts w:eastAsia="Arial"/>
          <w:sz w:val="24"/>
          <w:szCs w:val="24"/>
        </w:rPr>
        <w:t xml:space="preserve"> v průběhu realizace předmětu smlouvy. Pro platnost víceprací je vždy zapotřebí dohoda obou smluvních stran formou písemného dodatku ke smlouvě. Platí, že žádná oboustranně písemně akceptovaná změna </w:t>
      </w:r>
      <w:r w:rsidR="00D968AD" w:rsidRPr="00D968AD">
        <w:rPr>
          <w:rFonts w:eastAsia="Arial"/>
          <w:sz w:val="24"/>
          <w:szCs w:val="24"/>
        </w:rPr>
        <w:t xml:space="preserve">týkající se provádění díla, nemá vliv na cenu díla či termín plnění, pokud nedojde k uzavření písemného dodatku k této smlouvě, který bude uzavřen v souladu </w:t>
      </w:r>
      <w:r w:rsidR="00D968AD">
        <w:rPr>
          <w:rFonts w:eastAsia="Arial"/>
          <w:sz w:val="24"/>
          <w:szCs w:val="24"/>
        </w:rPr>
        <w:t>s podmínkami poskytovatele dotace</w:t>
      </w:r>
      <w:r w:rsidR="00D968AD" w:rsidRPr="00D968AD">
        <w:rPr>
          <w:rFonts w:eastAsia="Arial"/>
          <w:sz w:val="24"/>
          <w:szCs w:val="24"/>
        </w:rPr>
        <w:t>.</w:t>
      </w:r>
    </w:p>
    <w:p w:rsidR="00C31E60" w:rsidRDefault="00D968AD" w:rsidP="00C31E60">
      <w:pPr>
        <w:pStyle w:val="Bezmezer"/>
        <w:jc w:val="both"/>
        <w:rPr>
          <w:rFonts w:eastAsia="Arial"/>
          <w:sz w:val="24"/>
          <w:szCs w:val="24"/>
        </w:rPr>
      </w:pPr>
      <w:r w:rsidRPr="00D968AD">
        <w:rPr>
          <w:rFonts w:eastAsia="Arial"/>
          <w:sz w:val="24"/>
          <w:szCs w:val="24"/>
        </w:rPr>
        <w:t xml:space="preserve">- případné </w:t>
      </w:r>
      <w:proofErr w:type="spellStart"/>
      <w:r w:rsidRPr="00D968AD">
        <w:rPr>
          <w:rFonts w:eastAsia="Arial"/>
          <w:sz w:val="24"/>
          <w:szCs w:val="24"/>
        </w:rPr>
        <w:t>méněpráce</w:t>
      </w:r>
      <w:proofErr w:type="spellEnd"/>
      <w:r w:rsidRPr="00D968AD">
        <w:rPr>
          <w:rFonts w:eastAsia="Arial"/>
          <w:sz w:val="24"/>
          <w:szCs w:val="24"/>
        </w:rPr>
        <w:t xml:space="preserve"> (</w:t>
      </w:r>
      <w:r>
        <w:rPr>
          <w:rFonts w:eastAsia="Arial"/>
          <w:sz w:val="24"/>
          <w:szCs w:val="24"/>
        </w:rPr>
        <w:t xml:space="preserve">dodávky a </w:t>
      </w:r>
      <w:r w:rsidRPr="00D968AD">
        <w:rPr>
          <w:rFonts w:eastAsia="Arial"/>
          <w:sz w:val="24"/>
          <w:szCs w:val="24"/>
        </w:rPr>
        <w:t xml:space="preserve">práce obsažené </w:t>
      </w:r>
      <w:r w:rsidR="00397E0A">
        <w:rPr>
          <w:rFonts w:eastAsia="Arial"/>
          <w:sz w:val="24"/>
          <w:szCs w:val="24"/>
        </w:rPr>
        <w:t xml:space="preserve">v </w:t>
      </w:r>
      <w:r w:rsidR="003C1B98">
        <w:rPr>
          <w:sz w:val="24"/>
          <w:szCs w:val="24"/>
        </w:rPr>
        <w:t>soupisu</w:t>
      </w:r>
      <w:r w:rsidR="00397E0A">
        <w:rPr>
          <w:sz w:val="24"/>
          <w:szCs w:val="24"/>
        </w:rPr>
        <w:t xml:space="preserve"> dodávky</w:t>
      </w:r>
      <w:r>
        <w:rPr>
          <w:sz w:val="24"/>
          <w:szCs w:val="24"/>
        </w:rPr>
        <w:t>,</w:t>
      </w:r>
      <w:r w:rsidRPr="00D968AD">
        <w:rPr>
          <w:rFonts w:eastAsia="Arial"/>
          <w:sz w:val="24"/>
          <w:szCs w:val="24"/>
        </w:rPr>
        <w:t xml:space="preserve"> ale neprovedené) jsou důvodem k od</w:t>
      </w:r>
      <w:r>
        <w:rPr>
          <w:rFonts w:eastAsia="Arial"/>
          <w:sz w:val="24"/>
          <w:szCs w:val="24"/>
        </w:rPr>
        <w:t>povídajícímu snížení ceny díla.</w:t>
      </w:r>
    </w:p>
    <w:p w:rsidR="003C1B98" w:rsidRDefault="00C31E60" w:rsidP="00F751A1">
      <w:pPr>
        <w:pStyle w:val="Bezmezer"/>
        <w:jc w:val="both"/>
        <w:rPr>
          <w:rFonts w:eastAsia="Arial"/>
          <w:sz w:val="24"/>
          <w:szCs w:val="24"/>
        </w:rPr>
      </w:pPr>
      <w:r>
        <w:rPr>
          <w:rFonts w:eastAsia="Arial"/>
          <w:sz w:val="24"/>
          <w:szCs w:val="24"/>
        </w:rPr>
        <w:t>N</w:t>
      </w:r>
      <w:r w:rsidR="003C1B98" w:rsidRPr="003C1B98">
        <w:rPr>
          <w:sz w:val="24"/>
          <w:szCs w:val="24"/>
        </w:rPr>
        <w:t>ebude</w:t>
      </w:r>
      <w:r w:rsidR="003C1B98" w:rsidRPr="003C1B98">
        <w:rPr>
          <w:sz w:val="24"/>
          <w:szCs w:val="24"/>
        </w:rPr>
        <w:noBreakHyphen/>
        <w:t xml:space="preserve">li některá část díla v důsledku sjednaných </w:t>
      </w:r>
      <w:proofErr w:type="spellStart"/>
      <w:r w:rsidR="003C1B98" w:rsidRPr="003C1B98">
        <w:rPr>
          <w:sz w:val="24"/>
          <w:szCs w:val="24"/>
        </w:rPr>
        <w:t>méněprací</w:t>
      </w:r>
      <w:proofErr w:type="spellEnd"/>
      <w:r w:rsidR="003C1B98" w:rsidRPr="003C1B98">
        <w:rPr>
          <w:sz w:val="24"/>
          <w:szCs w:val="24"/>
        </w:rPr>
        <w:t xml:space="preserve"> </w:t>
      </w:r>
      <w:r>
        <w:rPr>
          <w:sz w:val="24"/>
          <w:szCs w:val="24"/>
        </w:rPr>
        <w:t>provedena/dodána</w:t>
      </w:r>
      <w:r w:rsidR="003C1B98" w:rsidRPr="003C1B98">
        <w:rPr>
          <w:sz w:val="24"/>
          <w:szCs w:val="24"/>
        </w:rPr>
        <w:t xml:space="preserve">, bude kupní cena za dílo snížena, a to odečtením veškerých nákladů na provedení těch částí díla (= těch dodávek), které v rámci </w:t>
      </w:r>
      <w:proofErr w:type="spellStart"/>
      <w:r w:rsidR="003C1B98" w:rsidRPr="003C1B98">
        <w:rPr>
          <w:sz w:val="24"/>
          <w:szCs w:val="24"/>
        </w:rPr>
        <w:t>méněprací</w:t>
      </w:r>
      <w:proofErr w:type="spellEnd"/>
      <w:r w:rsidR="003C1B98" w:rsidRPr="003C1B98">
        <w:rPr>
          <w:sz w:val="24"/>
          <w:szCs w:val="24"/>
        </w:rPr>
        <w:t xml:space="preserve"> nebudou provedeny/dodány. Náklady na </w:t>
      </w:r>
      <w:proofErr w:type="spellStart"/>
      <w:r w:rsidR="003C1B98" w:rsidRPr="003C1B98">
        <w:rPr>
          <w:sz w:val="24"/>
          <w:szCs w:val="24"/>
        </w:rPr>
        <w:t>méněpráce</w:t>
      </w:r>
      <w:proofErr w:type="spellEnd"/>
      <w:r w:rsidR="003C1B98" w:rsidRPr="003C1B98">
        <w:rPr>
          <w:sz w:val="24"/>
          <w:szCs w:val="24"/>
        </w:rPr>
        <w:t xml:space="preserve"> budou odečteny ve výši součtu veškerých odpovídajících jednotlivých položek a nákladů neprovedených dle </w:t>
      </w:r>
      <w:r>
        <w:rPr>
          <w:sz w:val="24"/>
          <w:szCs w:val="24"/>
        </w:rPr>
        <w:t xml:space="preserve">oceněného </w:t>
      </w:r>
      <w:r w:rsidR="00397E0A">
        <w:rPr>
          <w:sz w:val="24"/>
          <w:szCs w:val="24"/>
        </w:rPr>
        <w:t>soupisu dodávky</w:t>
      </w:r>
      <w:r w:rsidR="003C1B98" w:rsidRPr="003C1B98">
        <w:rPr>
          <w:sz w:val="24"/>
          <w:szCs w:val="24"/>
        </w:rPr>
        <w:t xml:space="preserve"> (= položkového rozpočtu</w:t>
      </w:r>
      <w:r>
        <w:rPr>
          <w:sz w:val="24"/>
          <w:szCs w:val="24"/>
        </w:rPr>
        <w:t>)</w:t>
      </w:r>
      <w:r w:rsidR="003C1B98" w:rsidRPr="003C1B98">
        <w:rPr>
          <w:sz w:val="24"/>
          <w:szCs w:val="24"/>
        </w:rPr>
        <w:t>, který je součástí nabídky prodávajícího podané na předmět plnění v rámci zadávacího řízení příslušné veřejné zakázky</w:t>
      </w:r>
      <w:r>
        <w:rPr>
          <w:sz w:val="24"/>
          <w:szCs w:val="24"/>
        </w:rPr>
        <w:t>.</w:t>
      </w:r>
    </w:p>
    <w:p w:rsidR="00D968AD" w:rsidRPr="00D968AD" w:rsidRDefault="00D968AD" w:rsidP="00D968AD">
      <w:pPr>
        <w:pStyle w:val="Bezmezer"/>
        <w:jc w:val="both"/>
        <w:rPr>
          <w:b/>
          <w:sz w:val="24"/>
          <w:szCs w:val="24"/>
        </w:rPr>
      </w:pPr>
      <w:r w:rsidRPr="00D968AD">
        <w:rPr>
          <w:b/>
          <w:sz w:val="24"/>
          <w:szCs w:val="24"/>
        </w:rPr>
        <w:t>5. Způsob sjednání změny ceny (změnový list):</w:t>
      </w:r>
    </w:p>
    <w:p w:rsidR="00D968AD" w:rsidRDefault="00D968AD" w:rsidP="00D968AD">
      <w:pPr>
        <w:pStyle w:val="Bezmezer"/>
        <w:jc w:val="both"/>
        <w:rPr>
          <w:sz w:val="24"/>
          <w:szCs w:val="24"/>
        </w:rPr>
      </w:pPr>
      <w:r w:rsidRPr="00D968AD">
        <w:rPr>
          <w:sz w:val="24"/>
          <w:szCs w:val="24"/>
        </w:rPr>
        <w:t xml:space="preserve">Nastane-li některá z podmínek, za kterých je možná změna sjednané ceny, je </w:t>
      </w:r>
      <w:r w:rsidR="00543F9E">
        <w:rPr>
          <w:sz w:val="24"/>
          <w:szCs w:val="24"/>
        </w:rPr>
        <w:t xml:space="preserve">prodávající </w:t>
      </w:r>
      <w:r w:rsidRPr="00D968AD">
        <w:rPr>
          <w:sz w:val="24"/>
          <w:szCs w:val="24"/>
        </w:rPr>
        <w:t xml:space="preserve">povinen sestavit změnový list a v něm popsat důvody a okolnosti vedoucí k nutnosti změny sjednané ceny, provést výpočet návrhu změny sjednané ceny a předložit </w:t>
      </w:r>
      <w:r w:rsidR="001E0425">
        <w:rPr>
          <w:sz w:val="24"/>
          <w:szCs w:val="24"/>
        </w:rPr>
        <w:t xml:space="preserve">jej </w:t>
      </w:r>
      <w:r w:rsidR="00543F9E">
        <w:rPr>
          <w:sz w:val="24"/>
          <w:szCs w:val="24"/>
        </w:rPr>
        <w:t xml:space="preserve">kupujícímu </w:t>
      </w:r>
      <w:r w:rsidR="001E0425">
        <w:rPr>
          <w:sz w:val="24"/>
          <w:szCs w:val="24"/>
        </w:rPr>
        <w:t xml:space="preserve">k odsouhlasení. </w:t>
      </w:r>
      <w:r w:rsidRPr="00D968AD">
        <w:rPr>
          <w:sz w:val="24"/>
          <w:szCs w:val="24"/>
        </w:rPr>
        <w:t xml:space="preserve">Změna sjednané ceny je možná pouze v případě, kdy </w:t>
      </w:r>
      <w:r w:rsidR="00543F9E">
        <w:rPr>
          <w:sz w:val="24"/>
          <w:szCs w:val="24"/>
        </w:rPr>
        <w:t>kupující</w:t>
      </w:r>
      <w:r w:rsidRPr="00D968AD">
        <w:rPr>
          <w:sz w:val="24"/>
          <w:szCs w:val="24"/>
        </w:rPr>
        <w:t xml:space="preserve"> písemně odsouhlasí změnový list, a teprve poté, kdy proběhnou úkony </w:t>
      </w:r>
      <w:r w:rsidR="00543F9E">
        <w:rPr>
          <w:sz w:val="24"/>
          <w:szCs w:val="24"/>
        </w:rPr>
        <w:t>kupujícího</w:t>
      </w:r>
      <w:r w:rsidRPr="00D968AD">
        <w:rPr>
          <w:sz w:val="24"/>
          <w:szCs w:val="24"/>
        </w:rPr>
        <w:t xml:space="preserve"> stanovené </w:t>
      </w:r>
      <w:r w:rsidR="001E0425">
        <w:rPr>
          <w:sz w:val="24"/>
          <w:szCs w:val="24"/>
        </w:rPr>
        <w:t xml:space="preserve">poskytovatelem dotace, </w:t>
      </w:r>
      <w:r w:rsidRPr="00D968AD">
        <w:rPr>
          <w:sz w:val="24"/>
          <w:szCs w:val="24"/>
        </w:rPr>
        <w:t xml:space="preserve">a bude uzavřen příslušný písemný dodatek smlouvy. </w:t>
      </w:r>
    </w:p>
    <w:p w:rsidR="003C72AF" w:rsidRDefault="003C72AF" w:rsidP="00D968AD">
      <w:pPr>
        <w:pStyle w:val="Bezmezer"/>
        <w:jc w:val="both"/>
        <w:rPr>
          <w:sz w:val="24"/>
          <w:szCs w:val="24"/>
        </w:rPr>
      </w:pPr>
    </w:p>
    <w:p w:rsidR="003C72AF" w:rsidRDefault="003C72AF" w:rsidP="00D968AD">
      <w:pPr>
        <w:pStyle w:val="Bezmezer"/>
        <w:jc w:val="both"/>
        <w:rPr>
          <w:sz w:val="24"/>
          <w:szCs w:val="24"/>
        </w:rPr>
      </w:pPr>
    </w:p>
    <w:p w:rsidR="001E0425" w:rsidRPr="001E0425" w:rsidRDefault="001E0425" w:rsidP="001E0425">
      <w:pPr>
        <w:pStyle w:val="Bezmezer"/>
        <w:jc w:val="both"/>
        <w:rPr>
          <w:sz w:val="24"/>
          <w:szCs w:val="24"/>
        </w:rPr>
      </w:pPr>
    </w:p>
    <w:p w:rsidR="001E0425" w:rsidRDefault="001E0425" w:rsidP="001E0425">
      <w:pPr>
        <w:pStyle w:val="Bezmezer"/>
        <w:jc w:val="center"/>
        <w:rPr>
          <w:b/>
          <w:sz w:val="24"/>
          <w:szCs w:val="24"/>
        </w:rPr>
      </w:pPr>
      <w:r w:rsidRPr="001E0425">
        <w:rPr>
          <w:b/>
          <w:sz w:val="24"/>
          <w:szCs w:val="24"/>
        </w:rPr>
        <w:lastRenderedPageBreak/>
        <w:t>Článek 8 – Vícepr</w:t>
      </w:r>
      <w:r w:rsidR="00FF3FF6">
        <w:rPr>
          <w:b/>
          <w:sz w:val="24"/>
          <w:szCs w:val="24"/>
        </w:rPr>
        <w:t xml:space="preserve">áce a </w:t>
      </w:r>
      <w:proofErr w:type="spellStart"/>
      <w:r w:rsidR="00FF3FF6">
        <w:rPr>
          <w:b/>
          <w:sz w:val="24"/>
          <w:szCs w:val="24"/>
        </w:rPr>
        <w:t>méně</w:t>
      </w:r>
      <w:r w:rsidRPr="001E0425">
        <w:rPr>
          <w:b/>
          <w:sz w:val="24"/>
          <w:szCs w:val="24"/>
        </w:rPr>
        <w:t>pr</w:t>
      </w:r>
      <w:r w:rsidR="002F7441">
        <w:rPr>
          <w:b/>
          <w:sz w:val="24"/>
          <w:szCs w:val="24"/>
        </w:rPr>
        <w:t>áce</w:t>
      </w:r>
      <w:proofErr w:type="spellEnd"/>
      <w:r w:rsidR="002F7441">
        <w:rPr>
          <w:b/>
          <w:sz w:val="24"/>
          <w:szCs w:val="24"/>
        </w:rPr>
        <w:t xml:space="preserve"> a způsob jejich prokazování</w:t>
      </w:r>
    </w:p>
    <w:p w:rsidR="00C9681F" w:rsidRPr="001E0425" w:rsidRDefault="00C9681F" w:rsidP="001E0425">
      <w:pPr>
        <w:pStyle w:val="Bezmezer"/>
        <w:jc w:val="center"/>
        <w:rPr>
          <w:b/>
          <w:sz w:val="24"/>
          <w:szCs w:val="24"/>
        </w:rPr>
      </w:pPr>
    </w:p>
    <w:p w:rsidR="001E0425" w:rsidRPr="001E0425" w:rsidRDefault="001E0425" w:rsidP="001E0425">
      <w:pPr>
        <w:pStyle w:val="Bezmezer"/>
        <w:jc w:val="both"/>
        <w:rPr>
          <w:sz w:val="24"/>
          <w:szCs w:val="24"/>
        </w:rPr>
      </w:pPr>
      <w:r>
        <w:rPr>
          <w:b/>
          <w:sz w:val="24"/>
          <w:szCs w:val="24"/>
        </w:rPr>
        <w:t>1</w:t>
      </w:r>
      <w:r w:rsidRPr="001E0425">
        <w:rPr>
          <w:b/>
          <w:sz w:val="24"/>
          <w:szCs w:val="24"/>
        </w:rPr>
        <w:t>.</w:t>
      </w:r>
      <w:r w:rsidR="00C42637">
        <w:rPr>
          <w:sz w:val="24"/>
          <w:szCs w:val="24"/>
        </w:rPr>
        <w:t xml:space="preserve"> </w:t>
      </w:r>
      <w:r w:rsidRPr="001E0425">
        <w:rPr>
          <w:sz w:val="24"/>
          <w:szCs w:val="24"/>
        </w:rPr>
        <w:t xml:space="preserve">Vyskytnou-li se při provádění díla vícepráce nebo </w:t>
      </w:r>
      <w:proofErr w:type="spellStart"/>
      <w:r w:rsidRPr="001E0425">
        <w:rPr>
          <w:sz w:val="24"/>
          <w:szCs w:val="24"/>
        </w:rPr>
        <w:t>méněpráce</w:t>
      </w:r>
      <w:proofErr w:type="spellEnd"/>
      <w:r w:rsidRPr="001E0425">
        <w:rPr>
          <w:sz w:val="24"/>
          <w:szCs w:val="24"/>
        </w:rPr>
        <w:t xml:space="preserve">, je </w:t>
      </w:r>
      <w:r w:rsidR="00543F9E">
        <w:rPr>
          <w:sz w:val="24"/>
          <w:szCs w:val="24"/>
        </w:rPr>
        <w:t xml:space="preserve">prodávající </w:t>
      </w:r>
      <w:r w:rsidRPr="001E0425">
        <w:rPr>
          <w:sz w:val="24"/>
          <w:szCs w:val="24"/>
        </w:rPr>
        <w:t xml:space="preserve">povinen vypracovat změnový list, v němž uvede přesný popis víceprací a </w:t>
      </w:r>
      <w:proofErr w:type="spellStart"/>
      <w:r w:rsidRPr="001E0425">
        <w:rPr>
          <w:sz w:val="24"/>
          <w:szCs w:val="24"/>
        </w:rPr>
        <w:t>méněprací</w:t>
      </w:r>
      <w:proofErr w:type="spellEnd"/>
      <w:r w:rsidRPr="001E0425">
        <w:rPr>
          <w:sz w:val="24"/>
          <w:szCs w:val="24"/>
        </w:rPr>
        <w:t xml:space="preserve"> včetně jejich odůvodnění a jejich ocenění a tento změnový list předloží </w:t>
      </w:r>
      <w:r w:rsidR="00543F9E">
        <w:rPr>
          <w:sz w:val="24"/>
          <w:szCs w:val="24"/>
        </w:rPr>
        <w:t>kupujícímu</w:t>
      </w:r>
      <w:r w:rsidRPr="001E0425">
        <w:rPr>
          <w:sz w:val="24"/>
          <w:szCs w:val="24"/>
        </w:rPr>
        <w:t xml:space="preserve"> k odsouhlasení (dále </w:t>
      </w:r>
      <w:r w:rsidR="00C21866">
        <w:rPr>
          <w:sz w:val="24"/>
          <w:szCs w:val="24"/>
        </w:rPr>
        <w:t xml:space="preserve">také </w:t>
      </w:r>
      <w:r w:rsidRPr="001E0425">
        <w:rPr>
          <w:sz w:val="24"/>
          <w:szCs w:val="24"/>
        </w:rPr>
        <w:t xml:space="preserve">„návrh“). Součástí změnového listu musí být i popis příčin, které vyvolaly potřebu víceprací nebo </w:t>
      </w:r>
      <w:proofErr w:type="spellStart"/>
      <w:r w:rsidRPr="001E0425">
        <w:rPr>
          <w:sz w:val="24"/>
          <w:szCs w:val="24"/>
        </w:rPr>
        <w:t>méněprací</w:t>
      </w:r>
      <w:proofErr w:type="spellEnd"/>
      <w:r w:rsidRPr="001E0425">
        <w:rPr>
          <w:sz w:val="24"/>
          <w:szCs w:val="24"/>
        </w:rPr>
        <w:t>.</w:t>
      </w:r>
    </w:p>
    <w:p w:rsidR="00C31E60" w:rsidRPr="003C1B98" w:rsidRDefault="00C42637" w:rsidP="00C21866">
      <w:pPr>
        <w:pStyle w:val="Bezmezer"/>
        <w:jc w:val="both"/>
        <w:rPr>
          <w:sz w:val="24"/>
          <w:szCs w:val="24"/>
        </w:rPr>
      </w:pPr>
      <w:r>
        <w:rPr>
          <w:b/>
          <w:sz w:val="24"/>
          <w:szCs w:val="24"/>
        </w:rPr>
        <w:t>2.</w:t>
      </w:r>
      <w:r w:rsidR="00543F9E">
        <w:rPr>
          <w:sz w:val="24"/>
          <w:szCs w:val="24"/>
        </w:rPr>
        <w:t xml:space="preserve"> Prodávající</w:t>
      </w:r>
      <w:r w:rsidR="001E0425" w:rsidRPr="000C4393">
        <w:rPr>
          <w:sz w:val="24"/>
          <w:szCs w:val="24"/>
        </w:rPr>
        <w:t xml:space="preserve"> je povinen stanovit cenu víceprací nebo </w:t>
      </w:r>
      <w:proofErr w:type="spellStart"/>
      <w:r w:rsidR="001E0425" w:rsidRPr="000C4393">
        <w:rPr>
          <w:sz w:val="24"/>
          <w:szCs w:val="24"/>
        </w:rPr>
        <w:t>méněprací</w:t>
      </w:r>
      <w:proofErr w:type="spellEnd"/>
      <w:r w:rsidR="001E0425" w:rsidRPr="000C4393">
        <w:rPr>
          <w:sz w:val="24"/>
          <w:szCs w:val="24"/>
        </w:rPr>
        <w:t xml:space="preserve"> nejvýše podle hodnot </w:t>
      </w:r>
      <w:r w:rsidR="00C21866">
        <w:rPr>
          <w:sz w:val="24"/>
          <w:szCs w:val="24"/>
        </w:rPr>
        <w:t xml:space="preserve">odpovídajících </w:t>
      </w:r>
      <w:r w:rsidR="001E0425" w:rsidRPr="000C4393">
        <w:rPr>
          <w:sz w:val="24"/>
          <w:szCs w:val="24"/>
        </w:rPr>
        <w:t>jednotkových cen</w:t>
      </w:r>
      <w:r w:rsidR="00C21866">
        <w:rPr>
          <w:sz w:val="24"/>
          <w:szCs w:val="24"/>
        </w:rPr>
        <w:t xml:space="preserve"> položek </w:t>
      </w:r>
      <w:r w:rsidR="001E0425" w:rsidRPr="000C4393">
        <w:rPr>
          <w:sz w:val="24"/>
          <w:szCs w:val="24"/>
        </w:rPr>
        <w:t>uvedených v</w:t>
      </w:r>
      <w:r w:rsidR="00316E3F">
        <w:rPr>
          <w:sz w:val="24"/>
          <w:szCs w:val="24"/>
        </w:rPr>
        <w:t> </w:t>
      </w:r>
      <w:r w:rsidR="000C4393"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543F9E">
        <w:rPr>
          <w:rStyle w:val="datalabel"/>
          <w:sz w:val="24"/>
          <w:szCs w:val="24"/>
        </w:rPr>
        <w:t>)</w:t>
      </w:r>
      <w:r w:rsidR="001E0425" w:rsidRPr="000C4393">
        <w:rPr>
          <w:sz w:val="24"/>
          <w:szCs w:val="24"/>
        </w:rPr>
        <w:t>.</w:t>
      </w:r>
      <w:r w:rsidR="001E0425" w:rsidRPr="001E0425">
        <w:rPr>
          <w:sz w:val="24"/>
          <w:szCs w:val="24"/>
        </w:rPr>
        <w:t xml:space="preserve"> Pokud vícepráce v</w:t>
      </w:r>
      <w:r w:rsidR="00316E3F">
        <w:rPr>
          <w:sz w:val="24"/>
          <w:szCs w:val="24"/>
        </w:rPr>
        <w:t> </w:t>
      </w:r>
      <w:r w:rsidR="0007341C" w:rsidRPr="000C4393">
        <w:rPr>
          <w:rStyle w:val="datalabel"/>
          <w:sz w:val="24"/>
          <w:szCs w:val="24"/>
        </w:rPr>
        <w:t>oceněném</w:t>
      </w:r>
      <w:r w:rsidR="00316E3F">
        <w:rPr>
          <w:rStyle w:val="datalabel"/>
          <w:sz w:val="24"/>
          <w:szCs w:val="24"/>
        </w:rPr>
        <w:t xml:space="preserve"> </w:t>
      </w:r>
      <w:r w:rsidR="00397E0A">
        <w:rPr>
          <w:rStyle w:val="datalabel"/>
          <w:sz w:val="24"/>
          <w:szCs w:val="24"/>
        </w:rPr>
        <w:t>soupisu dodávky</w:t>
      </w:r>
      <w:r w:rsidR="00316E3F">
        <w:rPr>
          <w:rStyle w:val="datalabel"/>
          <w:sz w:val="24"/>
          <w:szCs w:val="24"/>
        </w:rPr>
        <w:t xml:space="preserve"> (= </w:t>
      </w:r>
      <w:r w:rsidR="00C31E60">
        <w:rPr>
          <w:rStyle w:val="datalabel"/>
          <w:sz w:val="24"/>
          <w:szCs w:val="24"/>
        </w:rPr>
        <w:t>položkovém rozpočtu</w:t>
      </w:r>
      <w:r w:rsidR="00316E3F">
        <w:rPr>
          <w:rStyle w:val="datalabel"/>
          <w:sz w:val="24"/>
          <w:szCs w:val="24"/>
        </w:rPr>
        <w:t>)</w:t>
      </w:r>
      <w:r w:rsidR="0007341C" w:rsidRPr="001E0425">
        <w:rPr>
          <w:sz w:val="24"/>
          <w:szCs w:val="24"/>
        </w:rPr>
        <w:t xml:space="preserve"> </w:t>
      </w:r>
      <w:r w:rsidR="001E0425" w:rsidRPr="001E0425">
        <w:rPr>
          <w:sz w:val="24"/>
          <w:szCs w:val="24"/>
        </w:rPr>
        <w:t xml:space="preserve">obsaženy nejsou, pak </w:t>
      </w:r>
      <w:r w:rsidR="0007341C">
        <w:rPr>
          <w:sz w:val="24"/>
          <w:szCs w:val="24"/>
        </w:rPr>
        <w:t xml:space="preserve">takové dodávky a práce </w:t>
      </w:r>
      <w:r w:rsidR="001E0425" w:rsidRPr="001E0425">
        <w:rPr>
          <w:sz w:val="24"/>
          <w:szCs w:val="24"/>
        </w:rPr>
        <w:t xml:space="preserve">budou oceněny na základě dohody obou smluvních stran cenami v čase a místě obvyklými. </w:t>
      </w:r>
      <w:r w:rsidR="00C21866">
        <w:rPr>
          <w:sz w:val="24"/>
          <w:szCs w:val="24"/>
        </w:rPr>
        <w:t>P</w:t>
      </w:r>
      <w:r w:rsidR="00C31E60" w:rsidRPr="003C1B98">
        <w:rPr>
          <w:sz w:val="24"/>
          <w:szCs w:val="24"/>
        </w:rPr>
        <w:t>rodávající</w:t>
      </w:r>
      <w:r w:rsidR="00C21866">
        <w:rPr>
          <w:sz w:val="24"/>
          <w:szCs w:val="24"/>
        </w:rPr>
        <w:t xml:space="preserve"> zároveň doloží</w:t>
      </w:r>
      <w:r w:rsidR="00C31E60" w:rsidRPr="003C1B98">
        <w:rPr>
          <w:sz w:val="24"/>
          <w:szCs w:val="24"/>
        </w:rPr>
        <w:t xml:space="preserve"> individuální kalkulaci jednotkové ceny jednotlivé položky. Výsledná jednotková cena položky pak bude stanovena na základě dohody kupujícího a prodávajícího. Kupující je v tomto případě oprávněn ověřit přiměřenost jedno</w:t>
      </w:r>
      <w:r w:rsidR="00C21866">
        <w:rPr>
          <w:sz w:val="24"/>
          <w:szCs w:val="24"/>
        </w:rPr>
        <w:t>tkové ceny nezávislým subjektem.</w:t>
      </w:r>
    </w:p>
    <w:p w:rsidR="001E0425" w:rsidRPr="00316E3F" w:rsidRDefault="001E0425" w:rsidP="001E0425">
      <w:pPr>
        <w:pStyle w:val="Bezmezer"/>
        <w:jc w:val="both"/>
        <w:rPr>
          <w:sz w:val="24"/>
          <w:szCs w:val="24"/>
        </w:rPr>
      </w:pPr>
      <w:r w:rsidRPr="001E0425">
        <w:rPr>
          <w:b/>
          <w:sz w:val="24"/>
          <w:szCs w:val="24"/>
        </w:rPr>
        <w:t>3.</w:t>
      </w:r>
      <w:r w:rsidRPr="001E0425">
        <w:rPr>
          <w:sz w:val="24"/>
          <w:szCs w:val="24"/>
        </w:rPr>
        <w:t xml:space="preserve"> </w:t>
      </w:r>
      <w:r w:rsidR="00543F9E">
        <w:rPr>
          <w:sz w:val="24"/>
          <w:szCs w:val="24"/>
        </w:rPr>
        <w:t>Kupující</w:t>
      </w:r>
      <w:r w:rsidRPr="001E0425">
        <w:rPr>
          <w:sz w:val="24"/>
          <w:szCs w:val="24"/>
        </w:rPr>
        <w:t xml:space="preserve"> je povinen vyjádřit se k návrhu změnového listu nejpozději do </w:t>
      </w:r>
      <w:r w:rsidR="0007341C">
        <w:rPr>
          <w:sz w:val="24"/>
          <w:szCs w:val="24"/>
        </w:rPr>
        <w:t>30</w:t>
      </w:r>
      <w:r w:rsidR="00C21866">
        <w:rPr>
          <w:sz w:val="24"/>
          <w:szCs w:val="24"/>
        </w:rPr>
        <w:t xml:space="preserve"> kalendářních</w:t>
      </w:r>
      <w:r w:rsidR="0007341C">
        <w:rPr>
          <w:sz w:val="24"/>
          <w:szCs w:val="24"/>
        </w:rPr>
        <w:t xml:space="preserve"> </w:t>
      </w:r>
      <w:r w:rsidRPr="001E0425">
        <w:rPr>
          <w:sz w:val="24"/>
          <w:szCs w:val="24"/>
        </w:rPr>
        <w:t xml:space="preserve">dnů ode dne předložení návrhu </w:t>
      </w:r>
      <w:r w:rsidR="00543F9E">
        <w:rPr>
          <w:sz w:val="24"/>
          <w:szCs w:val="24"/>
        </w:rPr>
        <w:t>prodávajícím</w:t>
      </w:r>
      <w:r w:rsidRPr="001E0425">
        <w:rPr>
          <w:sz w:val="24"/>
          <w:szCs w:val="24"/>
        </w:rPr>
        <w:t xml:space="preserve">. </w:t>
      </w:r>
      <w:r w:rsidR="00543F9E">
        <w:rPr>
          <w:sz w:val="24"/>
          <w:szCs w:val="24"/>
        </w:rPr>
        <w:t xml:space="preserve">Kupující </w:t>
      </w:r>
      <w:r w:rsidR="0007341C" w:rsidRPr="00316E3F">
        <w:rPr>
          <w:sz w:val="24"/>
          <w:szCs w:val="24"/>
        </w:rPr>
        <w:t>je povinen nechat si odsouhlasit změnový list poskytovatelem dotace</w:t>
      </w:r>
      <w:r w:rsidR="00316E3F">
        <w:rPr>
          <w:sz w:val="24"/>
          <w:szCs w:val="24"/>
        </w:rPr>
        <w:t xml:space="preserve"> formou žádosti o změnu</w:t>
      </w:r>
      <w:r w:rsidR="0007341C" w:rsidRPr="00316E3F">
        <w:rPr>
          <w:sz w:val="24"/>
          <w:szCs w:val="24"/>
        </w:rPr>
        <w:t xml:space="preserve">. </w:t>
      </w:r>
    </w:p>
    <w:p w:rsidR="001E0425" w:rsidRPr="001E0425" w:rsidRDefault="001E0425" w:rsidP="001E0425">
      <w:pPr>
        <w:pStyle w:val="Bezmezer"/>
        <w:jc w:val="both"/>
        <w:rPr>
          <w:sz w:val="24"/>
          <w:szCs w:val="24"/>
        </w:rPr>
      </w:pPr>
      <w:r w:rsidRPr="001E0425">
        <w:rPr>
          <w:b/>
          <w:sz w:val="24"/>
          <w:szCs w:val="24"/>
        </w:rPr>
        <w:t>4.</w:t>
      </w:r>
      <w:r w:rsidRPr="001E0425">
        <w:rPr>
          <w:sz w:val="24"/>
          <w:szCs w:val="24"/>
        </w:rPr>
        <w:t xml:space="preserve"> Nezbytným předpokladem uzavření dodatku na realizaci víceprací je zadání víceprací v souladu </w:t>
      </w:r>
      <w:r w:rsidR="0007341C">
        <w:rPr>
          <w:sz w:val="24"/>
          <w:szCs w:val="24"/>
        </w:rPr>
        <w:t>s podmínkami poskytovatele dotace</w:t>
      </w:r>
      <w:r w:rsidRPr="001E0425">
        <w:rPr>
          <w:sz w:val="24"/>
          <w:szCs w:val="24"/>
        </w:rPr>
        <w:t xml:space="preserve">. </w:t>
      </w:r>
    </w:p>
    <w:p w:rsidR="00AB0C41" w:rsidRDefault="001E0425" w:rsidP="003B0C2C">
      <w:pPr>
        <w:pStyle w:val="Bezmezer"/>
        <w:jc w:val="both"/>
        <w:rPr>
          <w:sz w:val="24"/>
          <w:szCs w:val="24"/>
        </w:rPr>
      </w:pPr>
      <w:r w:rsidRPr="001E0425">
        <w:rPr>
          <w:b/>
          <w:sz w:val="24"/>
          <w:szCs w:val="24"/>
        </w:rPr>
        <w:t>5.</w:t>
      </w:r>
      <w:r w:rsidRPr="001E0425">
        <w:rPr>
          <w:sz w:val="24"/>
          <w:szCs w:val="24"/>
        </w:rPr>
        <w:t xml:space="preserve"> Obě strany následně změnu sjednané ceny písemně doho</w:t>
      </w:r>
      <w:r w:rsidR="003B0C2C">
        <w:rPr>
          <w:sz w:val="24"/>
          <w:szCs w:val="24"/>
        </w:rPr>
        <w:t>dnou formou dodatku ke smlouvě.</w:t>
      </w:r>
    </w:p>
    <w:p w:rsidR="003B0C2C" w:rsidRDefault="003B0C2C" w:rsidP="003B0C2C">
      <w:pPr>
        <w:pStyle w:val="Bezmezer"/>
        <w:jc w:val="both"/>
        <w:rPr>
          <w:sz w:val="24"/>
          <w:szCs w:val="24"/>
        </w:rPr>
      </w:pPr>
    </w:p>
    <w:p w:rsidR="00133A76" w:rsidRDefault="003B0C2C">
      <w:pPr>
        <w:pStyle w:val="NzevlnkuSmlouvy"/>
        <w:rPr>
          <w:szCs w:val="24"/>
        </w:rPr>
      </w:pPr>
      <w:r w:rsidRPr="00C87A8A">
        <w:rPr>
          <w:szCs w:val="24"/>
        </w:rPr>
        <w:t>Článek 9</w:t>
      </w:r>
      <w:r w:rsidR="00BB1C5B" w:rsidRPr="00C87A8A">
        <w:rPr>
          <w:szCs w:val="24"/>
        </w:rPr>
        <w:t xml:space="preserve"> - Platební podmínky</w:t>
      </w:r>
    </w:p>
    <w:p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rsidR="00724213" w:rsidRPr="00724213" w:rsidRDefault="00BB1C5B" w:rsidP="00724213">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rsidR="00047C11" w:rsidRPr="00316E3F" w:rsidRDefault="00047C11" w:rsidP="00047C11">
      <w:pPr>
        <w:pStyle w:val="Bezmezer"/>
        <w:rPr>
          <w:sz w:val="24"/>
          <w:szCs w:val="24"/>
        </w:rPr>
      </w:pPr>
      <w:r w:rsidRPr="00316E3F">
        <w:rPr>
          <w:b/>
          <w:sz w:val="24"/>
          <w:szCs w:val="24"/>
        </w:rPr>
        <w:t>3.  Platby za vícepráce:</w:t>
      </w:r>
    </w:p>
    <w:p w:rsidR="00047C11" w:rsidRPr="00047C11" w:rsidRDefault="00047C11" w:rsidP="00047C11">
      <w:pPr>
        <w:pStyle w:val="Bezmezer"/>
        <w:jc w:val="both"/>
        <w:rPr>
          <w:sz w:val="24"/>
          <w:szCs w:val="24"/>
        </w:rPr>
      </w:pPr>
      <w:r w:rsidRPr="00047C11">
        <w:rPr>
          <w:sz w:val="24"/>
          <w:szCs w:val="24"/>
        </w:rPr>
        <w:t xml:space="preserve">Pokud se na díle vyskytnou vícepráce, s jejichž provedením </w:t>
      </w:r>
      <w:r w:rsidR="008513C7">
        <w:rPr>
          <w:sz w:val="24"/>
          <w:szCs w:val="24"/>
        </w:rPr>
        <w:t>kupující</w:t>
      </w:r>
      <w:r w:rsidRPr="00047C11">
        <w:rPr>
          <w:sz w:val="24"/>
          <w:szCs w:val="24"/>
        </w:rPr>
        <w:t xml:space="preserve"> souhlasí a jsou sjednány v souladu </w:t>
      </w:r>
      <w:r>
        <w:rPr>
          <w:sz w:val="24"/>
          <w:szCs w:val="24"/>
        </w:rPr>
        <w:t>s podmínkami poskytovatele dotace</w:t>
      </w:r>
      <w:r w:rsidRPr="00047C11">
        <w:rPr>
          <w:sz w:val="24"/>
          <w:szCs w:val="24"/>
        </w:rPr>
        <w:t>, musí být jejich cena fakturována samostatně. Faktura za vícepráce musí kromě jiných, výše uvedených náležitostí faktury obsahovat i odkaz na dokument, kterým byly vícepráce sjednány a odsouhlaseny.</w:t>
      </w:r>
    </w:p>
    <w:p w:rsidR="00047C11" w:rsidRDefault="00047C11" w:rsidP="00047C11">
      <w:pPr>
        <w:pStyle w:val="Bezmezer"/>
        <w:rPr>
          <w:b/>
          <w:sz w:val="24"/>
          <w:szCs w:val="24"/>
        </w:rPr>
      </w:pPr>
      <w:r>
        <w:rPr>
          <w:b/>
          <w:sz w:val="24"/>
          <w:szCs w:val="24"/>
        </w:rPr>
        <w:t>4</w:t>
      </w:r>
      <w:r w:rsidRPr="00047C11">
        <w:rPr>
          <w:b/>
          <w:sz w:val="24"/>
          <w:szCs w:val="24"/>
        </w:rPr>
        <w:t>. Náležitosti daňových dokladů (faktur):</w:t>
      </w:r>
    </w:p>
    <w:p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rsidR="004E452E" w:rsidRPr="00047C11" w:rsidRDefault="004E452E" w:rsidP="00047C11">
      <w:pPr>
        <w:pStyle w:val="Bezmezer"/>
        <w:rPr>
          <w:b/>
          <w:sz w:val="24"/>
          <w:szCs w:val="24"/>
        </w:rPr>
      </w:pPr>
    </w:p>
    <w:p w:rsidR="00C00233" w:rsidRPr="00047C11" w:rsidRDefault="004E452E" w:rsidP="00047C11">
      <w:pPr>
        <w:spacing w:after="120"/>
        <w:jc w:val="both"/>
        <w:rPr>
          <w:sz w:val="24"/>
          <w:szCs w:val="24"/>
        </w:rPr>
      </w:pPr>
      <w:r>
        <w:rPr>
          <w:sz w:val="24"/>
          <w:szCs w:val="24"/>
        </w:rPr>
        <w:t>D</w:t>
      </w:r>
      <w:r w:rsidR="00BB1C5B" w:rsidRPr="00047C11">
        <w:rPr>
          <w:sz w:val="24"/>
          <w:szCs w:val="24"/>
        </w:rPr>
        <w:t xml:space="preserve">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přidané hodnoty, ve znění pozdějších předpisů. Smluvní strany se dohodly na </w:t>
      </w:r>
      <w:r w:rsidR="00BB1C5B" w:rsidRPr="00047C11">
        <w:rPr>
          <w:b/>
          <w:bCs/>
          <w:sz w:val="24"/>
          <w:szCs w:val="24"/>
        </w:rPr>
        <w:t xml:space="preserve">lhůtě splatnosti v délce </w:t>
      </w:r>
      <w:r w:rsidR="007B4D5F">
        <w:rPr>
          <w:b/>
          <w:bCs/>
          <w:sz w:val="24"/>
          <w:szCs w:val="24"/>
        </w:rPr>
        <w:t>21</w:t>
      </w:r>
      <w:r w:rsidR="00BB1C5B" w:rsidRPr="00047C11">
        <w:rPr>
          <w:b/>
          <w:bCs/>
          <w:sz w:val="24"/>
          <w:szCs w:val="24"/>
        </w:rPr>
        <w:t xml:space="preserve"> kalendářních dní </w:t>
      </w:r>
      <w:r w:rsidR="00BB1C5B" w:rsidRPr="004728D8">
        <w:rPr>
          <w:b/>
          <w:bCs/>
          <w:sz w:val="24"/>
          <w:szCs w:val="24"/>
        </w:rPr>
        <w:t>ode dne 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w:t>
      </w:r>
      <w:r w:rsidR="00BB1C5B" w:rsidRPr="00047C11">
        <w:rPr>
          <w:sz w:val="24"/>
          <w:szCs w:val="24"/>
        </w:rPr>
        <w:lastRenderedPageBreak/>
        <w:t xml:space="preserve">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rsidR="00C87A8A" w:rsidRPr="00C87A8A" w:rsidRDefault="00047C11" w:rsidP="00C87A8A">
      <w:pPr>
        <w:jc w:val="both"/>
        <w:rPr>
          <w:rFonts w:eastAsia="ArialMT"/>
          <w:strike/>
          <w:color w:val="FF0000"/>
          <w:sz w:val="24"/>
          <w:szCs w:val="24"/>
        </w:rPr>
      </w:pPr>
      <w:r w:rsidRPr="00C87A8A">
        <w:rPr>
          <w:b/>
          <w:sz w:val="24"/>
          <w:szCs w:val="24"/>
        </w:rPr>
        <w:t>5</w:t>
      </w:r>
      <w:r w:rsidR="00BB1C5B" w:rsidRPr="00C87A8A">
        <w:rPr>
          <w:b/>
          <w:sz w:val="24"/>
          <w:szCs w:val="24"/>
        </w:rPr>
        <w:t>.</w:t>
      </w:r>
      <w:r w:rsidR="00BB1C5B" w:rsidRPr="00C87A8A">
        <w:rPr>
          <w:sz w:val="24"/>
          <w:szCs w:val="24"/>
        </w:rPr>
        <w:t xml:space="preserve"> </w:t>
      </w:r>
      <w:r w:rsidR="008513C7" w:rsidRPr="00C87A8A">
        <w:rPr>
          <w:sz w:val="24"/>
          <w:szCs w:val="24"/>
        </w:rPr>
        <w:t>Faktura</w:t>
      </w:r>
      <w:r w:rsidR="00BB1C5B" w:rsidRPr="00C87A8A">
        <w:rPr>
          <w:sz w:val="24"/>
          <w:szCs w:val="24"/>
        </w:rPr>
        <w:t xml:space="preserve"> musí být označen</w:t>
      </w:r>
      <w:r w:rsidR="004E452E" w:rsidRPr="00C87A8A">
        <w:rPr>
          <w:sz w:val="24"/>
          <w:szCs w:val="24"/>
        </w:rPr>
        <w:t>a registračním číslem pr</w:t>
      </w:r>
      <w:r w:rsidR="00C87A8A">
        <w:rPr>
          <w:sz w:val="24"/>
          <w:szCs w:val="24"/>
        </w:rPr>
        <w:t xml:space="preserve">ojektu: </w:t>
      </w:r>
      <w:r w:rsidR="004E452E" w:rsidRPr="00C87A8A">
        <w:rPr>
          <w:rStyle w:val="datalabel"/>
          <w:sz w:val="24"/>
          <w:szCs w:val="24"/>
        </w:rPr>
        <w:t>CZ.06.4.59/0.0/0.0/16_075/0008562</w:t>
      </w:r>
      <w:r w:rsidR="00BB1C5B" w:rsidRPr="00C87A8A">
        <w:rPr>
          <w:sz w:val="24"/>
          <w:szCs w:val="24"/>
        </w:rPr>
        <w:t xml:space="preserve"> </w:t>
      </w:r>
      <w:r w:rsidR="00BB1C5B" w:rsidRPr="00C87A8A">
        <w:rPr>
          <w:color w:val="000000"/>
          <w:sz w:val="24"/>
          <w:szCs w:val="24"/>
        </w:rPr>
        <w:t>a názvem:</w:t>
      </w:r>
      <w:r w:rsidR="00BB1C5B" w:rsidRPr="00C87A8A">
        <w:rPr>
          <w:b/>
          <w:sz w:val="24"/>
          <w:szCs w:val="24"/>
        </w:rPr>
        <w:t xml:space="preserve"> </w:t>
      </w:r>
      <w:r w:rsidR="00C87A8A" w:rsidRPr="00C87A8A">
        <w:rPr>
          <w:rFonts w:eastAsia="ArialMT"/>
          <w:sz w:val="24"/>
          <w:szCs w:val="24"/>
        </w:rPr>
        <w:t xml:space="preserve">Jazyková laboratoř - rekonstrukce a modernizace – dodávka </w:t>
      </w:r>
      <w:r w:rsidR="00941D3D">
        <w:rPr>
          <w:rFonts w:eastAsia="ArialMT"/>
          <w:sz w:val="24"/>
          <w:szCs w:val="24"/>
        </w:rPr>
        <w:t xml:space="preserve">notebooků a </w:t>
      </w:r>
      <w:proofErr w:type="spellStart"/>
      <w:r w:rsidR="00941D3D">
        <w:rPr>
          <w:rFonts w:eastAsia="ArialMT"/>
          <w:sz w:val="24"/>
          <w:szCs w:val="24"/>
        </w:rPr>
        <w:t>tabletů</w:t>
      </w:r>
      <w:proofErr w:type="spellEnd"/>
      <w:r w:rsidR="00C87A8A">
        <w:rPr>
          <w:rFonts w:eastAsia="ArialMT"/>
          <w:sz w:val="24"/>
          <w:szCs w:val="24"/>
        </w:rPr>
        <w:t>.</w:t>
      </w:r>
    </w:p>
    <w:p w:rsidR="00C00233" w:rsidRDefault="00047C11">
      <w:pPr>
        <w:pStyle w:val="OdstavecSmlouvy"/>
        <w:rPr>
          <w:szCs w:val="24"/>
        </w:rPr>
      </w:pPr>
      <w:r w:rsidRPr="00C00233">
        <w:rPr>
          <w:b/>
          <w:szCs w:val="24"/>
        </w:rPr>
        <w:t>6</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rsidR="00133A76" w:rsidRPr="00C00233" w:rsidRDefault="00047C11">
      <w:pPr>
        <w:pStyle w:val="lneksmlouvy"/>
        <w:ind w:left="0"/>
        <w:rPr>
          <w:rFonts w:ascii="Times New Roman" w:hAnsi="Times New Roman"/>
          <w:sz w:val="24"/>
          <w:szCs w:val="24"/>
        </w:rPr>
      </w:pPr>
      <w:r w:rsidRPr="00C00233">
        <w:rPr>
          <w:rFonts w:ascii="Times New Roman" w:hAnsi="Times New Roman"/>
          <w:b/>
          <w:sz w:val="24"/>
          <w:szCs w:val="24"/>
        </w:rPr>
        <w:t>7</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rsidR="00C00233" w:rsidRPr="00C00233" w:rsidRDefault="00047C11" w:rsidP="00C00233">
      <w:pPr>
        <w:pStyle w:val="lneksmlouvy"/>
        <w:ind w:left="0"/>
        <w:rPr>
          <w:rFonts w:ascii="Times New Roman" w:hAnsi="Times New Roman"/>
          <w:sz w:val="24"/>
          <w:szCs w:val="24"/>
        </w:rPr>
      </w:pPr>
      <w:r w:rsidRPr="00C00233">
        <w:rPr>
          <w:rFonts w:ascii="Times New Roman" w:hAnsi="Times New Roman"/>
          <w:b/>
          <w:sz w:val="24"/>
          <w:szCs w:val="24"/>
        </w:rPr>
        <w:t>8</w:t>
      </w:r>
      <w:r w:rsidR="00BB1C5B" w:rsidRPr="00C00233">
        <w:rPr>
          <w:rFonts w:ascii="Times New Roman" w:hAnsi="Times New Roman"/>
          <w:b/>
          <w:sz w:val="24"/>
          <w:szCs w:val="24"/>
        </w:rPr>
        <w:t>.</w:t>
      </w:r>
      <w:r w:rsidR="00BB1C5B" w:rsidRPr="00C00233">
        <w:rPr>
          <w:rFonts w:ascii="Times New Roman" w:hAnsi="Times New Roman"/>
          <w:sz w:val="24"/>
          <w:szCs w:val="24"/>
        </w:rPr>
        <w:t xml:space="preserve"> Povinnost zaplatit cenu za plnění dle této smlouvy je splněna dnem odepsání příslušné částky z účtu </w:t>
      </w:r>
      <w:r w:rsidR="008513C7" w:rsidRPr="00C00233">
        <w:rPr>
          <w:rFonts w:ascii="Times New Roman" w:hAnsi="Times New Roman"/>
          <w:sz w:val="24"/>
          <w:szCs w:val="24"/>
        </w:rPr>
        <w:t>kupujícího</w:t>
      </w:r>
      <w:r w:rsidR="00BB1C5B" w:rsidRPr="00C00233">
        <w:rPr>
          <w:rFonts w:ascii="Times New Roman" w:hAnsi="Times New Roman"/>
          <w:sz w:val="24"/>
          <w:szCs w:val="24"/>
        </w:rPr>
        <w:t>.</w:t>
      </w:r>
    </w:p>
    <w:p w:rsidR="00C21866" w:rsidRDefault="004D7DD0" w:rsidP="002D1A79">
      <w:pPr>
        <w:pStyle w:val="lneksmlouvy"/>
        <w:ind w:left="0"/>
        <w:rPr>
          <w:rFonts w:ascii="Times New Roman" w:hAnsi="Times New Roman"/>
          <w:sz w:val="24"/>
          <w:szCs w:val="24"/>
        </w:rPr>
      </w:pPr>
      <w:r>
        <w:rPr>
          <w:rFonts w:ascii="Times New Roman" w:hAnsi="Times New Roman"/>
          <w:b/>
          <w:sz w:val="24"/>
          <w:szCs w:val="24"/>
        </w:rPr>
        <w:t>9</w:t>
      </w:r>
      <w:r w:rsidR="00C21866" w:rsidRPr="00C00233">
        <w:rPr>
          <w:rFonts w:ascii="Times New Roman" w:hAnsi="Times New Roman"/>
          <w:b/>
          <w:sz w:val="24"/>
          <w:szCs w:val="24"/>
        </w:rPr>
        <w:t>.</w:t>
      </w:r>
      <w:r w:rsidR="00C21866" w:rsidRPr="00C00233">
        <w:rPr>
          <w:rFonts w:ascii="Times New Roman" w:hAnsi="Times New Roman"/>
          <w:sz w:val="24"/>
          <w:szCs w:val="24"/>
        </w:rPr>
        <w:t xml:space="preserve"> Je</w:t>
      </w:r>
      <w:r w:rsidR="00C21866" w:rsidRPr="00C00233">
        <w:rPr>
          <w:rFonts w:ascii="Times New Roman" w:hAnsi="Times New Roman"/>
          <w:sz w:val="24"/>
          <w:szCs w:val="24"/>
        </w:rPr>
        <w:noBreakHyphen/>
        <w:t>li prodávající plátcem DPH, odpovídá za to, že sazba daně z přidané hodnoty je stanovena v souladu s platnými právními předpisy. V případě, že prodávající stanoví sazbu DPH či DPH v rozporu s platnými právními předpisy, je povinen uhradit kupujícímu veškerou škodu, která mu v souvislosti s tím vznikla.</w:t>
      </w:r>
    </w:p>
    <w:p w:rsidR="00A76C44" w:rsidRDefault="00A76C44" w:rsidP="00A76C44">
      <w:pPr>
        <w:pStyle w:val="NzevlnkuSmlouvy"/>
        <w:rPr>
          <w:szCs w:val="24"/>
        </w:rPr>
      </w:pPr>
      <w:r>
        <w:rPr>
          <w:szCs w:val="24"/>
        </w:rPr>
        <w:t>Článek</w:t>
      </w:r>
      <w:r w:rsidR="00EE53F2">
        <w:rPr>
          <w:szCs w:val="24"/>
        </w:rPr>
        <w:t xml:space="preserve"> 10 – Předání</w:t>
      </w:r>
      <w:r w:rsidR="00BE3133">
        <w:rPr>
          <w:szCs w:val="24"/>
        </w:rPr>
        <w:t xml:space="preserve"> a převzetí</w:t>
      </w:r>
      <w:r w:rsidR="00EE53F2">
        <w:rPr>
          <w:szCs w:val="24"/>
        </w:rPr>
        <w:t xml:space="preserve"> předmětu smlouvy</w:t>
      </w:r>
    </w:p>
    <w:p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w:t>
      </w:r>
      <w:r w:rsidR="00C11E42">
        <w:rPr>
          <w:sz w:val="24"/>
          <w:szCs w:val="24"/>
        </w:rPr>
        <w:t xml:space="preserve">(včetně zprovoznění zboží) </w:t>
      </w:r>
      <w:r>
        <w:rPr>
          <w:sz w:val="24"/>
          <w:szCs w:val="24"/>
        </w:rPr>
        <w:t xml:space="preserve">bez vad a nedodělků </w:t>
      </w:r>
      <w:r w:rsidRPr="00BE3133">
        <w:rPr>
          <w:sz w:val="24"/>
          <w:szCs w:val="24"/>
        </w:rPr>
        <w:t xml:space="preserve">ve dvou stejnopisech, přičemž jedno vyhotovení bude určeno pro kupujícího a jedno pro prodávajícího. </w:t>
      </w:r>
    </w:p>
    <w:p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registrační číslo projektu,</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rsidR="00BE3133" w:rsidRPr="00BE3133" w:rsidRDefault="00BE3133" w:rsidP="00BE3133">
      <w:pPr>
        <w:spacing w:before="120"/>
        <w:jc w:val="both"/>
        <w:rPr>
          <w:sz w:val="24"/>
          <w:szCs w:val="24"/>
        </w:rPr>
      </w:pPr>
      <w:r>
        <w:rPr>
          <w:b/>
          <w:sz w:val="24"/>
          <w:szCs w:val="24"/>
        </w:rPr>
        <w:lastRenderedPageBreak/>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 dodáním a montáží</w:t>
      </w:r>
      <w:r w:rsidR="009856B8">
        <w:rPr>
          <w:sz w:val="24"/>
          <w:szCs w:val="24"/>
        </w:rPr>
        <w:t>/instalací</w:t>
      </w:r>
      <w:r w:rsidRPr="00BE3133">
        <w:rPr>
          <w:sz w:val="24"/>
          <w:szCs w:val="24"/>
        </w:rPr>
        <w:t xml:space="preserve"> zboží. Prodávající je dále povinen při montáži</w:t>
      </w:r>
      <w:r w:rsidR="009856B8">
        <w:rPr>
          <w:sz w:val="24"/>
          <w:szCs w:val="24"/>
        </w:rPr>
        <w:t>/instalaci</w:t>
      </w:r>
      <w:r w:rsidRPr="00BE3133">
        <w:rPr>
          <w:sz w:val="24"/>
          <w:szCs w:val="24"/>
        </w:rPr>
        <w:t xml:space="preserve"> zboží dbát veškerých předpisů o bezpečnosti a ochraně zdraví při práci. Veškerý odpad, který vznikne při montáži/instalaci zboží, je prodávající povinen, v souladu se zákonem č. 185/2001 Sb., o odpadech a o změně některých dalších zákonů, ve znění pozdějších předpisů, na svoje náklady zlikvidovat.</w:t>
      </w:r>
    </w:p>
    <w:p w:rsidR="00BE3133" w:rsidRPr="00BE3133" w:rsidRDefault="00BE3133" w:rsidP="00BE3133">
      <w:pPr>
        <w:spacing w:before="120"/>
        <w:jc w:val="both"/>
        <w:rPr>
          <w:sz w:val="24"/>
          <w:szCs w:val="24"/>
        </w:rPr>
      </w:pPr>
      <w:r w:rsidRPr="00BE3133">
        <w:rPr>
          <w:b/>
          <w:sz w:val="24"/>
          <w:szCs w:val="24"/>
        </w:rPr>
        <w:t>7.</w:t>
      </w:r>
      <w:r w:rsidRPr="00BE3133">
        <w:rPr>
          <w:sz w:val="24"/>
          <w:szCs w:val="24"/>
        </w:rPr>
        <w:t xml:space="preserve"> Je-li relevantní, prodávající je povinen zajistit, aby veškeré odborné práce byly vykonávány pracovníky prodávajícího nebo jeho poddodavateli s příslušnou kvalifikací (je-li kvalifikace pro plnění dodávky vyžadována). </w:t>
      </w:r>
    </w:p>
    <w:p w:rsidR="00C00233" w:rsidRDefault="00C00233" w:rsidP="00BE3133">
      <w:pPr>
        <w:pStyle w:val="Default"/>
        <w:jc w:val="both"/>
        <w:rPr>
          <w:rFonts w:ascii="Times New Roman" w:hAnsi="Times New Roman" w:cs="Times New Roman"/>
        </w:rPr>
      </w:pPr>
    </w:p>
    <w:p w:rsidR="00C00233" w:rsidRPr="00C00233" w:rsidRDefault="00C00233" w:rsidP="00C00233">
      <w:pPr>
        <w:spacing w:before="120"/>
        <w:jc w:val="center"/>
        <w:rPr>
          <w:b/>
          <w:sz w:val="24"/>
          <w:szCs w:val="24"/>
        </w:rPr>
      </w:pPr>
      <w:r>
        <w:rPr>
          <w:b/>
          <w:sz w:val="24"/>
          <w:szCs w:val="24"/>
        </w:rPr>
        <w:t>Článek 11</w:t>
      </w:r>
      <w:r w:rsidRPr="00C00233">
        <w:rPr>
          <w:b/>
          <w:sz w:val="24"/>
          <w:szCs w:val="24"/>
        </w:rPr>
        <w:t xml:space="preserve"> - Povinnosti prodávajícího a kupujícího</w:t>
      </w:r>
    </w:p>
    <w:p w:rsidR="00C00233" w:rsidRPr="00C00233" w:rsidRDefault="00C00233" w:rsidP="00C00233">
      <w:pPr>
        <w:pStyle w:val="Zkladntext"/>
        <w:rPr>
          <w:szCs w:val="24"/>
        </w:rPr>
      </w:pPr>
      <w:r w:rsidRPr="00C00233">
        <w:rPr>
          <w:b/>
          <w:szCs w:val="24"/>
        </w:rPr>
        <w:t>1.</w:t>
      </w:r>
      <w:r w:rsidRPr="00C00233">
        <w:rPr>
          <w:szCs w:val="24"/>
        </w:rPr>
        <w:t xml:space="preserve"> Prodávající je zejména povinen:</w:t>
      </w:r>
    </w:p>
    <w:p w:rsidR="00C00233" w:rsidRPr="00C00233" w:rsidRDefault="00C00233" w:rsidP="00F14C43">
      <w:pPr>
        <w:pStyle w:val="Smlouva-slo"/>
        <w:numPr>
          <w:ilvl w:val="0"/>
          <w:numId w:val="2"/>
        </w:numPr>
        <w:overflowPunct/>
        <w:spacing w:line="240" w:lineRule="auto"/>
        <w:ind w:left="709"/>
        <w:rPr>
          <w:iCs/>
          <w:szCs w:val="24"/>
        </w:rPr>
      </w:pPr>
      <w:r w:rsidRPr="00C00233">
        <w:rPr>
          <w:iCs/>
          <w:szCs w:val="24"/>
        </w:rPr>
        <w:t>Provést dílo řádně a včas za použití materiálů a postupů odpovídajících právním předpisům a technickým normám ČR. Dílo musí odpovídat příslušným právním předpisům, normám nebo jiné dokumentaci vztahující se k provedení díla a umožňovat užívání, k němuž bylo určeno a zhotoveno.</w:t>
      </w:r>
    </w:p>
    <w:p w:rsidR="00C00233" w:rsidRPr="00C00233" w:rsidRDefault="00C00233" w:rsidP="00F14C43">
      <w:pPr>
        <w:pStyle w:val="Smlouva-slo"/>
        <w:numPr>
          <w:ilvl w:val="0"/>
          <w:numId w:val="2"/>
        </w:numPr>
        <w:overflowPunct/>
        <w:spacing w:line="240" w:lineRule="auto"/>
        <w:ind w:left="709"/>
        <w:rPr>
          <w:iCs/>
          <w:szCs w:val="24"/>
        </w:rPr>
      </w:pPr>
      <w:r w:rsidRPr="00C00233">
        <w:rPr>
          <w:szCs w:val="24"/>
        </w:rPr>
        <w:t>Umožnit všem osobám vykonávajícím kontrolní činnost dle této smlouvy vstup na místo plnění a zajistit jim podmínky pro výkon jejich činnosti.</w:t>
      </w:r>
    </w:p>
    <w:p w:rsidR="00C00233" w:rsidRPr="00C00233" w:rsidRDefault="00C00233" w:rsidP="00F14C43">
      <w:pPr>
        <w:pStyle w:val="Smlouva-slo"/>
        <w:numPr>
          <w:ilvl w:val="0"/>
          <w:numId w:val="2"/>
        </w:numPr>
        <w:overflowPunct/>
        <w:spacing w:line="240" w:lineRule="auto"/>
        <w:ind w:left="709"/>
        <w:rPr>
          <w:iCs/>
          <w:szCs w:val="24"/>
        </w:rPr>
      </w:pPr>
      <w:r w:rsidRPr="00C00233">
        <w:rPr>
          <w:szCs w:val="24"/>
        </w:rPr>
        <w:t>Odstranit zjištěné vady a nedodělky na své náklady.</w:t>
      </w:r>
    </w:p>
    <w:p w:rsidR="0062751B" w:rsidRPr="0062751B" w:rsidRDefault="00C00233" w:rsidP="00F14C43">
      <w:pPr>
        <w:pStyle w:val="Smlouva-slo"/>
        <w:numPr>
          <w:ilvl w:val="0"/>
          <w:numId w:val="2"/>
        </w:numPr>
        <w:overflowPunct/>
        <w:spacing w:line="240" w:lineRule="auto"/>
        <w:ind w:left="709"/>
        <w:rPr>
          <w:iCs/>
          <w:szCs w:val="24"/>
        </w:rPr>
      </w:pPr>
      <w:r w:rsidRPr="0062751B">
        <w:rPr>
          <w:szCs w:val="24"/>
        </w:rPr>
        <w:t xml:space="preserve">Dbát při provádění dodávky dle této smlouvy na ochranu životního prostředí a dodržovat platné technické, bezpečnostní, zdravotní, hygienické a jiné předpisy, včetně předpisů týkajících se ochrany životního prostředí. </w:t>
      </w:r>
    </w:p>
    <w:p w:rsidR="00C00233" w:rsidRPr="0062751B" w:rsidRDefault="00C00233" w:rsidP="00F14C43">
      <w:pPr>
        <w:pStyle w:val="Smlouva-slo"/>
        <w:numPr>
          <w:ilvl w:val="0"/>
          <w:numId w:val="2"/>
        </w:numPr>
        <w:overflowPunct/>
        <w:spacing w:line="240" w:lineRule="auto"/>
        <w:ind w:left="709"/>
        <w:rPr>
          <w:iCs/>
          <w:szCs w:val="24"/>
        </w:rPr>
      </w:pPr>
      <w:r w:rsidRPr="0062751B">
        <w:rPr>
          <w:szCs w:val="24"/>
        </w:rPr>
        <w:t xml:space="preserve">V případě znečištění prostor, kde bude probíhat </w:t>
      </w:r>
      <w:r w:rsidR="0062751B">
        <w:rPr>
          <w:szCs w:val="24"/>
        </w:rPr>
        <w:t>dodávka</w:t>
      </w:r>
      <w:r w:rsidRPr="0062751B">
        <w:rPr>
          <w:szCs w:val="24"/>
        </w:rPr>
        <w:t xml:space="preserve"> provádět průběžně úklid a prostory uvést vždy do původního stavu.</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řádně a včas.</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Dodat zboží nové, nepoužívané a odpovídající platným technickým normám, právním předpisům a předpisům výrobce.</w:t>
      </w:r>
    </w:p>
    <w:p w:rsidR="00C00233" w:rsidRPr="00C00233" w:rsidRDefault="00C00233" w:rsidP="00F14C43">
      <w:pPr>
        <w:pStyle w:val="Smlouva-slo"/>
        <w:numPr>
          <w:ilvl w:val="0"/>
          <w:numId w:val="2"/>
        </w:numPr>
        <w:overflowPunct/>
        <w:spacing w:line="240" w:lineRule="auto"/>
        <w:ind w:left="709"/>
        <w:rPr>
          <w:szCs w:val="24"/>
        </w:rPr>
      </w:pPr>
      <w:r w:rsidRPr="00C00233">
        <w:rPr>
          <w:szCs w:val="24"/>
        </w:rPr>
        <w:t>Při dodání zboží do místa plnění předat kupujícímu doklady, které se ke zboží vztahují v českém jazyce.</w:t>
      </w:r>
    </w:p>
    <w:p w:rsidR="00C00233" w:rsidRPr="00C00233" w:rsidRDefault="0062751B" w:rsidP="00F14C43">
      <w:pPr>
        <w:pStyle w:val="Smlouva-slo"/>
        <w:numPr>
          <w:ilvl w:val="0"/>
          <w:numId w:val="2"/>
        </w:numPr>
        <w:overflowPunct/>
        <w:spacing w:line="240" w:lineRule="auto"/>
        <w:ind w:left="709"/>
        <w:rPr>
          <w:szCs w:val="24"/>
        </w:rPr>
      </w:pPr>
      <w:r>
        <w:rPr>
          <w:szCs w:val="24"/>
        </w:rPr>
        <w:t>Na</w:t>
      </w:r>
      <w:r w:rsidR="00C00233" w:rsidRPr="00C00233">
        <w:rPr>
          <w:szCs w:val="24"/>
        </w:rPr>
        <w:t xml:space="preserve"> základě písemné výzvy kupujícího poskytnout zprávu o stavu přípravy dodávky zboží.</w:t>
      </w:r>
    </w:p>
    <w:p w:rsidR="00C00233" w:rsidRPr="00C00233" w:rsidRDefault="0062751B" w:rsidP="0062751B">
      <w:pPr>
        <w:pStyle w:val="Zkladntext"/>
        <w:autoSpaceDE w:val="0"/>
        <w:autoSpaceDN w:val="0"/>
        <w:spacing w:before="120"/>
        <w:textAlignment w:val="auto"/>
        <w:rPr>
          <w:szCs w:val="24"/>
        </w:rPr>
      </w:pPr>
      <w:r w:rsidRPr="0062751B">
        <w:rPr>
          <w:b/>
          <w:szCs w:val="24"/>
        </w:rPr>
        <w:t>2.</w:t>
      </w:r>
      <w:r>
        <w:rPr>
          <w:szCs w:val="24"/>
        </w:rPr>
        <w:t xml:space="preserve"> </w:t>
      </w:r>
      <w:r w:rsidR="00C00233" w:rsidRPr="00C00233">
        <w:rPr>
          <w:szCs w:val="24"/>
        </w:rPr>
        <w:t>Kupující je povinen:</w:t>
      </w:r>
    </w:p>
    <w:p w:rsidR="00C00233" w:rsidRPr="00C00233" w:rsidRDefault="00C00233" w:rsidP="00F14C43">
      <w:pPr>
        <w:pStyle w:val="Zkladntext"/>
        <w:numPr>
          <w:ilvl w:val="0"/>
          <w:numId w:val="1"/>
        </w:numPr>
        <w:tabs>
          <w:tab w:val="left" w:pos="851"/>
          <w:tab w:val="left" w:pos="1418"/>
        </w:tabs>
        <w:autoSpaceDE w:val="0"/>
        <w:autoSpaceDN w:val="0"/>
        <w:spacing w:before="60"/>
        <w:ind w:left="850" w:hanging="425"/>
        <w:textAlignment w:val="auto"/>
        <w:rPr>
          <w:szCs w:val="24"/>
        </w:rPr>
      </w:pPr>
      <w:r w:rsidRPr="00C00233">
        <w:rPr>
          <w:szCs w:val="24"/>
        </w:rPr>
        <w:t xml:space="preserve"> </w:t>
      </w:r>
      <w:r w:rsidRPr="00C00233">
        <w:rPr>
          <w:szCs w:val="24"/>
        </w:rPr>
        <w:tab/>
        <w:t>poskytnout prodávajícímu potřebnou součinnost při plnění jeho závazku.</w:t>
      </w:r>
    </w:p>
    <w:p w:rsidR="00C00233" w:rsidRDefault="0062751B" w:rsidP="00C00233">
      <w:pPr>
        <w:pStyle w:val="Smlouva-slo"/>
        <w:spacing w:before="60" w:line="240" w:lineRule="auto"/>
        <w:rPr>
          <w:szCs w:val="24"/>
        </w:rPr>
      </w:pPr>
      <w:r>
        <w:rPr>
          <w:b/>
          <w:szCs w:val="24"/>
        </w:rPr>
        <w:t>3</w:t>
      </w:r>
      <w:r w:rsidR="00C00233" w:rsidRPr="00C00233">
        <w:rPr>
          <w:b/>
          <w:szCs w:val="24"/>
        </w:rPr>
        <w:t>.</w:t>
      </w:r>
      <w:r w:rsidR="00C00233" w:rsidRPr="00C00233">
        <w:rPr>
          <w:szCs w:val="24"/>
        </w:rPr>
        <w:t xml:space="preserve"> Dílo je provedeno, je</w:t>
      </w:r>
      <w:r w:rsidR="00C00233" w:rsidRPr="00C00233">
        <w:rPr>
          <w:szCs w:val="24"/>
        </w:rPr>
        <w:noBreakHyphen/>
        <w:t>li dokončeno bez vad a nedodělků (tj. kupujícímu je předvedena způsobilost díla sloužit svému účelu) a protokolárně předáno kupujícímu.</w:t>
      </w:r>
    </w:p>
    <w:p w:rsidR="0062751B" w:rsidRDefault="0062751B" w:rsidP="0062751B">
      <w:pPr>
        <w:pStyle w:val="Smlouva-slo"/>
        <w:widowControl/>
        <w:spacing w:line="240" w:lineRule="auto"/>
        <w:rPr>
          <w:szCs w:val="24"/>
        </w:rPr>
      </w:pPr>
      <w:r w:rsidRPr="006F0948">
        <w:rPr>
          <w:b/>
          <w:szCs w:val="24"/>
        </w:rPr>
        <w:t>4.</w:t>
      </w:r>
      <w:r>
        <w:rPr>
          <w:szCs w:val="24"/>
        </w:rPr>
        <w:t xml:space="preserve"> Prodávající</w:t>
      </w:r>
      <w:r w:rsidRPr="00901F77">
        <w:rPr>
          <w:szCs w:val="24"/>
        </w:rPr>
        <w:t xml:space="preserve"> odpovídá za bezpečnost a ochranu zdraví všech osob v určených prostorách, za bezpečný přístup do určených prostor, za dodržování bezpečnostních, hygienických a požárních předpisů, a za bezpečnost provozu v určených prostorách.</w:t>
      </w:r>
    </w:p>
    <w:p w:rsidR="0062751B" w:rsidRDefault="0062751B" w:rsidP="0062751B">
      <w:pPr>
        <w:pStyle w:val="Smlouva-slo"/>
        <w:widowControl/>
        <w:spacing w:line="240" w:lineRule="auto"/>
        <w:rPr>
          <w:szCs w:val="24"/>
        </w:rPr>
      </w:pPr>
      <w:r w:rsidRPr="006F0948">
        <w:rPr>
          <w:b/>
          <w:szCs w:val="24"/>
        </w:rPr>
        <w:t>5.</w:t>
      </w:r>
      <w:r>
        <w:rPr>
          <w:szCs w:val="24"/>
        </w:rPr>
        <w:t xml:space="preserve"> Prodávající</w:t>
      </w:r>
      <w:r w:rsidRPr="00901F77">
        <w:rPr>
          <w:szCs w:val="24"/>
        </w:rPr>
        <w:t xml:space="preserve"> se zavazuje udržovat v</w:t>
      </w:r>
      <w:r>
        <w:rPr>
          <w:szCs w:val="24"/>
        </w:rPr>
        <w:t> jazykové laboratoři</w:t>
      </w:r>
      <w:r w:rsidRPr="00901F77">
        <w:rPr>
          <w:szCs w:val="24"/>
        </w:rPr>
        <w:t xml:space="preserve"> pořádek a čistotu, na svůj náklad odstraňovat odpady a nečistoty vzniklé jeho činností, a to v souladu s  příslušnými předpisy, zejména ekologickými a o likvidaci odpadů.</w:t>
      </w:r>
    </w:p>
    <w:p w:rsidR="008B5726" w:rsidRPr="008B5726" w:rsidRDefault="008B5726" w:rsidP="008B5726">
      <w:pPr>
        <w:widowControl w:val="0"/>
        <w:suppressAutoHyphens/>
        <w:spacing w:before="120"/>
        <w:jc w:val="both"/>
        <w:rPr>
          <w:sz w:val="24"/>
          <w:szCs w:val="24"/>
        </w:rPr>
      </w:pPr>
      <w:r w:rsidRPr="008B5726">
        <w:rPr>
          <w:b/>
          <w:sz w:val="24"/>
          <w:szCs w:val="24"/>
        </w:rPr>
        <w:t>6.</w:t>
      </w:r>
      <w:r w:rsidRPr="008B5726">
        <w:rPr>
          <w:sz w:val="24"/>
          <w:szCs w:val="24"/>
        </w:rPr>
        <w:t xml:space="preserve"> Prodávající potvrzuje, že jsou mu známy veškeré technické, kvalitativní, kvantitativní a jiné </w:t>
      </w:r>
      <w:r w:rsidRPr="008B5726">
        <w:rPr>
          <w:sz w:val="24"/>
          <w:szCs w:val="24"/>
        </w:rPr>
        <w:lastRenderedPageBreak/>
        <w:t>nezbytné podmínky k bezchybné realizaci předmětu plnění a že disponuje takovými kapacitami a odbornými znalostmi, které jsou k provedení předmětu plnění potřebné.</w:t>
      </w:r>
    </w:p>
    <w:p w:rsidR="00A76C44" w:rsidRDefault="00A76C44" w:rsidP="002D1A79">
      <w:pPr>
        <w:pStyle w:val="lneksmlouvy"/>
        <w:ind w:left="0"/>
        <w:rPr>
          <w:rFonts w:ascii="Times New Roman" w:hAnsi="Times New Roman"/>
          <w:sz w:val="24"/>
          <w:szCs w:val="24"/>
        </w:rPr>
      </w:pPr>
    </w:p>
    <w:p w:rsidR="00133A76" w:rsidRPr="00BE3133" w:rsidRDefault="00BE3133">
      <w:pPr>
        <w:pStyle w:val="NzevlnkuSmlouvy"/>
        <w:rPr>
          <w:szCs w:val="24"/>
        </w:rPr>
      </w:pPr>
      <w:r w:rsidRPr="00BE3133">
        <w:rPr>
          <w:szCs w:val="24"/>
        </w:rPr>
        <w:t>Článek 12</w:t>
      </w:r>
      <w:r w:rsidR="00BB1C5B" w:rsidRPr="00BE3133">
        <w:rPr>
          <w:szCs w:val="24"/>
        </w:rPr>
        <w:t xml:space="preserve"> - Smluvní pokuty</w:t>
      </w:r>
    </w:p>
    <w:p w:rsidR="00133A76" w:rsidRDefault="00BB1C5B">
      <w:pPr>
        <w:pStyle w:val="OdstavecSmlouvy"/>
        <w:rPr>
          <w:szCs w:val="24"/>
        </w:rPr>
      </w:pPr>
      <w:r>
        <w:rPr>
          <w:b/>
          <w:szCs w:val="24"/>
        </w:rPr>
        <w:t>1.</w:t>
      </w:r>
      <w:r>
        <w:rPr>
          <w:szCs w:val="24"/>
        </w:rPr>
        <w:t xml:space="preserve"> Nepředá-li </w:t>
      </w:r>
      <w:r w:rsidR="009C7461">
        <w:rPr>
          <w:szCs w:val="24"/>
        </w:rPr>
        <w:t xml:space="preserve">prodávající kupujícímu </w:t>
      </w:r>
      <w:r>
        <w:rPr>
          <w:szCs w:val="24"/>
        </w:rPr>
        <w:t>kompletní plnění</w:t>
      </w:r>
      <w:r w:rsidR="009C7461">
        <w:rPr>
          <w:szCs w:val="24"/>
        </w:rPr>
        <w:t xml:space="preserve"> předmětu smlouvy</w:t>
      </w:r>
      <w:r w:rsidR="00BE3133">
        <w:rPr>
          <w:szCs w:val="24"/>
        </w:rPr>
        <w:t xml:space="preserve"> bez vad a nedodělků</w:t>
      </w:r>
      <w:r>
        <w:rPr>
          <w:szCs w:val="24"/>
        </w:rPr>
        <w:t xml:space="preserve"> ve lhůtě dle článku 4 odst. 1 této smlouvy, je povinen uhradit </w:t>
      </w:r>
      <w:r w:rsidR="009C7461">
        <w:rPr>
          <w:szCs w:val="24"/>
        </w:rPr>
        <w:t xml:space="preserve">kupujícímu </w:t>
      </w:r>
      <w:r>
        <w:rPr>
          <w:szCs w:val="24"/>
        </w:rPr>
        <w:t xml:space="preserve">smluvní pokutu ve výši </w:t>
      </w:r>
      <w:r w:rsidR="00DD4AB6">
        <w:rPr>
          <w:szCs w:val="24"/>
        </w:rPr>
        <w:t>3</w:t>
      </w:r>
      <w:r>
        <w:rPr>
          <w:szCs w:val="24"/>
        </w:rPr>
        <w:t xml:space="preserve">00,- Kč </w:t>
      </w:r>
      <w:r w:rsidR="00536FF6">
        <w:rPr>
          <w:szCs w:val="24"/>
        </w:rPr>
        <w:t xml:space="preserve">a to </w:t>
      </w:r>
      <w:r>
        <w:rPr>
          <w:szCs w:val="24"/>
        </w:rPr>
        <w:t xml:space="preserve">za každý i započatý </w:t>
      </w:r>
      <w:r w:rsidR="00536FF6">
        <w:rPr>
          <w:szCs w:val="24"/>
        </w:rPr>
        <w:t xml:space="preserve">kalendářní </w:t>
      </w:r>
      <w:r>
        <w:rPr>
          <w:szCs w:val="24"/>
        </w:rPr>
        <w:t>den prodlení.</w:t>
      </w:r>
    </w:p>
    <w:p w:rsidR="00536FF6" w:rsidRPr="00536FF6" w:rsidRDefault="00536FF6" w:rsidP="00536FF6">
      <w:pPr>
        <w:widowControl w:val="0"/>
        <w:jc w:val="both"/>
        <w:rPr>
          <w:sz w:val="24"/>
          <w:szCs w:val="24"/>
        </w:rPr>
      </w:pPr>
      <w:r w:rsidRPr="00536FF6">
        <w:rPr>
          <w:b/>
          <w:sz w:val="24"/>
          <w:szCs w:val="24"/>
        </w:rPr>
        <w:t xml:space="preserve">2. </w:t>
      </w:r>
      <w:r w:rsidRPr="00536FF6">
        <w:rPr>
          <w:sz w:val="24"/>
          <w:szCs w:val="24"/>
        </w:rPr>
        <w:t>Pokud prodávající neodstraní reklamovanou vadu v záruční době ve stanoveném termínu, je povinen zaplatit kupu</w:t>
      </w:r>
      <w:r w:rsidR="00991431">
        <w:rPr>
          <w:sz w:val="24"/>
          <w:szCs w:val="24"/>
        </w:rPr>
        <w:t xml:space="preserve">jícímu smluvní pokutu ve výši </w:t>
      </w:r>
      <w:r w:rsidR="00DD4AB6">
        <w:rPr>
          <w:sz w:val="24"/>
          <w:szCs w:val="24"/>
        </w:rPr>
        <w:t>3</w:t>
      </w:r>
      <w:r w:rsidRPr="00536FF6">
        <w:rPr>
          <w:sz w:val="24"/>
          <w:szCs w:val="24"/>
        </w:rPr>
        <w:t>00,- Kč za každou reklamovanou vadu, u níž je v prodlení a to za každý, byť i započatý kalendářní den tohoto prodlení až do jejího odstranění.</w:t>
      </w:r>
    </w:p>
    <w:p w:rsidR="00BE3133" w:rsidRPr="00536FF6" w:rsidRDefault="00536FF6" w:rsidP="00536FF6">
      <w:pPr>
        <w:pStyle w:val="OdstavecSmlouvy"/>
        <w:rPr>
          <w:szCs w:val="24"/>
        </w:rPr>
      </w:pPr>
      <w:r>
        <w:rPr>
          <w:b/>
        </w:rPr>
        <w:t>3</w:t>
      </w:r>
      <w:r w:rsidR="00BE3133" w:rsidRPr="00FA5F7F">
        <w:rPr>
          <w:b/>
        </w:rPr>
        <w:t>.</w:t>
      </w:r>
      <w:r w:rsidR="00BE3133" w:rsidRPr="00FA5F7F">
        <w:t xml:space="preserve"> Pro případ prodlení se zaplacením kupní ceny sjednávají smluvní strany úrok z prodlení ve výši </w:t>
      </w:r>
      <w:r w:rsidR="0077201A">
        <w:t>0,015% z dlužné částky za každý den prodlení</w:t>
      </w:r>
      <w:r w:rsidR="00BE3133" w:rsidRPr="00FA5F7F">
        <w:t>.</w:t>
      </w:r>
    </w:p>
    <w:p w:rsidR="00536FF6" w:rsidRDefault="00536FF6" w:rsidP="00536FF6">
      <w:pPr>
        <w:pStyle w:val="Bezmezer"/>
        <w:jc w:val="both"/>
        <w:rPr>
          <w:b/>
          <w:sz w:val="24"/>
          <w:szCs w:val="24"/>
        </w:rPr>
      </w:pPr>
      <w:r>
        <w:rPr>
          <w:b/>
          <w:sz w:val="24"/>
          <w:szCs w:val="24"/>
        </w:rPr>
        <w:t>4. Způsob vyúčtování a lhůta splatností smluvních pokut:</w:t>
      </w:r>
    </w:p>
    <w:p w:rsidR="00536FF6" w:rsidRDefault="00536FF6" w:rsidP="00536FF6">
      <w:pPr>
        <w:pStyle w:val="Bezmezer"/>
        <w:jc w:val="both"/>
        <w:rPr>
          <w:sz w:val="24"/>
          <w:szCs w:val="24"/>
        </w:rPr>
      </w:pPr>
      <w:r>
        <w:rPr>
          <w:sz w:val="24"/>
          <w:szCs w:val="24"/>
        </w:rPr>
        <w:t>Smluvní pokutu či úrok z prodlení vyúčtuje oprávněná strana straně povinné písemnou formou. Ve vyúčtování musí být uvedeno to ustanovení smlouvy, které k vyúčtování smluvní pokuty či úroku z prodlení opravňuje a způsob výpočtu celkové výše smluvní pokuty či úroku z prodlení. Strana povinná se musí k vyúčtování smluvní pokuty či úroku z prodlení vyjádřit nejpozději do deseti kalendářních dnů ode dne jeho obdržení, jinak se má za to, že s vyúčtováním souhlasí. Vyjádřením se v tomto případě rozumí písemné stanovisko strany povinné. Nesouhlasí-li strana povinná s vyúčtováním smluvní pokuty či úroku z prodlení je povinna písemně ve sjednané lhůtě sdělit oprávněné straně důvody, pro které vyúčtování smluvní pokuty či úroku z prodlení neuznává.</w:t>
      </w:r>
    </w:p>
    <w:p w:rsidR="00536FF6" w:rsidRDefault="00536FF6" w:rsidP="00536FF6">
      <w:pPr>
        <w:pStyle w:val="Bezmezer"/>
        <w:jc w:val="both"/>
        <w:rPr>
          <w:sz w:val="24"/>
          <w:szCs w:val="24"/>
        </w:rPr>
      </w:pPr>
      <w:r w:rsidRPr="00B70466">
        <w:rPr>
          <w:sz w:val="24"/>
          <w:szCs w:val="24"/>
        </w:rPr>
        <w:t xml:space="preserve">Strana povinná je povinna uhradit vyúčtované smluvní pokuty či úrok z prodlení nejpozději do 30 kalendářních dnů od dne obdržení příslušného vyúčtování. </w:t>
      </w:r>
    </w:p>
    <w:p w:rsidR="00BE3133" w:rsidRPr="00536FF6" w:rsidRDefault="00536FF6" w:rsidP="00536FF6">
      <w:pPr>
        <w:pStyle w:val="Bezmezer"/>
        <w:jc w:val="both"/>
        <w:rPr>
          <w:sz w:val="24"/>
          <w:szCs w:val="24"/>
        </w:rPr>
      </w:pPr>
      <w:r w:rsidRPr="00536FF6">
        <w:rPr>
          <w:b/>
          <w:snapToGrid w:val="0"/>
          <w:color w:val="000000"/>
          <w:sz w:val="24"/>
          <w:szCs w:val="24"/>
        </w:rPr>
        <w:t>5</w:t>
      </w:r>
      <w:r w:rsidR="00BE3133" w:rsidRPr="00536FF6">
        <w:rPr>
          <w:b/>
          <w:snapToGrid w:val="0"/>
          <w:color w:val="000000"/>
          <w:sz w:val="24"/>
          <w:szCs w:val="24"/>
        </w:rPr>
        <w:t>.</w:t>
      </w:r>
      <w:r w:rsidR="00BE3133" w:rsidRPr="00536FF6">
        <w:rPr>
          <w:snapToGrid w:val="0"/>
          <w:color w:val="000000"/>
          <w:sz w:val="24"/>
          <w:szCs w:val="24"/>
        </w:rPr>
        <w:t xml:space="preserve"> </w:t>
      </w:r>
      <w:r w:rsidR="00BE3133" w:rsidRPr="00536FF6">
        <w:rPr>
          <w:rFonts w:eastAsia="Arial"/>
          <w:sz w:val="24"/>
          <w:szCs w:val="24"/>
          <w:lang w:bidi="cs-CZ"/>
        </w:rPr>
        <w:t xml:space="preserve">Zaplacením smluvní pokuty nezaniká nárok na náhradu škody vzniklé porušením povinností zajištěných smluvní pokutou. Je proto možný souběh úhrady pokuty a vzniklé škody. </w:t>
      </w:r>
      <w:r w:rsidR="00BE3133" w:rsidRPr="00536FF6">
        <w:rPr>
          <w:sz w:val="24"/>
          <w:szCs w:val="24"/>
        </w:rPr>
        <w:t>Smluvní pokuty se nezapočítávají na náhradu případně vzniklé škody. Náhradu škody lze vymáhat samostatně vedle smluvní pokuty v plné výši.</w:t>
      </w:r>
    </w:p>
    <w:p w:rsidR="00FB05DA" w:rsidRDefault="00BA7E7D" w:rsidP="00941D3D">
      <w:pPr>
        <w:widowControl w:val="0"/>
        <w:tabs>
          <w:tab w:val="left" w:pos="1800"/>
        </w:tabs>
        <w:suppressAutoHyphens/>
        <w:spacing w:after="113"/>
        <w:jc w:val="both"/>
        <w:rPr>
          <w:sz w:val="24"/>
          <w:szCs w:val="24"/>
        </w:rPr>
      </w:pPr>
      <w:r>
        <w:rPr>
          <w:rFonts w:eastAsia="Arial"/>
          <w:b/>
          <w:sz w:val="24"/>
          <w:szCs w:val="24"/>
          <w:lang w:bidi="cs-CZ"/>
        </w:rPr>
        <w:t>6</w:t>
      </w:r>
      <w:r w:rsidR="00BE3133" w:rsidRPr="00BA7E7D">
        <w:rPr>
          <w:rFonts w:eastAsia="Arial"/>
          <w:b/>
          <w:sz w:val="24"/>
          <w:szCs w:val="24"/>
          <w:lang w:bidi="cs-CZ"/>
        </w:rPr>
        <w:t xml:space="preserve">. </w:t>
      </w:r>
      <w:r w:rsidR="00BE3133" w:rsidRPr="00BA7E7D">
        <w:rPr>
          <w:sz w:val="24"/>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rsidR="004B08E3" w:rsidRPr="00941D3D" w:rsidRDefault="004B08E3" w:rsidP="00941D3D">
      <w:pPr>
        <w:widowControl w:val="0"/>
        <w:tabs>
          <w:tab w:val="left" w:pos="1800"/>
        </w:tabs>
        <w:suppressAutoHyphens/>
        <w:spacing w:after="113"/>
        <w:jc w:val="both"/>
        <w:rPr>
          <w:sz w:val="24"/>
          <w:szCs w:val="24"/>
        </w:rPr>
      </w:pPr>
    </w:p>
    <w:p w:rsidR="00133A76" w:rsidRDefault="00BA7E7D" w:rsidP="00E73520">
      <w:pPr>
        <w:widowControl w:val="0"/>
        <w:spacing w:before="120"/>
        <w:jc w:val="center"/>
        <w:rPr>
          <w:b/>
          <w:sz w:val="24"/>
          <w:szCs w:val="24"/>
        </w:rPr>
      </w:pPr>
      <w:r>
        <w:rPr>
          <w:b/>
          <w:sz w:val="24"/>
          <w:szCs w:val="24"/>
        </w:rPr>
        <w:t>Článek 13</w:t>
      </w:r>
      <w:r w:rsidR="00BB1C5B">
        <w:rPr>
          <w:b/>
          <w:sz w:val="24"/>
          <w:szCs w:val="24"/>
        </w:rPr>
        <w:t xml:space="preserve"> – Kontrola a další povinnosti vyplývající z podmínek poskytovatele dotace</w:t>
      </w:r>
    </w:p>
    <w:p w:rsidR="00B70466" w:rsidRDefault="00B70466" w:rsidP="00E73520">
      <w:pPr>
        <w:pStyle w:val="slovanPododstavecSmlouvy"/>
        <w:jc w:val="center"/>
        <w:rPr>
          <w:rStyle w:val="ListLabel3"/>
        </w:rPr>
      </w:pPr>
    </w:p>
    <w:p w:rsidR="00B70466" w:rsidRPr="00B70466" w:rsidRDefault="00B70466" w:rsidP="00B70466">
      <w:pPr>
        <w:pStyle w:val="slovanPododstavecSmlouvy"/>
        <w:rPr>
          <w:rStyle w:val="ListLabel3"/>
        </w:rPr>
      </w:pPr>
      <w:r w:rsidRPr="00B70466">
        <w:rPr>
          <w:rStyle w:val="ListLabel3"/>
          <w:b/>
        </w:rPr>
        <w:t>1.</w:t>
      </w:r>
      <w:r>
        <w:rPr>
          <w:rStyle w:val="ListLabel3"/>
        </w:rPr>
        <w:t xml:space="preserve"> </w:t>
      </w:r>
      <w:r w:rsidR="009C7461" w:rsidRPr="00B70466">
        <w:rPr>
          <w:rStyle w:val="ListLabel3"/>
        </w:rPr>
        <w:t>Prodávající</w:t>
      </w:r>
      <w:r w:rsidR="00BB1C5B" w:rsidRPr="00B70466">
        <w:rPr>
          <w:rStyle w:val="ListLabel3"/>
        </w:rPr>
        <w:t xml:space="preserve"> si je vě</w:t>
      </w:r>
      <w:r w:rsidR="00871E78" w:rsidRPr="00B70466">
        <w:rPr>
          <w:rStyle w:val="ListLabel3"/>
        </w:rPr>
        <w:t>dom, že je ve smyslu ustanovení</w:t>
      </w:r>
      <w:r w:rsidR="00BB1C5B" w:rsidRPr="00B70466">
        <w:rPr>
          <w:rStyle w:val="ListLabel3"/>
        </w:rPr>
        <w:t xml:space="preserve"> § 2 písm. e) zákona č. 320/2001 Sb., o finanční kontrole ve veřejné správě a o změně některých zákonů, ve znění pozdějších předpisů (dále jen „zákon o finanční kontrole“), povinen spolupůsobit při výkonu finanční kontroly. </w:t>
      </w:r>
    </w:p>
    <w:p w:rsidR="00133A76" w:rsidRPr="00B70466" w:rsidRDefault="00B70466" w:rsidP="00B70466">
      <w:pPr>
        <w:pStyle w:val="slovanPododstavecSmlouvy"/>
        <w:rPr>
          <w:rStyle w:val="ListLabel3"/>
        </w:rPr>
      </w:pPr>
      <w:r w:rsidRPr="00B70466">
        <w:rPr>
          <w:rStyle w:val="ListLabel3"/>
          <w:b/>
        </w:rPr>
        <w:t>2.</w:t>
      </w:r>
      <w:r>
        <w:rPr>
          <w:rStyle w:val="ListLabel3"/>
        </w:rPr>
        <w:t xml:space="preserve"> </w:t>
      </w:r>
      <w:r w:rsidR="009C7461" w:rsidRPr="00B70466">
        <w:rPr>
          <w:rStyle w:val="ListLabel3"/>
        </w:rPr>
        <w:t xml:space="preserve">Prodávající </w:t>
      </w:r>
      <w:r w:rsidR="00BB1C5B" w:rsidRPr="00B70466">
        <w:rPr>
          <w:rStyle w:val="ListLabel3"/>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B70466">
        <w:rPr>
          <w:rStyle w:val="ListLabel3"/>
        </w:rPr>
        <w:t xml:space="preserve">prodávající </w:t>
      </w:r>
      <w:r w:rsidR="00BB1C5B" w:rsidRPr="00B70466">
        <w:rPr>
          <w:rStyle w:val="ListLabel3"/>
        </w:rPr>
        <w:t>zajistit i u svých případných poddodavatelů.</w:t>
      </w:r>
    </w:p>
    <w:p w:rsidR="00133A76" w:rsidRPr="00B70466" w:rsidRDefault="00BB1C5B" w:rsidP="00B70466">
      <w:pPr>
        <w:pStyle w:val="slovanPododstavecSmlouvy"/>
        <w:rPr>
          <w:rStyle w:val="ListLabel3"/>
        </w:rPr>
      </w:pPr>
      <w:r w:rsidRPr="00B70466">
        <w:rPr>
          <w:rStyle w:val="ListLabel3"/>
          <w:b/>
        </w:rPr>
        <w:t>3.</w:t>
      </w:r>
      <w:r w:rsidRPr="00B70466">
        <w:rPr>
          <w:rStyle w:val="ListLabel3"/>
        </w:rPr>
        <w:t xml:space="preserve"> </w:t>
      </w:r>
      <w:r w:rsidR="009C7461" w:rsidRPr="00B70466">
        <w:rPr>
          <w:rStyle w:val="ListLabel3"/>
        </w:rPr>
        <w:t xml:space="preserve">Kupující </w:t>
      </w:r>
      <w:r w:rsidRPr="00B70466">
        <w:rPr>
          <w:rStyle w:val="ListLabel3"/>
        </w:rPr>
        <w:t xml:space="preserve">i </w:t>
      </w:r>
      <w:r w:rsidR="009C7461" w:rsidRPr="00B70466">
        <w:rPr>
          <w:rStyle w:val="ListLabel3"/>
        </w:rPr>
        <w:t>prodávající</w:t>
      </w:r>
      <w:r w:rsidRPr="00B70466">
        <w:rPr>
          <w:rStyle w:val="ListLabel3"/>
        </w:rPr>
        <w:t xml:space="preserve"> jsou povinni uchovat veškeré dokumenty související s realizací projektu po dobu stanovenou právními předpisy ČR a poskytovatelem dotace IROP.</w:t>
      </w:r>
    </w:p>
    <w:p w:rsidR="00133A76" w:rsidRDefault="00BB1C5B" w:rsidP="00B70466">
      <w:pPr>
        <w:pStyle w:val="slovanPododstavecSmlouvy"/>
        <w:rPr>
          <w:rStyle w:val="ListLabel3"/>
        </w:rPr>
      </w:pPr>
      <w:r w:rsidRPr="00B70466">
        <w:rPr>
          <w:rStyle w:val="ListLabel3"/>
          <w:b/>
        </w:rPr>
        <w:lastRenderedPageBreak/>
        <w:t>4.</w:t>
      </w:r>
      <w:r w:rsidRPr="00B70466">
        <w:rPr>
          <w:rStyle w:val="ListLabel3"/>
        </w:rPr>
        <w:t xml:space="preserve"> </w:t>
      </w:r>
      <w:r w:rsidR="009C7461" w:rsidRPr="00B70466">
        <w:rPr>
          <w:rStyle w:val="ListLabel3"/>
        </w:rPr>
        <w:t xml:space="preserve">Prodávající </w:t>
      </w:r>
      <w:r w:rsidR="005A7EAC" w:rsidRPr="00B70466">
        <w:rPr>
          <w:rStyle w:val="ListLabel3"/>
        </w:rPr>
        <w:t xml:space="preserve">si je vědom, že projekt </w:t>
      </w:r>
      <w:r w:rsidRPr="00B70466">
        <w:rPr>
          <w:rStyle w:val="ListLabel3"/>
        </w:rPr>
        <w:t>bude spolufinancován z prostředků EU – Integrovaného regionálního operačního programu (IROP</w:t>
      </w:r>
      <w:r w:rsidR="00294F6D" w:rsidRPr="00B70466">
        <w:rPr>
          <w:rStyle w:val="ListLabel3"/>
        </w:rPr>
        <w:t>).</w:t>
      </w:r>
    </w:p>
    <w:p w:rsidR="0062461C" w:rsidRDefault="0062461C" w:rsidP="0062461C">
      <w:pPr>
        <w:pStyle w:val="OdstavecSmlouvy"/>
        <w:rPr>
          <w:szCs w:val="24"/>
        </w:rPr>
      </w:pPr>
      <w:r w:rsidRPr="00C20DEA">
        <w:rPr>
          <w:rFonts w:eastAsiaTheme="minorHAnsi"/>
          <w:b/>
          <w:color w:val="000000"/>
          <w:szCs w:val="24"/>
          <w:lang w:eastAsia="en-US"/>
        </w:rPr>
        <w:t>5.</w:t>
      </w:r>
      <w:r>
        <w:rPr>
          <w:rFonts w:eastAsiaTheme="minorHAnsi"/>
          <w:color w:val="000000"/>
          <w:szCs w:val="24"/>
          <w:lang w:eastAsia="en-US"/>
        </w:rPr>
        <w:t xml:space="preserve"> </w:t>
      </w:r>
      <w:r>
        <w:rPr>
          <w:szCs w:val="24"/>
        </w:rPr>
        <w:t xml:space="preserve">Prodávající se zavazuje postupovat při realizaci předmětu smlouvy v souladu se všemi příslušnými předpisy a podmínkami upravujícími poskytnutí dotace, dodržovat pravidla pro publicitu. </w:t>
      </w:r>
    </w:p>
    <w:p w:rsidR="0062461C" w:rsidRDefault="0062461C" w:rsidP="0062461C">
      <w:pPr>
        <w:pStyle w:val="OdstavecSmlouvy"/>
      </w:pPr>
      <w:r>
        <w:rPr>
          <w:b/>
          <w:szCs w:val="24"/>
        </w:rPr>
        <w:t>6</w:t>
      </w:r>
      <w:r>
        <w:rPr>
          <w:b/>
        </w:rPr>
        <w:t xml:space="preserve">. </w:t>
      </w:r>
      <w:r>
        <w:t>Doba, po kterou musí mít prodávající veškeré originální dokumenty související s realizací projektu uchovány, je stanovena v právním aktu o poskytnutí podpory nebo závazných právních předpisech upravujících oblast zadávání zakázek, nejméně však po dobu 10 let od finančního ukončení projektu, zároveň však alespoň do 31. 12. 2028. Prodávající je povinen se plně řídit všemi požadavky, pokyny, metodikami a ostatními předpisy poskytovatele dotace v rámci projektu spolufinancovaného z Integrovaného regionální operačního programu. Prodávající je zároveň povinen splnit všechny povinnosti a podmí</w:t>
      </w:r>
      <w:r w:rsidR="00772185">
        <w:t>nky vyplývající z právního aktu, kde je uvedeno:</w:t>
      </w:r>
    </w:p>
    <w:p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sidRPr="00772185">
        <w:rPr>
          <w:rFonts w:eastAsiaTheme="minorHAnsi"/>
          <w:color w:val="000000"/>
          <w:sz w:val="24"/>
          <w:szCs w:val="24"/>
          <w:lang w:eastAsia="en-US"/>
        </w:rPr>
        <w:t xml:space="preserve">Prodávající je povinen řádně uchovávat veškerou dokumentaci a účetní doklady, související s realizací projektu, minimálně do konce roku 2028. Pokud je v českých právních předpisech stanovena lhůta delší než v evropských předpisech, musí být použita pro úschovu delší lhůta. </w:t>
      </w:r>
    </w:p>
    <w:p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Prodávající zajistí</w:t>
      </w:r>
      <w:r w:rsidR="00875EB0">
        <w:rPr>
          <w:rFonts w:eastAsiaTheme="minorHAnsi"/>
          <w:color w:val="000000"/>
          <w:szCs w:val="24"/>
          <w:lang w:eastAsia="en-US"/>
        </w:rPr>
        <w:t xml:space="preserve"> </w:t>
      </w:r>
      <w:r w:rsidRPr="00772185">
        <w:rPr>
          <w:rFonts w:eastAsiaTheme="minorHAnsi"/>
          <w:color w:val="000000"/>
          <w:szCs w:val="24"/>
          <w:lang w:eastAsia="en-US"/>
        </w:rPr>
        <w:t xml:space="preserve">archivaci veškeré dokumentace a účetních dokladů, související s realizací projektu minimálně do konce roku 2028 a umožní k této dokumentaci minimálně do konce roku 2028 přístup. </w:t>
      </w:r>
    </w:p>
    <w:p w:rsidR="00772185" w:rsidRPr="00772185" w:rsidRDefault="00772185" w:rsidP="00772185">
      <w:pPr>
        <w:pStyle w:val="OdstavecSmlouvy"/>
        <w:rPr>
          <w:rFonts w:eastAsiaTheme="minorHAnsi"/>
          <w:color w:val="000000"/>
          <w:szCs w:val="24"/>
          <w:lang w:eastAsia="en-US"/>
        </w:rPr>
      </w:pPr>
      <w:r w:rsidRPr="00772185">
        <w:rPr>
          <w:rFonts w:eastAsiaTheme="minorHAnsi"/>
          <w:color w:val="000000"/>
          <w:szCs w:val="24"/>
          <w:lang w:eastAsia="en-US"/>
        </w:rPr>
        <w:t xml:space="preserve">Každý originální účetní doklad musí obsahovat registrační číslo projektu. </w:t>
      </w:r>
    </w:p>
    <w:p w:rsidR="00772185" w:rsidRPr="00772185" w:rsidRDefault="00772185" w:rsidP="00772185">
      <w:pPr>
        <w:autoSpaceDE w:val="0"/>
        <w:autoSpaceDN w:val="0"/>
        <w:adjustRightInd w:val="0"/>
        <w:jc w:val="both"/>
        <w:textAlignment w:val="auto"/>
        <w:rPr>
          <w:rFonts w:eastAsiaTheme="minorHAnsi"/>
          <w:color w:val="000000"/>
          <w:sz w:val="24"/>
          <w:szCs w:val="24"/>
          <w:lang w:eastAsia="en-US"/>
        </w:rPr>
      </w:pPr>
      <w:r>
        <w:rPr>
          <w:rFonts w:eastAsiaTheme="minorHAnsi"/>
          <w:color w:val="000000"/>
          <w:sz w:val="24"/>
          <w:szCs w:val="24"/>
          <w:lang w:eastAsia="en-US"/>
        </w:rPr>
        <w:t xml:space="preserve">Prodávající </w:t>
      </w:r>
      <w:r w:rsidRPr="00772185">
        <w:rPr>
          <w:rFonts w:eastAsiaTheme="minorHAnsi"/>
          <w:color w:val="000000"/>
          <w:sz w:val="24"/>
          <w:szCs w:val="24"/>
          <w:lang w:eastAsia="en-US"/>
        </w:rPr>
        <w:t xml:space="preserve">je povinen minimálně do konce roku 2028 poskytovat informace a dokumentaci vztahující se k projektu zaměstnancům nebo zmocněncům pověřených orgánů (CRR,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a je povinen informovat poskytovatele dotace o skutečnostech majících vliv na realizaci projektu, především pak povinnost informovat o jakýchkoli kontrolách a auditech provedených v souvislosti s projektem; dále též povinnost na žádost poskytovatele dotace, ŘO IROP, PCO nebo AO poskytnout veškeré informace o výsledcích a kontrolní protokoly z těchto kontrol a auditů. A zároveň vytvořit podmínky k provedení kontroly a poskytnout při provádění kontroly součinnost. </w:t>
      </w:r>
    </w:p>
    <w:p w:rsidR="0062461C" w:rsidRDefault="0062461C" w:rsidP="0062461C">
      <w:pPr>
        <w:jc w:val="both"/>
        <w:rPr>
          <w:sz w:val="24"/>
          <w:szCs w:val="24"/>
        </w:rPr>
      </w:pPr>
      <w:r>
        <w:rPr>
          <w:b/>
          <w:sz w:val="24"/>
          <w:szCs w:val="24"/>
        </w:rPr>
        <w:t>7.</w:t>
      </w:r>
      <w:r>
        <w:rPr>
          <w:sz w:val="24"/>
          <w:szCs w:val="24"/>
        </w:rPr>
        <w:t xml:space="preserve"> Prodávající je povinen uchovávat veškerou dokumentaci související s realizací projektu včetně účetních dokladů minimálně do konce roku 2028. Pokud je v českých právních předpisech stanovena lhůta delší, musí ji prodávající použít. Každá faktura musí být označena číslem projektu. Prodávající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571DBA" w:rsidRDefault="0062461C" w:rsidP="0062461C">
      <w:pPr>
        <w:jc w:val="both"/>
        <w:rPr>
          <w:sz w:val="24"/>
          <w:szCs w:val="24"/>
        </w:rPr>
      </w:pPr>
      <w:r>
        <w:rPr>
          <w:b/>
          <w:bCs/>
          <w:sz w:val="24"/>
          <w:szCs w:val="24"/>
        </w:rPr>
        <w:t>8.</w:t>
      </w:r>
      <w:r>
        <w:rPr>
          <w:bCs/>
          <w:sz w:val="24"/>
          <w:szCs w:val="24"/>
        </w:rPr>
        <w:t xml:space="preserve"> Všechny dokumenty musí prodávající archivovat a uchovávat minimálně do roku 2028</w:t>
      </w:r>
      <w:r>
        <w:rPr>
          <w:sz w:val="24"/>
          <w:szCs w:val="24"/>
        </w:rPr>
        <w:t>. Pokud je v českých právních předpisech stanovena lhůta delší, musí být použita pro úschovu delší lhůta.</w:t>
      </w:r>
    </w:p>
    <w:p w:rsidR="003C72AF" w:rsidRDefault="003C72AF" w:rsidP="0062461C">
      <w:pPr>
        <w:jc w:val="both"/>
        <w:rPr>
          <w:sz w:val="24"/>
          <w:szCs w:val="24"/>
        </w:rPr>
      </w:pPr>
    </w:p>
    <w:p w:rsidR="003C72AF" w:rsidRDefault="003C72AF" w:rsidP="0062461C">
      <w:pPr>
        <w:jc w:val="both"/>
        <w:rPr>
          <w:sz w:val="24"/>
          <w:szCs w:val="24"/>
        </w:rPr>
      </w:pPr>
    </w:p>
    <w:p w:rsidR="003C72AF" w:rsidRDefault="003C72AF" w:rsidP="0062461C">
      <w:pPr>
        <w:jc w:val="both"/>
        <w:rPr>
          <w:sz w:val="24"/>
          <w:szCs w:val="24"/>
        </w:rPr>
      </w:pPr>
    </w:p>
    <w:p w:rsidR="00A3693E" w:rsidRDefault="00BA7E7D" w:rsidP="00A3693E">
      <w:pPr>
        <w:widowControl w:val="0"/>
        <w:spacing w:before="120"/>
        <w:ind w:left="480"/>
        <w:jc w:val="center"/>
        <w:rPr>
          <w:b/>
          <w:sz w:val="24"/>
          <w:szCs w:val="24"/>
        </w:rPr>
      </w:pPr>
      <w:r>
        <w:rPr>
          <w:b/>
          <w:sz w:val="24"/>
          <w:szCs w:val="24"/>
        </w:rPr>
        <w:lastRenderedPageBreak/>
        <w:t>Článek 14</w:t>
      </w:r>
      <w:r w:rsidR="00A3693E" w:rsidRPr="00F46968">
        <w:rPr>
          <w:b/>
          <w:sz w:val="24"/>
          <w:szCs w:val="24"/>
        </w:rPr>
        <w:t xml:space="preserve"> – </w:t>
      </w:r>
      <w:r w:rsidR="00B70466">
        <w:rPr>
          <w:b/>
          <w:sz w:val="24"/>
          <w:szCs w:val="24"/>
        </w:rPr>
        <w:t>Záruční doba, odpovědnost za vady</w:t>
      </w:r>
    </w:p>
    <w:p w:rsidR="00B70466" w:rsidRDefault="00B70466" w:rsidP="00B70466">
      <w:pPr>
        <w:pStyle w:val="Default"/>
        <w:jc w:val="both"/>
        <w:rPr>
          <w:rFonts w:ascii="Times New Roman" w:eastAsia="Times New Roman" w:hAnsi="Times New Roman" w:cs="Times New Roman"/>
          <w:b/>
          <w:color w:val="auto"/>
          <w:lang w:eastAsia="cs-CZ"/>
        </w:rPr>
      </w:pPr>
    </w:p>
    <w:p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rsidR="00B32862" w:rsidRDefault="00B70466" w:rsidP="00B32862">
      <w:pPr>
        <w:pStyle w:val="slovanPododstavecSmlouvy"/>
      </w:pPr>
      <w:r w:rsidRPr="00B32862">
        <w:rPr>
          <w:b/>
        </w:rPr>
        <w:t>3.</w:t>
      </w:r>
      <w:r w:rsidR="00B32862">
        <w:t xml:space="preserve"> </w:t>
      </w:r>
      <w:r w:rsidRPr="00B70466">
        <w:t xml:space="preserve">Záruční doba je stanovena v délce </w:t>
      </w:r>
      <w:r w:rsidR="00437C64">
        <w:t xml:space="preserve">min. </w:t>
      </w:r>
      <w:r w:rsidR="00B32862">
        <w:rPr>
          <w:b/>
          <w:bCs/>
        </w:rPr>
        <w:t>24 měsíců.</w:t>
      </w:r>
    </w:p>
    <w:p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w:t>
      </w:r>
      <w:proofErr w:type="gramStart"/>
      <w:r w:rsidR="00F14C43" w:rsidRPr="00F14C43">
        <w:rPr>
          <w:sz w:val="24"/>
          <w:szCs w:val="24"/>
        </w:rPr>
        <w:t>prodávajícího</w:t>
      </w:r>
      <w:proofErr w:type="gramEnd"/>
      <w:r w:rsidR="00F14C43" w:rsidRPr="00F14C43">
        <w:rPr>
          <w:sz w:val="24"/>
          <w:szCs w:val="24"/>
        </w:rPr>
        <w:t xml:space="preserve"> nebo autorizovaném servisním středisku výrobce zabezpečí prodávající bezplatně dopravu vadného zboží od kupujícího do servisu a dopravu opraveného nebo vyměněného zboží zpět ke kupujícímu. </w:t>
      </w:r>
    </w:p>
    <w:p w:rsidR="00F14C43" w:rsidRPr="00F14C43" w:rsidRDefault="00B70466" w:rsidP="00F14C43">
      <w:pPr>
        <w:spacing w:before="120"/>
        <w:jc w:val="both"/>
        <w:textAlignment w:val="auto"/>
        <w:rPr>
          <w:sz w:val="24"/>
          <w:szCs w:val="24"/>
        </w:rPr>
      </w:pPr>
      <w:r w:rsidRPr="00F14C43">
        <w:rPr>
          <w:b/>
          <w:sz w:val="24"/>
          <w:szCs w:val="24"/>
        </w:rPr>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rsidR="00410B34" w:rsidRPr="00410B34" w:rsidRDefault="00410B34" w:rsidP="00410B34">
      <w:pPr>
        <w:pStyle w:val="Smlouva-slo"/>
        <w:overflowPunct/>
        <w:snapToGrid w:val="0"/>
        <w:spacing w:before="0"/>
        <w:rPr>
          <w:bCs/>
          <w:szCs w:val="24"/>
        </w:rPr>
      </w:pPr>
      <w:r w:rsidRPr="003C72AF">
        <w:rPr>
          <w:b/>
          <w:bCs/>
          <w:szCs w:val="24"/>
        </w:rPr>
        <w:t>8.</w:t>
      </w:r>
      <w:r w:rsidRPr="003C72AF">
        <w:rPr>
          <w:bCs/>
          <w:szCs w:val="24"/>
        </w:rPr>
        <w:t xml:space="preserve"> Dodávka nesmí být podmíněna uzavřením servisní smlouvy na pozáruční servis.</w:t>
      </w:r>
    </w:p>
    <w:p w:rsidR="00EC5908" w:rsidRPr="0044194B" w:rsidRDefault="00EC5908" w:rsidP="0044194B">
      <w:pPr>
        <w:pStyle w:val="Default"/>
        <w:ind w:left="282" w:right="-24" w:hanging="360"/>
        <w:jc w:val="both"/>
        <w:rPr>
          <w:rFonts w:ascii="Times New Roman" w:hAnsi="Times New Roman" w:cs="Times New Roman"/>
        </w:rPr>
      </w:pPr>
    </w:p>
    <w:p w:rsidR="00C9681F" w:rsidRDefault="00BB1C5B" w:rsidP="008B5726">
      <w:pPr>
        <w:widowControl w:val="0"/>
        <w:spacing w:before="120"/>
        <w:ind w:left="480"/>
        <w:jc w:val="center"/>
        <w:rPr>
          <w:b/>
          <w:sz w:val="24"/>
          <w:szCs w:val="24"/>
        </w:rPr>
      </w:pPr>
      <w:r>
        <w:rPr>
          <w:b/>
          <w:sz w:val="24"/>
          <w:szCs w:val="24"/>
        </w:rPr>
        <w:t>Článek 1</w:t>
      </w:r>
      <w:r w:rsidR="0073447C">
        <w:rPr>
          <w:b/>
          <w:sz w:val="24"/>
          <w:szCs w:val="24"/>
        </w:rPr>
        <w:t>5</w:t>
      </w:r>
      <w:r>
        <w:rPr>
          <w:b/>
          <w:sz w:val="24"/>
          <w:szCs w:val="24"/>
        </w:rPr>
        <w:t xml:space="preserve"> – Společná a závěrečná ujednání</w:t>
      </w:r>
      <w:r w:rsidR="00316E3F">
        <w:rPr>
          <w:b/>
          <w:sz w:val="24"/>
          <w:szCs w:val="24"/>
        </w:rPr>
        <w:t>, řešení sporů</w:t>
      </w:r>
    </w:p>
    <w:p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rsidR="008B5726" w:rsidRPr="00A00952" w:rsidRDefault="008B5726" w:rsidP="00A00952">
      <w:pPr>
        <w:pStyle w:val="Bezmezer"/>
        <w:jc w:val="both"/>
        <w:rPr>
          <w:rFonts w:eastAsia="Arial"/>
          <w:sz w:val="24"/>
          <w:szCs w:val="24"/>
          <w:lang w:bidi="cs-CZ"/>
        </w:rPr>
      </w:pPr>
      <w:r w:rsidRPr="00E74EAB">
        <w:rPr>
          <w:rFonts w:eastAsia="Arial"/>
          <w:sz w:val="24"/>
          <w:szCs w:val="24"/>
          <w:lang w:bidi="cs-CZ"/>
        </w:rPr>
        <w:t xml:space="preserve">Tuto smlouvu lze </w:t>
      </w:r>
      <w:r>
        <w:rPr>
          <w:rFonts w:eastAsia="Arial"/>
          <w:sz w:val="24"/>
          <w:szCs w:val="24"/>
          <w:lang w:bidi="cs-CZ"/>
        </w:rPr>
        <w:t xml:space="preserve">tedy </w:t>
      </w:r>
      <w:r w:rsidRPr="00E74EAB">
        <w:rPr>
          <w:rFonts w:eastAsia="Arial"/>
          <w:sz w:val="24"/>
          <w:szCs w:val="24"/>
          <w:lang w:bidi="cs-CZ"/>
        </w:rPr>
        <w:t xml:space="preserve">měnit pouze písemnými dodatky, označenými jako dodatek s pořadovým číslem ke kupní smlouvě a podepsanými oprávněnými zástupci obou smluvních stran. Jiné zápisy, protokoly, ujednání apod. se za změnu smlouvy nepovažují ani nezakládají jakýkoliv nárok prodávajícího. </w:t>
      </w:r>
      <w:r w:rsidRPr="00E74EAB">
        <w:rPr>
          <w:sz w:val="24"/>
          <w:szCs w:val="24"/>
        </w:rPr>
        <w:t>Změnit nebo doplnit smlouvu mohou tedy smluvní strany pouze formou písemných dodatků, které budou vzestupně číslovány, výslovně prohlášeny za dodatky této smlouvy a podepsány oprávněnými zástupci smluvních stran.</w:t>
      </w:r>
    </w:p>
    <w:p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rsidR="00325D0E" w:rsidRPr="00322BC2" w:rsidRDefault="00325D0E" w:rsidP="00322BC2">
      <w:pPr>
        <w:pStyle w:val="M-normln"/>
        <w:rPr>
          <w:rFonts w:ascii="Times New Roman" w:hAnsi="Times New Roman"/>
          <w:sz w:val="24"/>
          <w:szCs w:val="24"/>
        </w:rPr>
      </w:pPr>
      <w:bookmarkStart w:id="1" w:name="_GoBack"/>
      <w:bookmarkEnd w:id="1"/>
    </w:p>
    <w:p w:rsidR="00133A76" w:rsidRDefault="00322BC2">
      <w:pPr>
        <w:pStyle w:val="slovanPododstavecSmlouvy"/>
        <w:tabs>
          <w:tab w:val="left" w:pos="360"/>
          <w:tab w:val="left" w:pos="720"/>
        </w:tabs>
        <w:spacing w:after="120"/>
      </w:pPr>
      <w:r w:rsidRPr="00C87A8A">
        <w:rPr>
          <w:b/>
        </w:rPr>
        <w:lastRenderedPageBreak/>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rsidR="005F6A69" w:rsidRPr="00C87A8A" w:rsidRDefault="00322BC2" w:rsidP="00C87A8A">
      <w:pPr>
        <w:pStyle w:val="slovanPododstavecSmlouvy"/>
        <w:tabs>
          <w:tab w:val="left" w:pos="360"/>
          <w:tab w:val="left" w:pos="720"/>
        </w:tabs>
        <w:spacing w:after="120"/>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podepsané smlouvy včetně všech jejich příloh</w:t>
      </w:r>
      <w:r w:rsidR="00991431">
        <w:t xml:space="preserve"> v registru 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uděluje svolení ke zveřejnění smlouvy a svých osobních údajů bez stanovení jakýchkoli dalších podmínek.</w:t>
      </w:r>
    </w:p>
    <w:p w:rsidR="00A3335F" w:rsidRPr="00C87A8A" w:rsidRDefault="00322BC2" w:rsidP="000F5D73">
      <w:pPr>
        <w:widowControl w:val="0"/>
        <w:autoSpaceDE w:val="0"/>
        <w:autoSpaceDN w:val="0"/>
        <w:spacing w:before="60"/>
        <w:jc w:val="both"/>
        <w:outlineLvl w:val="0"/>
        <w:rPr>
          <w:sz w:val="24"/>
          <w:szCs w:val="24"/>
        </w:rPr>
      </w:pPr>
      <w:r w:rsidRPr="00C87A8A">
        <w:rPr>
          <w:b/>
          <w:sz w:val="24"/>
          <w:szCs w:val="24"/>
        </w:rPr>
        <w:t>6.</w:t>
      </w:r>
      <w:r w:rsidRPr="00C87A8A">
        <w:rPr>
          <w:sz w:val="24"/>
          <w:szCs w:val="24"/>
        </w:rPr>
        <w:t xml:space="preserve"> </w:t>
      </w:r>
      <w:r w:rsidR="006A3F46" w:rsidRPr="00C87A8A">
        <w:rPr>
          <w:sz w:val="24"/>
          <w:szCs w:val="24"/>
        </w:rPr>
        <w:t xml:space="preserve">Tato smlouva nabývá platnosti dnem jejího podpisu oběma smluvními stranami a účinnosti dnem jejího uveřejnění </w:t>
      </w:r>
      <w:r w:rsidR="000546D2" w:rsidRPr="00C87A8A">
        <w:rPr>
          <w:sz w:val="24"/>
          <w:szCs w:val="24"/>
        </w:rPr>
        <w:t xml:space="preserve">v </w:t>
      </w:r>
      <w:r w:rsidR="006A3F46" w:rsidRPr="00C87A8A">
        <w:rPr>
          <w:sz w:val="24"/>
          <w:szCs w:val="24"/>
        </w:rPr>
        <w:t xml:space="preserve">registru smluv. Smluvní strany jsou ode dne podpisu smlouvy jejím obsahem vázány. </w:t>
      </w:r>
    </w:p>
    <w:p w:rsidR="006A3F46" w:rsidRPr="000F5D73" w:rsidRDefault="000F5D73" w:rsidP="000F5D73">
      <w:pPr>
        <w:jc w:val="both"/>
        <w:rPr>
          <w:sz w:val="24"/>
          <w:szCs w:val="24"/>
        </w:rPr>
      </w:pPr>
      <w:r w:rsidRPr="00C87A8A">
        <w:rPr>
          <w:b/>
          <w:sz w:val="24"/>
          <w:szCs w:val="24"/>
        </w:rPr>
        <w:t>7.</w:t>
      </w:r>
      <w:r w:rsidRPr="00C87A8A">
        <w:rPr>
          <w:sz w:val="24"/>
          <w:szCs w:val="24"/>
        </w:rPr>
        <w:t xml:space="preserve"> </w:t>
      </w:r>
      <w:r w:rsidR="006A3F46" w:rsidRPr="00C87A8A">
        <w:rPr>
          <w:sz w:val="24"/>
          <w:szCs w:val="24"/>
        </w:rPr>
        <w:t xml:space="preserve">Smluvní strany výslovně sjednávají, že uveřejnění </w:t>
      </w:r>
      <w:r w:rsidR="00A3335F" w:rsidRPr="00C87A8A">
        <w:rPr>
          <w:sz w:val="24"/>
          <w:szCs w:val="24"/>
        </w:rPr>
        <w:t>kupní smlouvy</w:t>
      </w:r>
      <w:r w:rsidR="006A3F46" w:rsidRPr="00C87A8A">
        <w:rPr>
          <w:sz w:val="24"/>
          <w:szCs w:val="24"/>
        </w:rPr>
        <w:t xml:space="preserve"> v registru smluv dle zákona č. 340/2015 Sb., </w:t>
      </w:r>
      <w:r w:rsidRPr="00C87A8A">
        <w:rPr>
          <w:sz w:val="24"/>
          <w:szCs w:val="24"/>
        </w:rPr>
        <w:t xml:space="preserve">zákon o registru smluv, v platném znění, </w:t>
      </w:r>
      <w:r w:rsidR="006A3F46" w:rsidRPr="00C87A8A">
        <w:rPr>
          <w:sz w:val="24"/>
          <w:szCs w:val="24"/>
        </w:rPr>
        <w:t xml:space="preserve">zajistí </w:t>
      </w:r>
      <w:r w:rsidR="00A3335F" w:rsidRPr="00C87A8A">
        <w:rPr>
          <w:sz w:val="24"/>
          <w:szCs w:val="24"/>
        </w:rPr>
        <w:t>kupující</w:t>
      </w:r>
      <w:r w:rsidR="006A3F46" w:rsidRPr="00C87A8A">
        <w:rPr>
          <w:sz w:val="24"/>
          <w:szCs w:val="24"/>
        </w:rPr>
        <w:t>.</w:t>
      </w:r>
    </w:p>
    <w:p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rsidR="00133A76" w:rsidRPr="008278C9" w:rsidRDefault="008278C9" w:rsidP="008278C9">
      <w:pPr>
        <w:pStyle w:val="Zkladntext"/>
        <w:overflowPunct w:val="0"/>
        <w:autoSpaceDE w:val="0"/>
        <w:autoSpaceDN w:val="0"/>
        <w:adjustRightInd w:val="0"/>
        <w:spacing w:before="120"/>
        <w:rPr>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Pr>
          <w:b/>
          <w:szCs w:val="24"/>
        </w:rPr>
        <w:t>11</w:t>
      </w:r>
      <w:r w:rsidR="00BB1C5B">
        <w:rPr>
          <w:b/>
          <w:szCs w:val="24"/>
        </w:rPr>
        <w:t>.</w:t>
      </w:r>
      <w:r w:rsidR="00BB1C5B">
        <w:rPr>
          <w:szCs w:val="24"/>
        </w:rPr>
        <w:t xml:space="preserve"> Ned</w:t>
      </w:r>
      <w:r w:rsidR="00CB2E5E">
        <w:rPr>
          <w:szCs w:val="24"/>
        </w:rPr>
        <w:t>ílnou součástí této smlouvy je následující příloha:</w:t>
      </w:r>
    </w:p>
    <w:p w:rsidR="00AE2847" w:rsidRPr="009D7F92" w:rsidRDefault="00543F9E" w:rsidP="009D7F92">
      <w:pPr>
        <w:spacing w:after="120"/>
        <w:ind w:left="426"/>
        <w:jc w:val="both"/>
        <w:rPr>
          <w:sz w:val="24"/>
          <w:szCs w:val="24"/>
        </w:rPr>
      </w:pPr>
      <w:r w:rsidRPr="00F05849">
        <w:rPr>
          <w:sz w:val="24"/>
          <w:szCs w:val="24"/>
        </w:rPr>
        <w:t xml:space="preserve">Příloha č. 1 – </w:t>
      </w:r>
      <w:r w:rsidR="00F01247">
        <w:rPr>
          <w:sz w:val="24"/>
          <w:szCs w:val="24"/>
        </w:rPr>
        <w:t>Položkový rozpočet</w:t>
      </w:r>
      <w:r>
        <w:rPr>
          <w:sz w:val="24"/>
          <w:szCs w:val="24"/>
        </w:rPr>
        <w:t xml:space="preserve"> = o</w:t>
      </w:r>
      <w:r w:rsidR="009E7FEF">
        <w:rPr>
          <w:rStyle w:val="datalabel"/>
          <w:sz w:val="24"/>
          <w:szCs w:val="24"/>
        </w:rPr>
        <w:t>ceněný soupis dodávky</w:t>
      </w:r>
      <w:r w:rsidRPr="00F05849">
        <w:rPr>
          <w:rStyle w:val="datalabel"/>
          <w:sz w:val="24"/>
          <w:szCs w:val="24"/>
        </w:rPr>
        <w:t xml:space="preserve"> </w:t>
      </w:r>
    </w:p>
    <w:p w:rsidR="006A58E8" w:rsidRDefault="006A58E8" w:rsidP="00207717">
      <w:pPr>
        <w:pStyle w:val="Zkladntext"/>
        <w:widowControl/>
        <w:spacing w:before="120"/>
        <w:rPr>
          <w:szCs w:val="24"/>
        </w:rPr>
      </w:pPr>
    </w:p>
    <w:p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rsidR="00133A76" w:rsidRPr="009D7F92" w:rsidRDefault="00133A76">
      <w:pPr>
        <w:pStyle w:val="Zkladntext"/>
        <w:widowControl/>
        <w:ind w:right="851"/>
        <w:rPr>
          <w:szCs w:val="24"/>
        </w:rPr>
      </w:pPr>
    </w:p>
    <w:p w:rsidR="00133A76" w:rsidRPr="009D7F92" w:rsidRDefault="00133A76">
      <w:pPr>
        <w:pStyle w:val="Zkladntext"/>
        <w:widowControl/>
        <w:ind w:right="851"/>
        <w:rPr>
          <w:szCs w:val="24"/>
        </w:rPr>
      </w:pPr>
    </w:p>
    <w:p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rsidR="003C72AF" w:rsidRDefault="003C72AF">
      <w:pPr>
        <w:pStyle w:val="Zkladntext"/>
        <w:widowControl/>
        <w:ind w:right="851"/>
        <w:rPr>
          <w:color w:val="00000A"/>
          <w:szCs w:val="24"/>
        </w:rPr>
      </w:pPr>
    </w:p>
    <w:p w:rsidR="00A30BCF" w:rsidRDefault="00A30BCF">
      <w:pPr>
        <w:pStyle w:val="Zkladntext"/>
        <w:widowControl/>
        <w:ind w:right="851"/>
        <w:rPr>
          <w:color w:val="00000A"/>
          <w:szCs w:val="24"/>
        </w:rPr>
      </w:pPr>
    </w:p>
    <w:p w:rsidR="00A30BCF" w:rsidRPr="007F428B" w:rsidRDefault="00A30BCF">
      <w:pPr>
        <w:pStyle w:val="Zkladntext"/>
        <w:widowControl/>
        <w:ind w:right="851"/>
        <w:rPr>
          <w:color w:val="00000A"/>
          <w:szCs w:val="24"/>
        </w:rPr>
      </w:pPr>
    </w:p>
    <w:p w:rsidR="00133A76" w:rsidRPr="007F428B" w:rsidRDefault="00133A76">
      <w:pPr>
        <w:pStyle w:val="Zkladntext"/>
        <w:widowControl/>
        <w:ind w:right="851"/>
        <w:rPr>
          <w:color w:val="00000A"/>
          <w:szCs w:val="24"/>
        </w:rPr>
      </w:pPr>
    </w:p>
    <w:p w:rsidR="005F6A69" w:rsidRPr="007F428B" w:rsidRDefault="005F6A69">
      <w:pPr>
        <w:pStyle w:val="Zkladntext"/>
        <w:widowControl/>
        <w:ind w:right="851"/>
        <w:rPr>
          <w:szCs w:val="24"/>
        </w:rPr>
      </w:pPr>
    </w:p>
    <w:p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9"/>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87F" w:rsidRDefault="0049787F">
      <w:r>
        <w:separator/>
      </w:r>
    </w:p>
  </w:endnote>
  <w:endnote w:type="continuationSeparator" w:id="0">
    <w:p w:rsidR="0049787F" w:rsidRDefault="0049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87F" w:rsidRDefault="0049787F">
      <w:r>
        <w:separator/>
      </w:r>
    </w:p>
  </w:footnote>
  <w:footnote w:type="continuationSeparator" w:id="0">
    <w:p w:rsidR="0049787F" w:rsidRDefault="00497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A76" w:rsidRDefault="00BB1C5B">
    <w:pPr>
      <w:pStyle w:val="Zhlav"/>
    </w:pPr>
    <w:r>
      <w:rPr>
        <w:noProof/>
      </w:rPr>
      <w:drawing>
        <wp:anchor distT="0" distB="0" distL="133350" distR="115570" simplePos="0" relativeHeight="20" behindDoc="1" locked="0" layoutInCell="1" allowOverlap="1">
          <wp:simplePos x="0" y="0"/>
          <wp:positionH relativeFrom="margin">
            <wp:posOffset>100965</wp:posOffset>
          </wp:positionH>
          <wp:positionV relativeFrom="paragraph">
            <wp:posOffset>-299720</wp:posOffset>
          </wp:positionV>
          <wp:extent cx="5637530" cy="928370"/>
          <wp:effectExtent l="0" t="0" r="1270" b="5080"/>
          <wp:wrapTopAndBottom/>
          <wp:docPr id="1" name="Obrázek 1" descr="IROP_CZ_RO_B_C RGB_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IROP_CZ_RO_B_C RGB_malý"/>
                  <pic:cNvPicPr>
                    <a:picLocks noChangeAspect="1" noChangeArrowheads="1"/>
                  </pic:cNvPicPr>
                </pic:nvPicPr>
                <pic:blipFill>
                  <a:blip r:embed="rId1"/>
                  <a:stretch>
                    <a:fillRect/>
                  </a:stretch>
                </pic:blipFill>
                <pic:spPr bwMode="auto">
                  <a:xfrm>
                    <a:off x="0" y="0"/>
                    <a:ext cx="5637530" cy="9283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6">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8">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1">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7"/>
  </w:num>
  <w:num w:numId="2">
    <w:abstractNumId w:val="8"/>
  </w:num>
  <w:num w:numId="3">
    <w:abstractNumId w:val="6"/>
  </w:num>
  <w:num w:numId="4">
    <w:abstractNumId w:val="9"/>
  </w:num>
  <w:num w:numId="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13"/>
  </w:num>
  <w:num w:numId="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33A76"/>
    <w:rsid w:val="000219D8"/>
    <w:rsid w:val="00023101"/>
    <w:rsid w:val="00025210"/>
    <w:rsid w:val="000317B5"/>
    <w:rsid w:val="00047C11"/>
    <w:rsid w:val="000546D2"/>
    <w:rsid w:val="00063A6C"/>
    <w:rsid w:val="00067C4A"/>
    <w:rsid w:val="00070B55"/>
    <w:rsid w:val="0007341C"/>
    <w:rsid w:val="00094879"/>
    <w:rsid w:val="000B662E"/>
    <w:rsid w:val="000C378C"/>
    <w:rsid w:val="000C4393"/>
    <w:rsid w:val="000C76E4"/>
    <w:rsid w:val="000E0917"/>
    <w:rsid w:val="000E3DDE"/>
    <w:rsid w:val="000E7130"/>
    <w:rsid w:val="000F5D73"/>
    <w:rsid w:val="00114510"/>
    <w:rsid w:val="001169FC"/>
    <w:rsid w:val="00133A76"/>
    <w:rsid w:val="00146E65"/>
    <w:rsid w:val="00150649"/>
    <w:rsid w:val="00152000"/>
    <w:rsid w:val="00152922"/>
    <w:rsid w:val="001532BD"/>
    <w:rsid w:val="001805C5"/>
    <w:rsid w:val="0018340E"/>
    <w:rsid w:val="001907A3"/>
    <w:rsid w:val="001948CD"/>
    <w:rsid w:val="001961BD"/>
    <w:rsid w:val="001C0054"/>
    <w:rsid w:val="001E0425"/>
    <w:rsid w:val="001E6628"/>
    <w:rsid w:val="001F5D56"/>
    <w:rsid w:val="00207717"/>
    <w:rsid w:val="002107DD"/>
    <w:rsid w:val="00216417"/>
    <w:rsid w:val="00225707"/>
    <w:rsid w:val="00234CAF"/>
    <w:rsid w:val="00234CD7"/>
    <w:rsid w:val="00235A7C"/>
    <w:rsid w:val="002471E2"/>
    <w:rsid w:val="0025545E"/>
    <w:rsid w:val="0026396B"/>
    <w:rsid w:val="00270AEC"/>
    <w:rsid w:val="002729BC"/>
    <w:rsid w:val="00280F29"/>
    <w:rsid w:val="00284389"/>
    <w:rsid w:val="00290B46"/>
    <w:rsid w:val="002939C6"/>
    <w:rsid w:val="00294F6D"/>
    <w:rsid w:val="002A39D0"/>
    <w:rsid w:val="002A603B"/>
    <w:rsid w:val="002B3792"/>
    <w:rsid w:val="002D1A79"/>
    <w:rsid w:val="002F7441"/>
    <w:rsid w:val="00316E3F"/>
    <w:rsid w:val="00322BC2"/>
    <w:rsid w:val="00325D0E"/>
    <w:rsid w:val="00363642"/>
    <w:rsid w:val="00363C9E"/>
    <w:rsid w:val="0036729F"/>
    <w:rsid w:val="00377FBA"/>
    <w:rsid w:val="00386FD0"/>
    <w:rsid w:val="003935BD"/>
    <w:rsid w:val="003957C0"/>
    <w:rsid w:val="00397E0A"/>
    <w:rsid w:val="003A634F"/>
    <w:rsid w:val="003B0C2C"/>
    <w:rsid w:val="003C1B98"/>
    <w:rsid w:val="003C72AF"/>
    <w:rsid w:val="003E000D"/>
    <w:rsid w:val="003E5B42"/>
    <w:rsid w:val="00410B34"/>
    <w:rsid w:val="00414DC8"/>
    <w:rsid w:val="00415EDA"/>
    <w:rsid w:val="00437C64"/>
    <w:rsid w:val="0044194B"/>
    <w:rsid w:val="00447855"/>
    <w:rsid w:val="00451354"/>
    <w:rsid w:val="004537C2"/>
    <w:rsid w:val="004548C4"/>
    <w:rsid w:val="004641CA"/>
    <w:rsid w:val="00470CA1"/>
    <w:rsid w:val="004728D8"/>
    <w:rsid w:val="00472A8E"/>
    <w:rsid w:val="004735A4"/>
    <w:rsid w:val="00475EC4"/>
    <w:rsid w:val="00496E03"/>
    <w:rsid w:val="0049787F"/>
    <w:rsid w:val="004A1059"/>
    <w:rsid w:val="004B08E3"/>
    <w:rsid w:val="004B3829"/>
    <w:rsid w:val="004C03E9"/>
    <w:rsid w:val="004C4944"/>
    <w:rsid w:val="004D7DD0"/>
    <w:rsid w:val="004E452E"/>
    <w:rsid w:val="00513666"/>
    <w:rsid w:val="0051675F"/>
    <w:rsid w:val="0053496E"/>
    <w:rsid w:val="00536FF6"/>
    <w:rsid w:val="005423AA"/>
    <w:rsid w:val="00543F9E"/>
    <w:rsid w:val="00545064"/>
    <w:rsid w:val="0056593A"/>
    <w:rsid w:val="00570354"/>
    <w:rsid w:val="00571DBA"/>
    <w:rsid w:val="00581BA9"/>
    <w:rsid w:val="00584707"/>
    <w:rsid w:val="0058691A"/>
    <w:rsid w:val="00592910"/>
    <w:rsid w:val="005965A8"/>
    <w:rsid w:val="005A7EAC"/>
    <w:rsid w:val="005B74AE"/>
    <w:rsid w:val="005D5213"/>
    <w:rsid w:val="005F0AC2"/>
    <w:rsid w:val="005F6A69"/>
    <w:rsid w:val="0060067D"/>
    <w:rsid w:val="00623E22"/>
    <w:rsid w:val="0062461C"/>
    <w:rsid w:val="0062751B"/>
    <w:rsid w:val="00632AFA"/>
    <w:rsid w:val="00634E19"/>
    <w:rsid w:val="0063580F"/>
    <w:rsid w:val="00640365"/>
    <w:rsid w:val="00656C4E"/>
    <w:rsid w:val="006664ED"/>
    <w:rsid w:val="0067318B"/>
    <w:rsid w:val="0068530A"/>
    <w:rsid w:val="00685D51"/>
    <w:rsid w:val="006A082C"/>
    <w:rsid w:val="006A3F46"/>
    <w:rsid w:val="006A58E8"/>
    <w:rsid w:val="006B32A4"/>
    <w:rsid w:val="006B7676"/>
    <w:rsid w:val="006C6D1F"/>
    <w:rsid w:val="006D53FB"/>
    <w:rsid w:val="006E6B30"/>
    <w:rsid w:val="00705BF6"/>
    <w:rsid w:val="00724213"/>
    <w:rsid w:val="0073447C"/>
    <w:rsid w:val="0075187F"/>
    <w:rsid w:val="00763229"/>
    <w:rsid w:val="0077201A"/>
    <w:rsid w:val="00772185"/>
    <w:rsid w:val="0077562A"/>
    <w:rsid w:val="00787C21"/>
    <w:rsid w:val="00796910"/>
    <w:rsid w:val="007A76FF"/>
    <w:rsid w:val="007B4D5F"/>
    <w:rsid w:val="007C02D4"/>
    <w:rsid w:val="007C2BD0"/>
    <w:rsid w:val="007D24D0"/>
    <w:rsid w:val="007F428B"/>
    <w:rsid w:val="00825FB0"/>
    <w:rsid w:val="008278C9"/>
    <w:rsid w:val="00843318"/>
    <w:rsid w:val="00844BFB"/>
    <w:rsid w:val="0084748F"/>
    <w:rsid w:val="008513C7"/>
    <w:rsid w:val="00871E78"/>
    <w:rsid w:val="00875EB0"/>
    <w:rsid w:val="00882333"/>
    <w:rsid w:val="008B4F14"/>
    <w:rsid w:val="008B5726"/>
    <w:rsid w:val="008C49BC"/>
    <w:rsid w:val="008C4A21"/>
    <w:rsid w:val="008E3E01"/>
    <w:rsid w:val="008E6AF0"/>
    <w:rsid w:val="00914190"/>
    <w:rsid w:val="00922DD3"/>
    <w:rsid w:val="00925A11"/>
    <w:rsid w:val="00931891"/>
    <w:rsid w:val="00931DB6"/>
    <w:rsid w:val="00941D3D"/>
    <w:rsid w:val="009505EC"/>
    <w:rsid w:val="00965E4E"/>
    <w:rsid w:val="00966309"/>
    <w:rsid w:val="00966882"/>
    <w:rsid w:val="009856B8"/>
    <w:rsid w:val="0098668F"/>
    <w:rsid w:val="00991431"/>
    <w:rsid w:val="009A28BD"/>
    <w:rsid w:val="009A35EB"/>
    <w:rsid w:val="009A5400"/>
    <w:rsid w:val="009C2D24"/>
    <w:rsid w:val="009C7461"/>
    <w:rsid w:val="009D05B6"/>
    <w:rsid w:val="009D29FD"/>
    <w:rsid w:val="009D7F92"/>
    <w:rsid w:val="009E7FEF"/>
    <w:rsid w:val="009F0669"/>
    <w:rsid w:val="00A00952"/>
    <w:rsid w:val="00A24010"/>
    <w:rsid w:val="00A26C01"/>
    <w:rsid w:val="00A30BCF"/>
    <w:rsid w:val="00A3335F"/>
    <w:rsid w:val="00A33A60"/>
    <w:rsid w:val="00A3693E"/>
    <w:rsid w:val="00A430AA"/>
    <w:rsid w:val="00A43E91"/>
    <w:rsid w:val="00A63AFE"/>
    <w:rsid w:val="00A76C44"/>
    <w:rsid w:val="00A96080"/>
    <w:rsid w:val="00AB0C41"/>
    <w:rsid w:val="00AB15BC"/>
    <w:rsid w:val="00AB78EF"/>
    <w:rsid w:val="00AC19A8"/>
    <w:rsid w:val="00AE2847"/>
    <w:rsid w:val="00AF0064"/>
    <w:rsid w:val="00AF4F35"/>
    <w:rsid w:val="00AF6F77"/>
    <w:rsid w:val="00B32862"/>
    <w:rsid w:val="00B33326"/>
    <w:rsid w:val="00B358AF"/>
    <w:rsid w:val="00B409C9"/>
    <w:rsid w:val="00B46DBD"/>
    <w:rsid w:val="00B70466"/>
    <w:rsid w:val="00B74BFE"/>
    <w:rsid w:val="00B862A6"/>
    <w:rsid w:val="00B86C95"/>
    <w:rsid w:val="00B94DF0"/>
    <w:rsid w:val="00BA7E7D"/>
    <w:rsid w:val="00BB1C5B"/>
    <w:rsid w:val="00BB567A"/>
    <w:rsid w:val="00BC428B"/>
    <w:rsid w:val="00BC66D0"/>
    <w:rsid w:val="00BD0DE0"/>
    <w:rsid w:val="00BD2D95"/>
    <w:rsid w:val="00BD472E"/>
    <w:rsid w:val="00BE3133"/>
    <w:rsid w:val="00BF36BB"/>
    <w:rsid w:val="00C00233"/>
    <w:rsid w:val="00C11E42"/>
    <w:rsid w:val="00C13DDD"/>
    <w:rsid w:val="00C1552B"/>
    <w:rsid w:val="00C20DEA"/>
    <w:rsid w:val="00C21866"/>
    <w:rsid w:val="00C31E60"/>
    <w:rsid w:val="00C33F2B"/>
    <w:rsid w:val="00C37070"/>
    <w:rsid w:val="00C3716F"/>
    <w:rsid w:val="00C42637"/>
    <w:rsid w:val="00C434F0"/>
    <w:rsid w:val="00C473D0"/>
    <w:rsid w:val="00C52DFF"/>
    <w:rsid w:val="00C6628B"/>
    <w:rsid w:val="00C709B1"/>
    <w:rsid w:val="00C70FA3"/>
    <w:rsid w:val="00C75608"/>
    <w:rsid w:val="00C87A8A"/>
    <w:rsid w:val="00C91AF0"/>
    <w:rsid w:val="00C946C4"/>
    <w:rsid w:val="00C9681F"/>
    <w:rsid w:val="00CA5DF1"/>
    <w:rsid w:val="00CA71ED"/>
    <w:rsid w:val="00CA7C43"/>
    <w:rsid w:val="00CB2E5E"/>
    <w:rsid w:val="00CB47EE"/>
    <w:rsid w:val="00CB53B7"/>
    <w:rsid w:val="00CC3108"/>
    <w:rsid w:val="00CC3C9C"/>
    <w:rsid w:val="00CE4853"/>
    <w:rsid w:val="00CF368A"/>
    <w:rsid w:val="00CF4692"/>
    <w:rsid w:val="00D05E51"/>
    <w:rsid w:val="00D45B5B"/>
    <w:rsid w:val="00D5650F"/>
    <w:rsid w:val="00D62110"/>
    <w:rsid w:val="00D63813"/>
    <w:rsid w:val="00D65455"/>
    <w:rsid w:val="00D712EA"/>
    <w:rsid w:val="00D76098"/>
    <w:rsid w:val="00D968AD"/>
    <w:rsid w:val="00DB053C"/>
    <w:rsid w:val="00DB4D49"/>
    <w:rsid w:val="00DD1E3A"/>
    <w:rsid w:val="00DD4AB6"/>
    <w:rsid w:val="00DE6B40"/>
    <w:rsid w:val="00DF1F63"/>
    <w:rsid w:val="00DF46E6"/>
    <w:rsid w:val="00E0601E"/>
    <w:rsid w:val="00E2639E"/>
    <w:rsid w:val="00E263A0"/>
    <w:rsid w:val="00E47BDD"/>
    <w:rsid w:val="00E52A8B"/>
    <w:rsid w:val="00E64F24"/>
    <w:rsid w:val="00E73520"/>
    <w:rsid w:val="00E77213"/>
    <w:rsid w:val="00E8607F"/>
    <w:rsid w:val="00EA276D"/>
    <w:rsid w:val="00EA465D"/>
    <w:rsid w:val="00EB3431"/>
    <w:rsid w:val="00EB36FE"/>
    <w:rsid w:val="00EC31E8"/>
    <w:rsid w:val="00EC5908"/>
    <w:rsid w:val="00ED6C83"/>
    <w:rsid w:val="00EE17A6"/>
    <w:rsid w:val="00EE4960"/>
    <w:rsid w:val="00EE53F2"/>
    <w:rsid w:val="00F01247"/>
    <w:rsid w:val="00F05849"/>
    <w:rsid w:val="00F14C43"/>
    <w:rsid w:val="00F14D9D"/>
    <w:rsid w:val="00F373F2"/>
    <w:rsid w:val="00F4040D"/>
    <w:rsid w:val="00F46968"/>
    <w:rsid w:val="00F53F98"/>
    <w:rsid w:val="00F676D3"/>
    <w:rsid w:val="00F751A1"/>
    <w:rsid w:val="00F85957"/>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15</Pages>
  <Words>6133</Words>
  <Characters>36190</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42239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Adéla Kytlicová</cp:lastModifiedBy>
  <cp:revision>58</cp:revision>
  <cp:lastPrinted>2018-07-09T11:06:00Z</cp:lastPrinted>
  <dcterms:created xsi:type="dcterms:W3CDTF">2019-11-24T15:23:00Z</dcterms:created>
  <dcterms:modified xsi:type="dcterms:W3CDTF">2020-06-09T09:57:00Z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