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D159D" w14:textId="6727EFDC" w:rsidR="009540B3" w:rsidRPr="00592E9A" w:rsidRDefault="00195107" w:rsidP="004F4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jc w:val="left"/>
        <w:rPr>
          <w:b/>
          <w:bCs/>
          <w:sz w:val="24"/>
          <w:lang w:eastAsia="cs-CZ"/>
        </w:rPr>
      </w:pPr>
      <w:r w:rsidRPr="00592E9A">
        <w:rPr>
          <w:b/>
          <w:bCs/>
          <w:sz w:val="24"/>
          <w:lang w:eastAsia="cs-CZ"/>
        </w:rPr>
        <w:t xml:space="preserve">Název veřejné zakázky – </w:t>
      </w:r>
      <w:r w:rsidR="00592E9A">
        <w:rPr>
          <w:b/>
          <w:bCs/>
          <w:sz w:val="24"/>
          <w:lang w:eastAsia="cs-CZ"/>
        </w:rPr>
        <w:t>„</w:t>
      </w:r>
      <w:r w:rsidR="00592E9A" w:rsidRPr="00592E9A">
        <w:rPr>
          <w:rStyle w:val="datalabel"/>
          <w:b/>
          <w:bCs/>
          <w:sz w:val="24"/>
        </w:rPr>
        <w:t>Dodávka výpočetní techniky</w:t>
      </w:r>
      <w:r w:rsidR="00592E9A">
        <w:rPr>
          <w:rStyle w:val="datalabel"/>
          <w:b/>
          <w:bCs/>
          <w:sz w:val="24"/>
        </w:rPr>
        <w:t>“</w:t>
      </w:r>
    </w:p>
    <w:tbl>
      <w:tblPr>
        <w:tblW w:w="1295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4456"/>
        <w:gridCol w:w="5244"/>
      </w:tblGrid>
      <w:tr w:rsidR="004F4D4F" w:rsidRPr="009540B3" w14:paraId="7EE99B39" w14:textId="340E3E89" w:rsidTr="004F4D4F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32D6A4" w14:textId="5BAE774A" w:rsidR="004F4D4F" w:rsidRPr="00195107" w:rsidRDefault="004F4D4F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141AA" w14:textId="4EC62A50" w:rsidR="004F4D4F" w:rsidRPr="00195107" w:rsidRDefault="004F4D4F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Popis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0D71F" w14:textId="66066220" w:rsidR="004F4D4F" w:rsidRPr="00195107" w:rsidRDefault="004F4D4F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181D6C0" w14:textId="37849103" w:rsidR="004F4D4F" w:rsidRDefault="004F4D4F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  <w:r>
              <w:rPr>
                <w:b/>
                <w:bCs/>
              </w:rPr>
              <w:t xml:space="preserve"> včetně konkrétního typu notebooku</w:t>
            </w:r>
          </w:p>
        </w:tc>
      </w:tr>
      <w:tr w:rsidR="004F4D4F" w:rsidRPr="009540B3" w14:paraId="4BFE9C59" w14:textId="0D185A72" w:rsidTr="004F4D4F">
        <w:trPr>
          <w:trHeight w:val="2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5D49" w14:textId="0728BAC8" w:rsidR="004F4D4F" w:rsidRPr="00592E9A" w:rsidRDefault="004F4D4F" w:rsidP="00C05BB2">
            <w:pPr>
              <w:spacing w:after="0"/>
              <w:jc w:val="center"/>
              <w:rPr>
                <w:rFonts w:eastAsia="Times New Roman"/>
                <w:b/>
                <w:bCs/>
                <w:szCs w:val="22"/>
                <w:lang w:eastAsia="cs-CZ"/>
              </w:rPr>
            </w:pPr>
            <w:r w:rsidRPr="00592E9A">
              <w:rPr>
                <w:rFonts w:eastAsia="Times New Roman"/>
                <w:b/>
                <w:bCs/>
                <w:szCs w:val="22"/>
                <w:lang w:eastAsia="cs-CZ"/>
              </w:rPr>
              <w:t>Notebook</w:t>
            </w:r>
            <w:r w:rsidRPr="00592E9A">
              <w:rPr>
                <w:rFonts w:eastAsia="Times New Roman"/>
                <w:b/>
                <w:bCs/>
                <w:szCs w:val="22"/>
                <w:lang w:eastAsia="cs-CZ"/>
              </w:rPr>
              <w:br/>
            </w:r>
            <w:r w:rsidR="001D133D">
              <w:rPr>
                <w:rFonts w:eastAsia="Times New Roman"/>
                <w:b/>
                <w:bCs/>
                <w:szCs w:val="22"/>
                <w:lang w:eastAsia="cs-CZ"/>
              </w:rPr>
              <w:t xml:space="preserve">počet kusů = </w:t>
            </w:r>
            <w:r w:rsidRPr="00592E9A">
              <w:rPr>
                <w:rFonts w:eastAsia="Times New Roman"/>
                <w:b/>
                <w:bCs/>
                <w:szCs w:val="22"/>
                <w:lang w:eastAsia="cs-CZ"/>
              </w:rPr>
              <w:t>5 ks</w:t>
            </w:r>
          </w:p>
          <w:p w14:paraId="62F4C72D" w14:textId="1EF3C2FD" w:rsidR="004F4D4F" w:rsidRPr="00195107" w:rsidRDefault="004F4D4F" w:rsidP="00C05BB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1B9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2105" w14:textId="4DC28E34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rozlišení </w:t>
            </w:r>
            <w:r w:rsidRPr="00E9694D">
              <w:rPr>
                <w:rFonts w:eastAsia="Times New Roman"/>
                <w:color w:val="000000"/>
                <w:szCs w:val="22"/>
                <w:lang w:eastAsia="cs-CZ"/>
              </w:rPr>
              <w:t xml:space="preserve">FullHD (min. </w:t>
            </w:r>
            <w:r w:rsidR="00E9694D" w:rsidRPr="00E9694D">
              <w:rPr>
                <w:rFonts w:eastAsia="Times New Roman"/>
                <w:color w:val="000000"/>
                <w:szCs w:val="22"/>
                <w:lang w:eastAsia="cs-CZ"/>
              </w:rPr>
              <w:t>1920 x 1080</w:t>
            </w:r>
            <w:r w:rsidRPr="00E9694D">
              <w:rPr>
                <w:rFonts w:eastAsia="Times New Roman"/>
                <w:color w:val="000000"/>
                <w:szCs w:val="22"/>
                <w:lang w:eastAsia="cs-CZ"/>
              </w:rPr>
              <w:t>),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úhlopříčka min 14“, dotykový, reagující na stylus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280F5" w14:textId="35753E0D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7A8AECE6" w14:textId="4A2A2406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0F2E1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E78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3C4B" w14:textId="3DDBF33A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výkon CPU dle https://www.cpubenchmark.net 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60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00 bodů, nízká spotřeba-TDP do 15W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DF1C" w14:textId="2C17D393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5D6A2CE3" w14:textId="2EE00259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F23B9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6E6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C577" w14:textId="74BD4B93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výkon video/grafického procesoru dle https://www.videocardbenchmark.net min. 9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0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 bodů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6ED9E" w14:textId="45712E80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3E427CEF" w14:textId="0496A5B6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8E551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100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580C" w14:textId="5FB3C601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8 GB DDR4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FEC65" w14:textId="2211C562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5FCBC6B4" w14:textId="54FC97C9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FA11F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0A5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0E20" w14:textId="77777777" w:rsidR="004F4D4F" w:rsidRPr="00195107" w:rsidRDefault="004F4D4F" w:rsidP="00713FF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124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GB SSD, provedení PCIe NVMe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7E397" w14:textId="1ECE151F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02B36D34" w14:textId="3BC31570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2C281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3E8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LAN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DB56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1 Gb, standardní RJ-45 port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2DA6" w14:textId="630D1BE7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7298303C" w14:textId="7556097A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11A24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9E09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B0A2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WiFi 802.11 ac, 2.4 + 5 GHz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  <w:t>Bluetooth min 4.1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674CD" w14:textId="08F45E5D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3899BE71" w14:textId="72AB8A1A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7F5187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78E4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F34C" w14:textId="08FA6DA5" w:rsidR="004F4D4F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2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x USB, z toho min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. 1 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x 3.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x</w:t>
            </w:r>
          </w:p>
          <w:p w14:paraId="5A959C4B" w14:textId="6899015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HDMI min. 1.4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 VGA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DF90A" w14:textId="21D4C96A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162924A8" w14:textId="13A7C1BD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BBCAE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1EE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CE89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HD rozlišení, min. 720p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01F9E" w14:textId="7B3FA0C0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21E5A0B4" w14:textId="5689AD77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FEE10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C05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EE59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0897D" w14:textId="5306DD43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4A4F4E26" w14:textId="2D3789C1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2E11A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F67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Klávesnice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BA8" w14:textId="0A4D00F3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klávesnice s českým popisem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C8901" w14:textId="49632264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23E8E684" w14:textId="6410C7AC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5D3DB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069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Polohovací zařízení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6C8B" w14:textId="772390B0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touchpad s podporou multidotyků a gest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 interaktivní dotykové pero (Stylus)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9094B" w14:textId="7B2B2201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5B795117" w14:textId="25766D19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01D83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FFA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Bezpečnost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04F1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TPM 2.0 čip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40C75" w14:textId="40C46BBC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10A2ECD3" w14:textId="0C9EBD13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8BA64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2C5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7D62" w14:textId="77777777" w:rsidR="004F4D4F" w:rsidRPr="00195107" w:rsidRDefault="004F4D4F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kapacita baterie min. 40 Wh, odpovídající napájecí adaptér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829D7" w14:textId="4A65F060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72689B59" w14:textId="59F9EFD3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4146C" w14:textId="77777777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ECB" w14:textId="77777777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3F95" w14:textId="77777777" w:rsidR="004F4D4F" w:rsidRPr="00F36188" w:rsidRDefault="004F4D4F" w:rsidP="00F36188">
            <w:pPr>
              <w:spacing w:after="0"/>
              <w:jc w:val="left"/>
            </w:pPr>
            <w:r w:rsidRPr="00F36188">
              <w:t xml:space="preserve">Zadavatel požaduje dodat operační systém, který bude plně kompatibilní se stávajícím operačním systémem, který škola (Gymnázium Vysoké Mýto) aktuálně používá. </w:t>
            </w:r>
          </w:p>
          <w:p w14:paraId="1E8BC09A" w14:textId="755F171A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F36188">
              <w:rPr>
                <w:rFonts w:eastAsia="Times New Roman"/>
                <w:szCs w:val="22"/>
                <w:lang w:eastAsia="cs-CZ"/>
              </w:rPr>
              <w:t>Stávající operační systém Gymnázia = Microsoft Windows v aktuální verzi</w:t>
            </w:r>
            <w:r w:rsidR="00CD2E2B">
              <w:rPr>
                <w:rFonts w:eastAsia="Times New Roman"/>
                <w:szCs w:val="22"/>
                <w:lang w:eastAsia="cs-CZ"/>
              </w:rPr>
              <w:t>.</w:t>
            </w:r>
            <w:r w:rsidRPr="00F36188">
              <w:rPr>
                <w:rFonts w:eastAsia="Times New Roman"/>
                <w:szCs w:val="22"/>
                <w:lang w:eastAsia="cs-CZ"/>
              </w:rPr>
              <w:t xml:space="preserve"> Požadavky na software jsou dány kompatibilitou se stávajícím </w:t>
            </w:r>
            <w:r w:rsidRPr="00F36188">
              <w:rPr>
                <w:rFonts w:eastAsia="Times New Roman"/>
                <w:szCs w:val="22"/>
                <w:lang w:eastAsia="cs-CZ"/>
              </w:rPr>
              <w:lastRenderedPageBreak/>
              <w:t>prostředím a pořízeným výukovým programovým vybavením</w:t>
            </w:r>
            <w:r w:rsidR="00FD7F28">
              <w:rPr>
                <w:rFonts w:eastAsia="Times New Roman"/>
                <w:szCs w:val="22"/>
                <w:lang w:eastAsia="cs-CZ"/>
              </w:rPr>
              <w:t xml:space="preserve"> zadavatele.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25FDF" w14:textId="43C36DFD" w:rsidR="004F4D4F" w:rsidRPr="00C72504" w:rsidRDefault="003B0C15" w:rsidP="003B0C15">
            <w:pPr>
              <w:spacing w:after="0"/>
              <w:jc w:val="center"/>
              <w:rPr>
                <w:highlight w:val="yellow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lastRenderedPageBreak/>
              <w:t>doplní dodavatel</w:t>
            </w:r>
          </w:p>
        </w:tc>
      </w:tr>
      <w:tr w:rsidR="004F4D4F" w:rsidRPr="009540B3" w14:paraId="3CC71A06" w14:textId="12D4CF46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CA982" w14:textId="77777777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397" w14:textId="77777777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Hmotnost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5396A5" w14:textId="04741AD7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lehké provedení, max. 2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,5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kg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05B11" w14:textId="3CD3A69F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0D1DD592" w14:textId="39525C37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E291A" w14:textId="77777777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AE2" w14:textId="40B7C18F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Ostatní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74ACF" w14:textId="0AA45FD1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Interaktivní dotykové pero  (Stylus)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876EF" w14:textId="1EABFE60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7FFCC12A" w14:textId="04E77735" w:rsidTr="004F4D4F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70AF2" w14:textId="77777777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5A3" w14:textId="77777777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123E" w14:textId="554B99D4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24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měsíců poskytovaná výrobcem</w:t>
            </w:r>
            <w:r w:rsidR="00F3120B">
              <w:rPr>
                <w:rFonts w:eastAsia="Times New Roman"/>
                <w:color w:val="000000"/>
                <w:szCs w:val="22"/>
                <w:lang w:eastAsia="cs-CZ"/>
              </w:rPr>
              <w:t>,</w:t>
            </w:r>
            <w:r w:rsidR="00F3120B"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oprava následující pracovní den v místě instalace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4F190" w14:textId="474A6FD5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67DFA721" w14:textId="0A43FBD4" w:rsidTr="004F4D4F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8B7700" w14:textId="77777777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EF86" w14:textId="77777777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D1CE2F" w14:textId="77777777" w:rsidR="004F4D4F" w:rsidRPr="00195107" w:rsidRDefault="004F4D4F" w:rsidP="00F36188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20B7AC" w14:textId="5C0633FC" w:rsidR="004F4D4F" w:rsidRPr="00C72504" w:rsidRDefault="004F4D4F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</w:p>
        </w:tc>
      </w:tr>
    </w:tbl>
    <w:p w14:paraId="7C228E0E" w14:textId="77777777"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14:paraId="008B274D" w14:textId="40BA4FDD" w:rsidR="00FC5DB7" w:rsidRDefault="00FC5DB7">
      <w:pPr>
        <w:spacing w:after="0"/>
        <w:jc w:val="left"/>
        <w:rPr>
          <w:rFonts w:asciiTheme="minorHAnsi" w:hAnsiTheme="minorHAnsi" w:cstheme="minorHAnsi"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br w:type="page"/>
      </w:r>
    </w:p>
    <w:p w14:paraId="68C52D61" w14:textId="77777777" w:rsidR="00592E9A" w:rsidRPr="00592E9A" w:rsidRDefault="00592E9A" w:rsidP="00592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left"/>
        <w:rPr>
          <w:b/>
          <w:bCs/>
          <w:sz w:val="24"/>
          <w:lang w:eastAsia="cs-CZ"/>
        </w:rPr>
      </w:pPr>
      <w:r w:rsidRPr="00592E9A">
        <w:rPr>
          <w:b/>
          <w:bCs/>
          <w:sz w:val="24"/>
          <w:lang w:eastAsia="cs-CZ"/>
        </w:rPr>
        <w:lastRenderedPageBreak/>
        <w:t xml:space="preserve">Název veřejné zakázky – </w:t>
      </w:r>
      <w:r>
        <w:rPr>
          <w:b/>
          <w:bCs/>
          <w:sz w:val="24"/>
          <w:lang w:eastAsia="cs-CZ"/>
        </w:rPr>
        <w:t>„</w:t>
      </w:r>
      <w:r w:rsidRPr="00592E9A">
        <w:rPr>
          <w:rStyle w:val="datalabel"/>
          <w:b/>
          <w:bCs/>
          <w:sz w:val="24"/>
        </w:rPr>
        <w:t>Dodávka výpočetní techniky</w:t>
      </w:r>
      <w:r>
        <w:rPr>
          <w:rStyle w:val="datalabel"/>
          <w:b/>
          <w:bCs/>
          <w:sz w:val="24"/>
        </w:rPr>
        <w:t>“</w:t>
      </w:r>
    </w:p>
    <w:tbl>
      <w:tblPr>
        <w:tblpPr w:leftFromText="141" w:rightFromText="141" w:vertAnchor="text" w:tblpY="1"/>
        <w:tblOverlap w:val="never"/>
        <w:tblW w:w="12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4252"/>
        <w:gridCol w:w="62"/>
        <w:gridCol w:w="4819"/>
      </w:tblGrid>
      <w:tr w:rsidR="004F4D4F" w:rsidRPr="009540B3" w14:paraId="1995FC78" w14:textId="32B6BF64" w:rsidTr="003B0C15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198A14" w14:textId="3673A1AA" w:rsidR="004F4D4F" w:rsidRPr="00195107" w:rsidRDefault="004F4D4F" w:rsidP="003B0C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2D2F1" w14:textId="64872095" w:rsidR="004F4D4F" w:rsidRPr="00195107" w:rsidRDefault="004F4D4F" w:rsidP="003B0C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Popis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351CD" w14:textId="4292DB6B" w:rsidR="004F4D4F" w:rsidRPr="00195107" w:rsidRDefault="004F4D4F" w:rsidP="003B0C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7D921F1" w14:textId="16BFCDBE" w:rsidR="004F4D4F" w:rsidRDefault="004F4D4F" w:rsidP="003B0C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  <w:r>
              <w:rPr>
                <w:b/>
                <w:bCs/>
              </w:rPr>
              <w:t xml:space="preserve"> včetně konkrétního typu notebooku</w:t>
            </w:r>
          </w:p>
        </w:tc>
      </w:tr>
      <w:tr w:rsidR="004F4D4F" w:rsidRPr="009540B3" w14:paraId="4DEA239F" w14:textId="4FF7E062" w:rsidTr="003B0C15">
        <w:trPr>
          <w:trHeight w:val="2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609" w14:textId="4544781F" w:rsidR="004F4D4F" w:rsidRDefault="004F4D4F" w:rsidP="003B0C15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Notebook</w:t>
            </w:r>
            <w:r w:rsidR="001D133D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 xml:space="preserve"> -  </w:t>
            </w:r>
            <w:r w:rsidR="001D133D">
              <w:rPr>
                <w:rFonts w:eastAsia="Times New Roman"/>
                <w:b/>
                <w:bCs/>
                <w:szCs w:val="22"/>
                <w:lang w:eastAsia="cs-CZ"/>
              </w:rPr>
              <w:t xml:space="preserve"> počet kusů</w:t>
            </w:r>
            <w:r w:rsidR="00F3120B">
              <w:rPr>
                <w:rFonts w:eastAsia="Times New Roman"/>
                <w:b/>
                <w:bCs/>
                <w:szCs w:val="22"/>
                <w:lang w:eastAsia="cs-CZ"/>
              </w:rPr>
              <w:t xml:space="preserve"> =</w:t>
            </w:r>
          </w:p>
          <w:p w14:paraId="58545AD7" w14:textId="49D611A0" w:rsidR="004F4D4F" w:rsidRPr="00195107" w:rsidRDefault="004F4D4F" w:rsidP="003B0C15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6 ks</w:t>
            </w:r>
            <w:r w:rsidRPr="00195107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075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F6FC" w14:textId="1A71B768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E9694D">
              <w:rPr>
                <w:rFonts w:eastAsia="Times New Roman"/>
                <w:color w:val="000000"/>
                <w:szCs w:val="22"/>
                <w:lang w:eastAsia="cs-CZ"/>
              </w:rPr>
              <w:t xml:space="preserve">rozlišení FullHD (min. </w:t>
            </w:r>
            <w:r w:rsidR="00E9694D" w:rsidRPr="00E9694D">
              <w:rPr>
                <w:rFonts w:eastAsia="Times New Roman"/>
                <w:color w:val="000000"/>
                <w:szCs w:val="22"/>
                <w:lang w:eastAsia="cs-CZ"/>
              </w:rPr>
              <w:t>1920 x 1080</w:t>
            </w:r>
            <w:r w:rsidRPr="00E9694D">
              <w:rPr>
                <w:rFonts w:eastAsia="Times New Roman"/>
                <w:color w:val="000000"/>
                <w:szCs w:val="22"/>
                <w:lang w:eastAsia="cs-CZ"/>
              </w:rPr>
              <w:t>),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provedení IPS,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úhlopříčka min 15“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7F487" w14:textId="5E0F0D1C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2DC324AD" w14:textId="761CD294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657131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3E5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B96B" w14:textId="3D375101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výkon CPU dle https://www.cpubenchmark.net 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60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00 bodů, nízká spotřeba-TDP do 15W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7B90" w14:textId="0276CE15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57966F1E" w14:textId="61DC30A2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62BC6B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7DC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153B" w14:textId="32439670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výkon video/grafického procesoru dle https://www.videocardbenchmark.net min. 9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0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 bodů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9137" w14:textId="22CCA61E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10CB88EA" w14:textId="2FC9C712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31C750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3BE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2509" w14:textId="65EF06C0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8 GB DDR4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6BA14" w14:textId="200D8001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1110EA6E" w14:textId="307D887A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026C9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C8B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96B2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124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GB SSD, provedení PCIe NVMe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989DC" w14:textId="40F46C32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4E041E9A" w14:textId="4C5A9915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E478A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135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LAN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138F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1 Gb, standardní RJ-45 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FA481" w14:textId="7BE79F17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171C0FE9" w14:textId="4F46B597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6E8FE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317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49BF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WiFi 802.11 ac, 2.4 + 5 GHz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  <w:t>Bluetooth min 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3BB1" w14:textId="7FCF28E4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14AA96B3" w14:textId="384BED56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B2A39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89D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7295" w14:textId="22B3777C" w:rsidR="004F4D4F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2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x USB, z toho min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. 1 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x 3.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x</w:t>
            </w:r>
          </w:p>
          <w:p w14:paraId="31FEBD22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HDMI min. 1.4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 VGA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D5A1" w14:textId="4960B6A0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2CFE1E6F" w14:textId="59FC7613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4003B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1E8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BF77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HD rozlišení, min. 720p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A905" w14:textId="1E4B0573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55F11D47" w14:textId="5C42F0CB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258E0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6F8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5769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7CA2" w14:textId="3F1CC0C7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43356E63" w14:textId="52E60102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D073C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57E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Klávesnice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AB32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klávesnice s českým popisem a se samostatným numerickým blokem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7F5E" w14:textId="4D1C6E61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0040DDD3" w14:textId="06402A98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8A1E8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83B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Polohovací zařízení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4F74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touchpad s podporou multidotyků a gest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BCD8" w14:textId="56C36224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6EA5A648" w14:textId="588F8A13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8AA278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5FE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Bezpečnost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4E74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TPM 2.0 čip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0F26A" w14:textId="2098F64B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4AA6E081" w14:textId="40509B7C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918CE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266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F452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kapacita baterie min. 40 Wh, odpovídající napájecí adaptér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9A8C1" w14:textId="272D4E59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4538F7FE" w14:textId="437BE39B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FA0AE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207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C21D" w14:textId="77777777" w:rsidR="004F4D4F" w:rsidRPr="00F36188" w:rsidRDefault="004F4D4F" w:rsidP="003B0C15">
            <w:pPr>
              <w:spacing w:after="0"/>
              <w:jc w:val="left"/>
            </w:pPr>
            <w:r w:rsidRPr="00F36188">
              <w:t xml:space="preserve">Zadavatel požaduje dodat operační systém, který bude plně kompatibilní se stávajícím operačním systémem, který škola (Gymnázium Vysoké Mýto) aktuálně používá. </w:t>
            </w:r>
          </w:p>
          <w:p w14:paraId="1E949586" w14:textId="3B61646B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F36188">
              <w:rPr>
                <w:rFonts w:eastAsia="Times New Roman"/>
                <w:szCs w:val="22"/>
                <w:lang w:eastAsia="cs-CZ"/>
              </w:rPr>
              <w:t xml:space="preserve">Stávající operační systém Gymnázia = Microsoft Windows v aktuální verzi s podporou domény Active Directory, 64 bitový, </w:t>
            </w:r>
            <w:r w:rsidRPr="00F36188">
              <w:rPr>
                <w:rFonts w:eastAsia="Times New Roman"/>
                <w:szCs w:val="22"/>
                <w:lang w:eastAsia="cs-CZ"/>
              </w:rPr>
              <w:lastRenderedPageBreak/>
              <w:t>české rozhraní</w:t>
            </w:r>
            <w:r w:rsidRPr="00F36188">
              <w:rPr>
                <w:rFonts w:eastAsia="Times New Roman"/>
                <w:szCs w:val="22"/>
                <w:lang w:eastAsia="cs-CZ"/>
              </w:rPr>
              <w:br/>
              <w:t>Požadavky na software jsou dány kompatibilitou se stávajícím prostředím a pořízeným výukovým programovým vybavením</w:t>
            </w:r>
            <w:r w:rsidR="00D307FC">
              <w:rPr>
                <w:rFonts w:eastAsia="Times New Roman"/>
                <w:szCs w:val="22"/>
                <w:lang w:eastAsia="cs-CZ"/>
              </w:rPr>
              <w:t xml:space="preserve"> zadavatele.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795F1" w14:textId="10238187" w:rsidR="004F4D4F" w:rsidRPr="00C72504" w:rsidRDefault="003B0C15" w:rsidP="003B0C15">
            <w:pPr>
              <w:spacing w:after="0"/>
              <w:jc w:val="center"/>
              <w:rPr>
                <w:highlight w:val="yellow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lastRenderedPageBreak/>
              <w:t>doplní dodavatel</w:t>
            </w:r>
          </w:p>
        </w:tc>
      </w:tr>
      <w:tr w:rsidR="004F4D4F" w:rsidRPr="009540B3" w14:paraId="2300536B" w14:textId="239FEFDB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E9B99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0BA2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Hmotnost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F1188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lehké provedení, max. 2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,5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kg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16BF8" w14:textId="1DF14E37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C72504" w:rsidRPr="00C72504" w14:paraId="3A50E28D" w14:textId="1C57D78C" w:rsidTr="003B0C15">
        <w:trPr>
          <w:gridAfter w:val="2"/>
          <w:wAfter w:w="4881" w:type="dxa"/>
          <w:trHeight w:val="4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CEE82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0F4D027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F4D4F" w:rsidRPr="009540B3" w14:paraId="3346F040" w14:textId="7AE24E24" w:rsidTr="003B0C15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01357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B76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62F4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24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měsíců poskytovaná výrobcem, oprava následující pracovní den v místě instalace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CC385" w14:textId="24436FE7" w:rsidR="004F4D4F" w:rsidRPr="00C72504" w:rsidRDefault="003B0C15" w:rsidP="003B0C15">
            <w:pPr>
              <w:spacing w:after="0"/>
              <w:jc w:val="center"/>
              <w:rPr>
                <w:rFonts w:eastAsia="Times New Roman"/>
                <w:szCs w:val="22"/>
                <w:highlight w:val="yellow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F4D4F" w:rsidRPr="009540B3" w14:paraId="67594EA2" w14:textId="6E45BCAD" w:rsidTr="003B0C15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7B9746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31F7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4D341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4642041" w14:textId="77777777" w:rsidR="004F4D4F" w:rsidRPr="00195107" w:rsidRDefault="004F4D4F" w:rsidP="003B0C15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</w:tbl>
    <w:p w14:paraId="682A9DE0" w14:textId="3D2CDFAD" w:rsidR="00FC5DB7" w:rsidRDefault="003B0C15" w:rsidP="00FC5DB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  <w:br w:type="textWrapping" w:clear="all"/>
      </w:r>
    </w:p>
    <w:p w14:paraId="4696B3BE" w14:textId="6F6ADF84" w:rsidR="00A1548C" w:rsidRDefault="00744C66">
      <w:pPr>
        <w:spacing w:after="0"/>
        <w:jc w:val="left"/>
        <w:rPr>
          <w:rFonts w:asciiTheme="minorHAnsi" w:hAnsiTheme="minorHAnsi" w:cstheme="minorHAnsi"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br w:type="page"/>
      </w:r>
    </w:p>
    <w:p w14:paraId="320AF9B9" w14:textId="44272B1A" w:rsidR="00A1548C" w:rsidRPr="00592E9A" w:rsidRDefault="00592E9A" w:rsidP="00592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left"/>
        <w:rPr>
          <w:b/>
          <w:bCs/>
          <w:sz w:val="24"/>
          <w:lang w:eastAsia="cs-CZ"/>
        </w:rPr>
      </w:pPr>
      <w:r w:rsidRPr="00592E9A">
        <w:rPr>
          <w:b/>
          <w:bCs/>
          <w:sz w:val="24"/>
          <w:lang w:eastAsia="cs-CZ"/>
        </w:rPr>
        <w:lastRenderedPageBreak/>
        <w:t xml:space="preserve">Název veřejné zakázky – </w:t>
      </w:r>
      <w:r>
        <w:rPr>
          <w:b/>
          <w:bCs/>
          <w:sz w:val="24"/>
          <w:lang w:eastAsia="cs-CZ"/>
        </w:rPr>
        <w:t>„</w:t>
      </w:r>
      <w:r w:rsidRPr="00592E9A">
        <w:rPr>
          <w:rStyle w:val="datalabel"/>
          <w:b/>
          <w:bCs/>
          <w:sz w:val="24"/>
        </w:rPr>
        <w:t>Dodávka výpočetní techniky</w:t>
      </w:r>
      <w:r>
        <w:rPr>
          <w:rStyle w:val="datalabel"/>
          <w:b/>
          <w:bCs/>
          <w:sz w:val="24"/>
        </w:rPr>
        <w:t>“</w:t>
      </w:r>
    </w:p>
    <w:tbl>
      <w:tblPr>
        <w:tblpPr w:leftFromText="141" w:rightFromText="141" w:vertAnchor="text" w:horzAnchor="margin" w:tblpY="32"/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747"/>
        <w:gridCol w:w="3597"/>
        <w:gridCol w:w="3099"/>
      </w:tblGrid>
      <w:tr w:rsidR="001D133D" w14:paraId="6FA7C309" w14:textId="77777777" w:rsidTr="001D133D">
        <w:trPr>
          <w:trHeight w:val="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51E00" w14:textId="77777777" w:rsidR="001D133D" w:rsidRPr="000978B0" w:rsidRDefault="001D133D" w:rsidP="001D1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CCBC1" w14:textId="77777777" w:rsidR="001D133D" w:rsidRPr="000978B0" w:rsidRDefault="001D133D" w:rsidP="001D1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17837" w14:textId="77777777" w:rsidR="001D133D" w:rsidRPr="00012E3B" w:rsidRDefault="001D133D" w:rsidP="001D1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75DAC4C" w14:textId="77777777" w:rsidR="001D133D" w:rsidRDefault="001D133D" w:rsidP="001D1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  <w:r>
              <w:rPr>
                <w:b/>
                <w:bCs/>
              </w:rPr>
              <w:t xml:space="preserve"> včetně konkrétního typu tabletu</w:t>
            </w:r>
          </w:p>
        </w:tc>
      </w:tr>
      <w:tr w:rsidR="001D133D" w14:paraId="60B72CF9" w14:textId="77777777" w:rsidTr="001D133D">
        <w:trPr>
          <w:trHeight w:val="20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1E6" w14:textId="7EFC64FF" w:rsidR="001D133D" w:rsidRPr="00012E3B" w:rsidRDefault="001D133D" w:rsidP="001D133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Tablet</w:t>
            </w:r>
            <w:r w:rsidRPr="00012E3B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r w:rsidRPr="00365F9B">
              <w:rPr>
                <w:b/>
              </w:rPr>
              <w:t xml:space="preserve">– </w:t>
            </w:r>
            <w:r>
              <w:rPr>
                <w:b/>
              </w:rPr>
              <w:t xml:space="preserve"> počet k</w:t>
            </w:r>
            <w:r w:rsidR="00F3120B">
              <w:rPr>
                <w:b/>
              </w:rPr>
              <w:t>usů</w:t>
            </w:r>
            <w:r>
              <w:rPr>
                <w:b/>
              </w:rPr>
              <w:t xml:space="preserve"> </w:t>
            </w:r>
            <w:r w:rsidR="00F3120B">
              <w:rPr>
                <w:b/>
              </w:rPr>
              <w:t>=</w:t>
            </w:r>
            <w:r>
              <w:rPr>
                <w:b/>
              </w:rPr>
              <w:t xml:space="preserve"> 2</w:t>
            </w:r>
            <w:r w:rsidRPr="00365F9B">
              <w:rPr>
                <w:b/>
              </w:rPr>
              <w:t xml:space="preserve"> ks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153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8C8A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velikost min. 10“, rozlišení min. 1920 x 1200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87D99" w14:textId="30089FCE" w:rsidR="001D133D" w:rsidRDefault="001D133D" w:rsidP="001D133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D133D" w:rsidRPr="00DA44E1" w14:paraId="2FD45D0E" w14:textId="77777777" w:rsidTr="001D133D">
        <w:trPr>
          <w:trHeight w:val="20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536DA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6B3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2475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color w:val="000000"/>
                <w:szCs w:val="22"/>
              </w:rPr>
              <w:t>min. 4 jádra a frekvence min 1,8 GHz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A77D7" w14:textId="2AC2E191" w:rsidR="001D133D" w:rsidRPr="00DA44E1" w:rsidRDefault="001D133D" w:rsidP="001D133D">
            <w:pPr>
              <w:spacing w:after="0"/>
              <w:jc w:val="center"/>
              <w:rPr>
                <w:color w:val="000000"/>
                <w:szCs w:val="22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D133D" w:rsidRPr="00DA44E1" w14:paraId="28C094E2" w14:textId="77777777" w:rsidTr="001D133D">
        <w:trPr>
          <w:trHeight w:val="20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2B5EF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4F1D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FBB5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 xml:space="preserve">min. 4 GB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0A78" w14:textId="68B43E8C" w:rsidR="001D133D" w:rsidRPr="00DA44E1" w:rsidRDefault="001D133D" w:rsidP="001D133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D133D" w:rsidRPr="00DA44E1" w14:paraId="4D3E74A6" w14:textId="77777777" w:rsidTr="001D133D">
        <w:trPr>
          <w:trHeight w:val="20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C5C2B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50E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689B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 xml:space="preserve">min. 32 GB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3D927" w14:textId="0A27FDAC" w:rsidR="001D133D" w:rsidRPr="00DA44E1" w:rsidRDefault="001D133D" w:rsidP="001D133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D133D" w:rsidRPr="00DA44E1" w14:paraId="46E261C7" w14:textId="77777777" w:rsidTr="001D133D">
        <w:trPr>
          <w:trHeight w:val="20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DE915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03B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ACF6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WiFi 802.11 ac, 2.4 + 5 GHz</w:t>
            </w: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br/>
              <w:t>Bluetooth min. 4.1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437EE" w14:textId="6E1A0284" w:rsidR="001D133D" w:rsidRPr="00DA44E1" w:rsidRDefault="001D133D" w:rsidP="001D133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D133D" w:rsidRPr="00DA44E1" w14:paraId="22040401" w14:textId="77777777" w:rsidTr="001D133D">
        <w:trPr>
          <w:trHeight w:val="20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DF199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6068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704B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 xml:space="preserve">min. 1x USB, </w:t>
            </w:r>
          </w:p>
          <w:p w14:paraId="350DA020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audio-sluchátka a mikrofon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ABE9" w14:textId="72AEA275" w:rsidR="001D133D" w:rsidRPr="00DA44E1" w:rsidRDefault="001D133D" w:rsidP="001D133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D133D" w:rsidRPr="00972D56" w14:paraId="0DAA2334" w14:textId="77777777" w:rsidTr="001D133D">
        <w:trPr>
          <w:trHeight w:val="20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A6598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9C9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Rozlišení fotoaparátu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8505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 xml:space="preserve">HD rozlišení, min. 5Mpx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50915" w14:textId="52889E1F" w:rsidR="001D133D" w:rsidRPr="00972D56" w:rsidRDefault="001D133D" w:rsidP="001D133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D133D" w:rsidRPr="00972D56" w14:paraId="7276FAEF" w14:textId="77777777" w:rsidTr="001D133D">
        <w:trPr>
          <w:trHeight w:val="20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53AB0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E01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6722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B7D68" w14:textId="18DBDDD5" w:rsidR="001D133D" w:rsidRPr="00972D56" w:rsidRDefault="001D133D" w:rsidP="001D133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D133D" w:rsidRPr="00972D56" w14:paraId="486A1EED" w14:textId="77777777" w:rsidTr="001D133D">
        <w:trPr>
          <w:trHeight w:val="20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5A247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694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7556" w14:textId="77777777" w:rsidR="001D133D" w:rsidRPr="001D133D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D133D">
              <w:rPr>
                <w:rFonts w:eastAsia="Times New Roman"/>
                <w:color w:val="000000"/>
                <w:szCs w:val="22"/>
                <w:lang w:eastAsia="cs-CZ"/>
              </w:rPr>
              <w:t>kapacita baterie min. 6000 mAh, výdrž baterie min. 10 hodin, odpovídající napájecí adaptér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72A99" w14:textId="52D47769" w:rsidR="001D133D" w:rsidRPr="00972D56" w:rsidRDefault="001D133D" w:rsidP="001D133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D133D" w14:paraId="51C0AEE0" w14:textId="77777777" w:rsidTr="001D133D">
        <w:trPr>
          <w:trHeight w:val="20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140F1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2508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88AE" w14:textId="77777777" w:rsidR="001D133D" w:rsidRPr="00972D56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o</w:t>
            </w: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 xml:space="preserve">perační systém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A872D" w14:textId="63E89C7B" w:rsidR="001D133D" w:rsidRDefault="001D133D" w:rsidP="001D133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D133D" w:rsidRPr="00972D56" w14:paraId="3D7B0DD9" w14:textId="77777777" w:rsidTr="001D133D">
        <w:trPr>
          <w:trHeight w:val="20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01A5EF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7A482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Další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ECB2C" w14:textId="77777777" w:rsidR="001D133D" w:rsidRPr="00972D56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GPS, gyroskop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 aktivní dotykové pero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451672" w14:textId="2BD9E065" w:rsidR="001D133D" w:rsidRPr="00972D56" w:rsidRDefault="001D133D" w:rsidP="001D133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D133D" w:rsidRPr="00560514" w14:paraId="40A086DB" w14:textId="77777777" w:rsidTr="001D133D">
        <w:trPr>
          <w:trHeight w:val="20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F1008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05A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  <w:p w14:paraId="462DEE13" w14:textId="77777777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D46" w14:textId="3E8BF2D3" w:rsidR="001D133D" w:rsidRPr="00012E3B" w:rsidRDefault="001D133D" w:rsidP="001D133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560514">
              <w:rPr>
                <w:rFonts w:eastAsia="Times New Roman"/>
                <w:szCs w:val="22"/>
                <w:lang w:eastAsia="cs-CZ"/>
              </w:rPr>
              <w:t xml:space="preserve">min. </w:t>
            </w:r>
            <w:r w:rsidR="00F3120B">
              <w:rPr>
                <w:rFonts w:eastAsia="Times New Roman"/>
                <w:szCs w:val="22"/>
                <w:lang w:eastAsia="cs-CZ"/>
              </w:rPr>
              <w:t>36</w:t>
            </w:r>
            <w:r w:rsidRPr="00560514">
              <w:rPr>
                <w:rFonts w:eastAsia="Times New Roman"/>
                <w:szCs w:val="22"/>
                <w:lang w:eastAsia="cs-CZ"/>
              </w:rPr>
              <w:t xml:space="preserve"> měsíců </w:t>
            </w: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poskytovaná výrobcem</w:t>
            </w:r>
            <w:r w:rsidR="00F3120B">
              <w:rPr>
                <w:rFonts w:eastAsia="Times New Roman"/>
                <w:color w:val="000000"/>
                <w:szCs w:val="22"/>
                <w:lang w:eastAsia="cs-CZ"/>
              </w:rPr>
              <w:t>,</w:t>
            </w:r>
            <w:r w:rsidR="00F3120B"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oprava následující pracovní den v místě instalace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7067B" w14:textId="0286B1B5" w:rsidR="001D133D" w:rsidRPr="00560514" w:rsidRDefault="001D133D" w:rsidP="001D133D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C72504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</w:tbl>
    <w:p w14:paraId="68ACC0CB" w14:textId="720DBFC3" w:rsidR="00A1548C" w:rsidRDefault="00592E9A">
      <w:pPr>
        <w:spacing w:after="0"/>
        <w:jc w:val="left"/>
        <w:rPr>
          <w:rFonts w:asciiTheme="minorHAnsi" w:hAnsiTheme="minorHAnsi" w:cstheme="minorHAnsi"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br w:type="textWrapping" w:clear="all"/>
      </w:r>
    </w:p>
    <w:p w14:paraId="293B648E" w14:textId="268DC632" w:rsidR="00A1548C" w:rsidRDefault="001D133D">
      <w:pPr>
        <w:spacing w:after="0"/>
        <w:jc w:val="left"/>
        <w:rPr>
          <w:rFonts w:asciiTheme="minorHAnsi" w:hAnsiTheme="minorHAnsi" w:cstheme="minorHAnsi"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t xml:space="preserve"> </w:t>
      </w:r>
      <w:r w:rsidR="00A1548C">
        <w:rPr>
          <w:rFonts w:asciiTheme="minorHAnsi" w:hAnsiTheme="minorHAnsi" w:cstheme="minorHAnsi"/>
          <w:sz w:val="28"/>
          <w:szCs w:val="28"/>
          <w:lang w:eastAsia="cs-CZ"/>
        </w:rPr>
        <w:br w:type="page"/>
      </w:r>
    </w:p>
    <w:p w14:paraId="17E16568" w14:textId="77777777" w:rsidR="001D133D" w:rsidRDefault="001D133D">
      <w:pPr>
        <w:spacing w:after="0"/>
        <w:jc w:val="left"/>
        <w:rPr>
          <w:rFonts w:asciiTheme="minorHAnsi" w:hAnsiTheme="minorHAnsi" w:cstheme="minorHAnsi"/>
          <w:sz w:val="28"/>
          <w:szCs w:val="28"/>
          <w:lang w:eastAsia="cs-CZ"/>
        </w:rPr>
      </w:pPr>
    </w:p>
    <w:p w14:paraId="37643A9F" w14:textId="77777777" w:rsidR="00744C66" w:rsidRDefault="00744C66">
      <w:pPr>
        <w:spacing w:after="0"/>
        <w:jc w:val="left"/>
        <w:rPr>
          <w:rFonts w:asciiTheme="minorHAnsi" w:hAnsiTheme="minorHAnsi" w:cstheme="minorHAnsi"/>
          <w:sz w:val="28"/>
          <w:szCs w:val="28"/>
          <w:lang w:eastAsia="cs-CZ"/>
        </w:rPr>
      </w:pPr>
    </w:p>
    <w:p w14:paraId="4ED03553" w14:textId="54CBACEC" w:rsidR="00744C66" w:rsidRDefault="00744C66" w:rsidP="00744C66">
      <w:pPr>
        <w:jc w:val="center"/>
        <w:rPr>
          <w:b/>
          <w:bCs/>
          <w:sz w:val="32"/>
          <w:szCs w:val="32"/>
        </w:rPr>
      </w:pPr>
      <w:r w:rsidRPr="00AD0B0D">
        <w:rPr>
          <w:b/>
          <w:bCs/>
          <w:sz w:val="32"/>
          <w:szCs w:val="32"/>
        </w:rPr>
        <w:t xml:space="preserve">Projektor – </w:t>
      </w:r>
      <w:r w:rsidR="00A1548C">
        <w:rPr>
          <w:b/>
          <w:bCs/>
          <w:sz w:val="32"/>
          <w:szCs w:val="32"/>
        </w:rPr>
        <w:t>HV, 4.B</w:t>
      </w:r>
      <w:r w:rsidR="00592E9A">
        <w:rPr>
          <w:b/>
          <w:bCs/>
          <w:sz w:val="32"/>
          <w:szCs w:val="32"/>
        </w:rPr>
        <w:t xml:space="preserve"> = </w:t>
      </w:r>
      <w:r w:rsidR="00D82ABD">
        <w:rPr>
          <w:b/>
          <w:bCs/>
          <w:sz w:val="32"/>
          <w:szCs w:val="32"/>
        </w:rPr>
        <w:t>počet</w:t>
      </w:r>
      <w:r w:rsidR="00F3120B">
        <w:rPr>
          <w:b/>
          <w:bCs/>
          <w:sz w:val="32"/>
          <w:szCs w:val="32"/>
        </w:rPr>
        <w:t xml:space="preserve"> kusů =</w:t>
      </w:r>
      <w:r w:rsidR="00D82ABD">
        <w:rPr>
          <w:b/>
          <w:bCs/>
          <w:sz w:val="32"/>
          <w:szCs w:val="32"/>
        </w:rPr>
        <w:t xml:space="preserve"> </w:t>
      </w:r>
      <w:r w:rsidR="00592E9A">
        <w:rPr>
          <w:b/>
          <w:bCs/>
          <w:sz w:val="32"/>
          <w:szCs w:val="32"/>
        </w:rPr>
        <w:t>2 ks</w:t>
      </w:r>
    </w:p>
    <w:p w14:paraId="67DCF0C6" w14:textId="220DD77D" w:rsidR="00592E9A" w:rsidRPr="00AD0B0D" w:rsidRDefault="00592E9A" w:rsidP="004F4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32"/>
          <w:szCs w:val="32"/>
        </w:rPr>
      </w:pPr>
      <w:r>
        <w:rPr>
          <w:rFonts w:eastAsia="Times New Roman"/>
          <w:b/>
          <w:bCs/>
          <w:color w:val="000000"/>
          <w:szCs w:val="22"/>
          <w:lang w:eastAsia="cs-CZ"/>
        </w:rPr>
        <w:t>Technická specifikace dodávky – technické parametry – požadované hodnoty</w:t>
      </w:r>
    </w:p>
    <w:p w14:paraId="249A90EA" w14:textId="24174F30" w:rsidR="00744C66" w:rsidRDefault="00744C66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60" w:line="259" w:lineRule="auto"/>
      </w:pPr>
      <w:r>
        <w:t>Technologie projektoru: 3LCD</w:t>
      </w:r>
      <w:r w:rsidR="00D82ABD">
        <w:t xml:space="preserve"> -  </w:t>
      </w:r>
      <w:r w:rsidR="00D82ABD" w:rsidRPr="00C72504">
        <w:rPr>
          <w:b/>
          <w:bCs/>
          <w:highlight w:val="yellow"/>
        </w:rPr>
        <w:t>dodavatel doplní nabízené parametry včetně konkrétního typu projektoru</w:t>
      </w:r>
    </w:p>
    <w:p w14:paraId="58B619BA" w14:textId="5892C7D5" w:rsidR="00744C66" w:rsidRDefault="00744C66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60" w:line="259" w:lineRule="auto"/>
      </w:pPr>
      <w:r>
        <w:t>Poměr stran: 16:9, nebo 16:10</w:t>
      </w:r>
      <w:r w:rsidR="00D82ABD" w:rsidRPr="00D82ABD">
        <w:rPr>
          <w:b/>
          <w:bCs/>
          <w:color w:val="FF0000"/>
        </w:rPr>
        <w:t xml:space="preserve"> </w:t>
      </w:r>
      <w:r w:rsidR="00D82ABD" w:rsidRPr="00D82ABD">
        <w:rPr>
          <w:b/>
          <w:bCs/>
        </w:rPr>
        <w:t>-</w:t>
      </w:r>
      <w:r w:rsidR="00D82ABD">
        <w:rPr>
          <w:b/>
          <w:bCs/>
          <w:color w:val="FF0000"/>
        </w:rPr>
        <w:t xml:space="preserve"> </w:t>
      </w:r>
      <w:r w:rsidR="00D82ABD" w:rsidRPr="00C72504">
        <w:rPr>
          <w:b/>
          <w:bCs/>
          <w:highlight w:val="yellow"/>
        </w:rPr>
        <w:t>dodavatel doplní nabízené parametry</w:t>
      </w:r>
    </w:p>
    <w:p w14:paraId="5D05E1AA" w14:textId="78A0E7E8" w:rsidR="00744C66" w:rsidRDefault="00744C66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60" w:line="259" w:lineRule="auto"/>
      </w:pPr>
      <w:r w:rsidRPr="00C62B39">
        <w:t xml:space="preserve">Nativní rozlišení: </w:t>
      </w:r>
      <w:r>
        <w:t>FullHD</w:t>
      </w:r>
      <w:r w:rsidRPr="00C62B39">
        <w:t>, 1920 x 1200, 16 : 10</w:t>
      </w:r>
      <w:r>
        <w:t xml:space="preserve"> nebo 16:9</w:t>
      </w:r>
      <w:r w:rsidR="00D82ABD">
        <w:t xml:space="preserve"> </w:t>
      </w:r>
      <w:r w:rsidR="00D82ABD" w:rsidRPr="00D82ABD">
        <w:rPr>
          <w:b/>
          <w:bCs/>
        </w:rPr>
        <w:t>-</w:t>
      </w:r>
      <w:r w:rsidR="00D82ABD">
        <w:rPr>
          <w:b/>
          <w:bCs/>
          <w:color w:val="FF0000"/>
        </w:rPr>
        <w:t xml:space="preserve"> </w:t>
      </w:r>
      <w:r w:rsidR="00D82ABD" w:rsidRPr="00C72504">
        <w:rPr>
          <w:b/>
          <w:bCs/>
          <w:highlight w:val="yellow"/>
        </w:rPr>
        <w:t>dodavatel doplní nabízené parametry</w:t>
      </w:r>
    </w:p>
    <w:p w14:paraId="45AF2294" w14:textId="6BBA0211" w:rsidR="00744C66" w:rsidRDefault="00744C66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60" w:line="259" w:lineRule="auto"/>
      </w:pPr>
      <w:r>
        <w:t>Svítivost: min 3500 lumenů</w:t>
      </w:r>
      <w:r w:rsidR="00D82ABD">
        <w:t xml:space="preserve"> </w:t>
      </w:r>
      <w:r w:rsidR="00D82ABD" w:rsidRPr="00D82ABD">
        <w:rPr>
          <w:b/>
          <w:bCs/>
        </w:rPr>
        <w:t>-</w:t>
      </w:r>
      <w:r w:rsidR="00D82ABD">
        <w:rPr>
          <w:b/>
          <w:bCs/>
          <w:color w:val="FF0000"/>
        </w:rPr>
        <w:t xml:space="preserve"> </w:t>
      </w:r>
      <w:r w:rsidR="00D82ABD" w:rsidRPr="00C72504">
        <w:rPr>
          <w:b/>
          <w:bCs/>
          <w:highlight w:val="yellow"/>
        </w:rPr>
        <w:t>dodavatel doplní nabízené parametry</w:t>
      </w:r>
    </w:p>
    <w:p w14:paraId="6ACE7037" w14:textId="2550E616" w:rsidR="00744C66" w:rsidRPr="00C72504" w:rsidRDefault="00744C66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60" w:line="259" w:lineRule="auto"/>
      </w:pPr>
      <w:r>
        <w:t>Životnost lampy: min 10.000 hodin v režimu ECO</w:t>
      </w:r>
      <w:r w:rsidR="00D82ABD">
        <w:t xml:space="preserve"> </w:t>
      </w:r>
      <w:r w:rsidR="00D82ABD" w:rsidRPr="00D82ABD">
        <w:rPr>
          <w:b/>
          <w:bCs/>
        </w:rPr>
        <w:t>-</w:t>
      </w:r>
      <w:r w:rsidR="00D82ABD">
        <w:rPr>
          <w:b/>
          <w:bCs/>
          <w:color w:val="FF0000"/>
        </w:rPr>
        <w:t xml:space="preserve"> </w:t>
      </w:r>
      <w:r w:rsidR="00D82ABD" w:rsidRPr="00C72504">
        <w:rPr>
          <w:b/>
          <w:bCs/>
          <w:highlight w:val="yellow"/>
        </w:rPr>
        <w:t>dodavatel doplní nabízené parametry</w:t>
      </w:r>
    </w:p>
    <w:p w14:paraId="0CB3CFC4" w14:textId="20020A65" w:rsidR="00744C66" w:rsidRDefault="00744C66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Rozhraní: </w:t>
      </w:r>
      <w:r w:rsidRPr="00D00C29">
        <w:t>HDMI vstup (2x), VGA vstup</w:t>
      </w:r>
      <w:r w:rsidR="00D82ABD">
        <w:t xml:space="preserve"> </w:t>
      </w:r>
      <w:r w:rsidR="00D82ABD" w:rsidRPr="00D82ABD">
        <w:rPr>
          <w:b/>
          <w:bCs/>
        </w:rPr>
        <w:t>-</w:t>
      </w:r>
      <w:r w:rsidR="00D82ABD">
        <w:rPr>
          <w:b/>
          <w:bCs/>
          <w:color w:val="FF0000"/>
        </w:rPr>
        <w:t xml:space="preserve"> </w:t>
      </w:r>
      <w:r w:rsidR="00D82ABD" w:rsidRPr="00C72504">
        <w:rPr>
          <w:b/>
          <w:bCs/>
          <w:highlight w:val="yellow"/>
        </w:rPr>
        <w:t>dodavatel doplní nabízené parametry</w:t>
      </w:r>
    </w:p>
    <w:p w14:paraId="69364753" w14:textId="3045EBE8" w:rsidR="00744C66" w:rsidRDefault="00744C66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60" w:line="259" w:lineRule="auto"/>
      </w:pPr>
      <w:r>
        <w:t>Dálkové ovládání, záruka 3 roky projektor/lampa</w:t>
      </w:r>
      <w:r w:rsidR="00D82ABD">
        <w:t xml:space="preserve"> </w:t>
      </w:r>
      <w:r w:rsidR="00D82ABD" w:rsidRPr="00D82ABD">
        <w:rPr>
          <w:b/>
          <w:bCs/>
        </w:rPr>
        <w:t>-</w:t>
      </w:r>
      <w:r w:rsidR="00D82ABD">
        <w:rPr>
          <w:b/>
          <w:bCs/>
          <w:color w:val="FF0000"/>
        </w:rPr>
        <w:t xml:space="preserve"> </w:t>
      </w:r>
      <w:r w:rsidR="00D82ABD" w:rsidRPr="00C72504">
        <w:rPr>
          <w:b/>
          <w:bCs/>
          <w:highlight w:val="yellow"/>
        </w:rPr>
        <w:t>dodavatel doplní nabízené parametry</w:t>
      </w:r>
    </w:p>
    <w:p w14:paraId="1BD1B878" w14:textId="3E4AA083" w:rsidR="00A1548C" w:rsidRDefault="00A1548C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60" w:line="259" w:lineRule="auto"/>
      </w:pPr>
      <w:r>
        <w:t>Celkem 2 ks</w:t>
      </w:r>
    </w:p>
    <w:p w14:paraId="5FC1D216" w14:textId="77777777" w:rsidR="00744C66" w:rsidRPr="00AD0B0D" w:rsidRDefault="00744C66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AD0B0D">
        <w:rPr>
          <w:b/>
          <w:bCs/>
        </w:rPr>
        <w:t xml:space="preserve">Montáž: </w:t>
      </w:r>
    </w:p>
    <w:p w14:paraId="29A56C76" w14:textId="77777777" w:rsidR="00744C66" w:rsidRDefault="00744C66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>Zavěšení na strop cca 2 - 3 metry od projekční plochy</w:t>
      </w:r>
    </w:p>
    <w:p w14:paraId="4A3EB5DF" w14:textId="77777777" w:rsidR="00744C66" w:rsidRDefault="00744C66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>Zavěšení cca 1m od stropu</w:t>
      </w:r>
    </w:p>
    <w:p w14:paraId="79EBB9A2" w14:textId="701D2416" w:rsidR="00744C66" w:rsidRDefault="00744C66" w:rsidP="00D82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>HDMI v délce cca 25 metrů</w:t>
      </w:r>
    </w:p>
    <w:p w14:paraId="6A1CAB1D" w14:textId="77777777" w:rsidR="009A517E" w:rsidRPr="009A517E" w:rsidRDefault="009A517E" w:rsidP="009A517E">
      <w:pPr>
        <w:rPr>
          <w:rFonts w:asciiTheme="minorHAnsi" w:hAnsiTheme="minorHAnsi" w:cstheme="minorHAnsi"/>
          <w:sz w:val="28"/>
          <w:szCs w:val="28"/>
          <w:lang w:eastAsia="cs-CZ"/>
        </w:rPr>
      </w:pPr>
    </w:p>
    <w:sectPr w:rsidR="009A517E" w:rsidRPr="009A517E" w:rsidSect="00A5514C">
      <w:footerReference w:type="default" r:id="rId8"/>
      <w:headerReference w:type="first" r:id="rId9"/>
      <w:footerReference w:type="first" r:id="rId10"/>
      <w:pgSz w:w="16840" w:h="11900" w:orient="landscape"/>
      <w:pgMar w:top="1134" w:right="851" w:bottom="1134" w:left="1418" w:header="425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80F9E" w14:textId="77777777" w:rsidR="00E44EC6" w:rsidRDefault="00E44EC6" w:rsidP="00DC7A73">
      <w:r>
        <w:separator/>
      </w:r>
    </w:p>
    <w:p w14:paraId="13CBD826" w14:textId="77777777" w:rsidR="00E44EC6" w:rsidRDefault="00E44EC6" w:rsidP="00DC7A73"/>
  </w:endnote>
  <w:endnote w:type="continuationSeparator" w:id="0">
    <w:p w14:paraId="5E17DB84" w14:textId="77777777" w:rsidR="00E44EC6" w:rsidRDefault="00E44EC6" w:rsidP="00DC7A73">
      <w:r>
        <w:continuationSeparator/>
      </w:r>
    </w:p>
    <w:p w14:paraId="544D3A88" w14:textId="77777777" w:rsidR="00E44EC6" w:rsidRDefault="00E44EC6" w:rsidP="00DC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FEA87" w14:textId="77777777"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14:paraId="527521AC" w14:textId="79B913CC"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E55CE6" w:rsidRPr="00B16D50">
      <w:rPr>
        <w:rFonts w:asciiTheme="minorHAnsi" w:hAnsiTheme="minorHAnsi" w:cstheme="minorHAnsi"/>
        <w:sz w:val="16"/>
        <w:szCs w:val="16"/>
      </w:rPr>
      <w:fldChar w:fldCharType="separate"/>
    </w:r>
    <w:r w:rsidR="00713FF5">
      <w:rPr>
        <w:rFonts w:asciiTheme="minorHAnsi" w:hAnsiTheme="minorHAnsi" w:cstheme="minorHAnsi"/>
        <w:noProof/>
        <w:sz w:val="16"/>
        <w:szCs w:val="16"/>
      </w:rPr>
      <w:t>2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E55CE6" w:rsidRPr="00B16D50">
      <w:rPr>
        <w:rFonts w:asciiTheme="minorHAnsi" w:hAnsiTheme="minorHAnsi" w:cstheme="minorHAnsi"/>
        <w:sz w:val="16"/>
        <w:szCs w:val="16"/>
      </w:rPr>
      <w:fldChar w:fldCharType="separate"/>
    </w:r>
    <w:r w:rsidR="00713FF5">
      <w:rPr>
        <w:rFonts w:asciiTheme="minorHAnsi" w:hAnsiTheme="minorHAnsi" w:cstheme="minorHAnsi"/>
        <w:noProof/>
        <w:sz w:val="16"/>
        <w:szCs w:val="16"/>
      </w:rPr>
      <w:t>3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C4AC3" w14:textId="77777777"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E55CE6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E55CE6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E55CE6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E55CE6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E55CE6" w:rsidRPr="00C9076C">
      <w:rPr>
        <w:sz w:val="16"/>
        <w:szCs w:val="16"/>
      </w:rPr>
      <w:fldChar w:fldCharType="separate"/>
    </w:r>
    <w:r w:rsidR="00B40AF5">
      <w:rPr>
        <w:noProof/>
        <w:sz w:val="16"/>
        <w:szCs w:val="16"/>
      </w:rPr>
      <w:t>18</w:t>
    </w:r>
    <w:r w:rsidR="00E55CE6" w:rsidRPr="00C9076C">
      <w:rPr>
        <w:sz w:val="16"/>
        <w:szCs w:val="16"/>
      </w:rPr>
      <w:fldChar w:fldCharType="end"/>
    </w:r>
  </w:p>
  <w:p w14:paraId="220CE83E" w14:textId="77777777" w:rsidR="00BF10A0" w:rsidRDefault="00BF1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6B918" w14:textId="77777777" w:rsidR="00E44EC6" w:rsidRDefault="00E44EC6" w:rsidP="00DC7A73">
      <w:r>
        <w:separator/>
      </w:r>
    </w:p>
    <w:p w14:paraId="4D47A8FB" w14:textId="77777777" w:rsidR="00E44EC6" w:rsidRDefault="00E44EC6" w:rsidP="00DC7A73"/>
  </w:footnote>
  <w:footnote w:type="continuationSeparator" w:id="0">
    <w:p w14:paraId="67B68B12" w14:textId="77777777" w:rsidR="00E44EC6" w:rsidRDefault="00E44EC6" w:rsidP="00DC7A73">
      <w:r>
        <w:continuationSeparator/>
      </w:r>
    </w:p>
    <w:p w14:paraId="61022D3E" w14:textId="77777777" w:rsidR="00E44EC6" w:rsidRDefault="00E44EC6" w:rsidP="00DC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1EE94" w14:textId="77777777"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14:paraId="3B8A5B4A" w14:textId="77777777"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14:paraId="45DCF036" w14:textId="77777777" w:rsidR="00BF10A0" w:rsidRDefault="00BF1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720B77"/>
    <w:multiLevelType w:val="hybridMultilevel"/>
    <w:tmpl w:val="F7D44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4" w15:restartNumberingAfterBreak="0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18" w15:restartNumberingAfterBreak="0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9" w15:restartNumberingAfterBreak="0">
    <w:nsid w:val="6B9332A5"/>
    <w:multiLevelType w:val="hybridMultilevel"/>
    <w:tmpl w:val="5F52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8"/>
  </w:num>
  <w:num w:numId="16">
    <w:abstractNumId w:val="15"/>
  </w:num>
  <w:num w:numId="17">
    <w:abstractNumId w:val="2"/>
  </w:num>
  <w:num w:numId="18">
    <w:abstractNumId w:val="8"/>
  </w:num>
  <w:num w:numId="19">
    <w:abstractNumId w:val="6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3"/>
  </w:num>
  <w:num w:numId="27">
    <w:abstractNumId w:val="14"/>
  </w:num>
  <w:num w:numId="28">
    <w:abstractNumId w:val="16"/>
  </w:num>
  <w:num w:numId="29">
    <w:abstractNumId w:val="17"/>
  </w:num>
  <w:num w:numId="30">
    <w:abstractNumId w:val="5"/>
  </w:num>
  <w:num w:numId="3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71F7"/>
    <w:rsid w:val="000406AE"/>
    <w:rsid w:val="00040D2E"/>
    <w:rsid w:val="00040DB0"/>
    <w:rsid w:val="00040FA2"/>
    <w:rsid w:val="000430D0"/>
    <w:rsid w:val="0004402A"/>
    <w:rsid w:val="000461AC"/>
    <w:rsid w:val="000501CE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22D6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A0378"/>
    <w:rsid w:val="000A0568"/>
    <w:rsid w:val="000A23CA"/>
    <w:rsid w:val="000A39F6"/>
    <w:rsid w:val="000A3A16"/>
    <w:rsid w:val="000A5BEF"/>
    <w:rsid w:val="000A768B"/>
    <w:rsid w:val="000B433A"/>
    <w:rsid w:val="000B4845"/>
    <w:rsid w:val="000B4875"/>
    <w:rsid w:val="000B6B91"/>
    <w:rsid w:val="000C1C3B"/>
    <w:rsid w:val="000C2283"/>
    <w:rsid w:val="000C4317"/>
    <w:rsid w:val="000C4AC8"/>
    <w:rsid w:val="000C553F"/>
    <w:rsid w:val="000C7847"/>
    <w:rsid w:val="000C7A2A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1F47"/>
    <w:rsid w:val="001033E3"/>
    <w:rsid w:val="00103816"/>
    <w:rsid w:val="00105275"/>
    <w:rsid w:val="00105736"/>
    <w:rsid w:val="00105E0C"/>
    <w:rsid w:val="00106F49"/>
    <w:rsid w:val="00110CA6"/>
    <w:rsid w:val="0011438F"/>
    <w:rsid w:val="001157F4"/>
    <w:rsid w:val="00115E72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27062"/>
    <w:rsid w:val="00131222"/>
    <w:rsid w:val="00132568"/>
    <w:rsid w:val="00134E8D"/>
    <w:rsid w:val="0013771D"/>
    <w:rsid w:val="00141437"/>
    <w:rsid w:val="001415E8"/>
    <w:rsid w:val="00142066"/>
    <w:rsid w:val="00142385"/>
    <w:rsid w:val="00142DFA"/>
    <w:rsid w:val="00145E94"/>
    <w:rsid w:val="001477EF"/>
    <w:rsid w:val="00152871"/>
    <w:rsid w:val="00160BD6"/>
    <w:rsid w:val="001617A4"/>
    <w:rsid w:val="00163FAC"/>
    <w:rsid w:val="0016420F"/>
    <w:rsid w:val="00164840"/>
    <w:rsid w:val="001656A9"/>
    <w:rsid w:val="001661ED"/>
    <w:rsid w:val="00170BC3"/>
    <w:rsid w:val="00171C74"/>
    <w:rsid w:val="001724B4"/>
    <w:rsid w:val="00172F90"/>
    <w:rsid w:val="00175A15"/>
    <w:rsid w:val="001766C8"/>
    <w:rsid w:val="0018022D"/>
    <w:rsid w:val="001813A6"/>
    <w:rsid w:val="00181414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4E86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133D"/>
    <w:rsid w:val="001D210A"/>
    <w:rsid w:val="001D3ED4"/>
    <w:rsid w:val="001D4744"/>
    <w:rsid w:val="001D4F5F"/>
    <w:rsid w:val="001D5BE6"/>
    <w:rsid w:val="001E2D80"/>
    <w:rsid w:val="001E3648"/>
    <w:rsid w:val="001E3C6C"/>
    <w:rsid w:val="001E3FD7"/>
    <w:rsid w:val="001E57A3"/>
    <w:rsid w:val="001E59E4"/>
    <w:rsid w:val="001E61B1"/>
    <w:rsid w:val="001F2464"/>
    <w:rsid w:val="001F5FE3"/>
    <w:rsid w:val="001F702F"/>
    <w:rsid w:val="001F743C"/>
    <w:rsid w:val="0020036D"/>
    <w:rsid w:val="00203AA2"/>
    <w:rsid w:val="00204A57"/>
    <w:rsid w:val="00205C67"/>
    <w:rsid w:val="0020693B"/>
    <w:rsid w:val="00206D1F"/>
    <w:rsid w:val="002144B6"/>
    <w:rsid w:val="00215A05"/>
    <w:rsid w:val="00216731"/>
    <w:rsid w:val="00216D7A"/>
    <w:rsid w:val="0022210C"/>
    <w:rsid w:val="00222797"/>
    <w:rsid w:val="00225F4E"/>
    <w:rsid w:val="0022675A"/>
    <w:rsid w:val="0022767C"/>
    <w:rsid w:val="0023035C"/>
    <w:rsid w:val="00230D99"/>
    <w:rsid w:val="00232AD6"/>
    <w:rsid w:val="0023585A"/>
    <w:rsid w:val="00241E04"/>
    <w:rsid w:val="00242DE2"/>
    <w:rsid w:val="00244D2A"/>
    <w:rsid w:val="00245697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76793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444E"/>
    <w:rsid w:val="002A5712"/>
    <w:rsid w:val="002A7786"/>
    <w:rsid w:val="002B1244"/>
    <w:rsid w:val="002B1A75"/>
    <w:rsid w:val="002B25F0"/>
    <w:rsid w:val="002B294E"/>
    <w:rsid w:val="002B42B9"/>
    <w:rsid w:val="002C0FD1"/>
    <w:rsid w:val="002C14F4"/>
    <w:rsid w:val="002C235B"/>
    <w:rsid w:val="002C2D7C"/>
    <w:rsid w:val="002C5664"/>
    <w:rsid w:val="002C6E43"/>
    <w:rsid w:val="002C7DBE"/>
    <w:rsid w:val="002D04D4"/>
    <w:rsid w:val="002D0A91"/>
    <w:rsid w:val="002D4831"/>
    <w:rsid w:val="002D72C4"/>
    <w:rsid w:val="002E0A92"/>
    <w:rsid w:val="002E210F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302C46"/>
    <w:rsid w:val="00303995"/>
    <w:rsid w:val="00304213"/>
    <w:rsid w:val="00304D54"/>
    <w:rsid w:val="003071D9"/>
    <w:rsid w:val="00307281"/>
    <w:rsid w:val="00314390"/>
    <w:rsid w:val="0031538A"/>
    <w:rsid w:val="003155F1"/>
    <w:rsid w:val="0031573C"/>
    <w:rsid w:val="003171D5"/>
    <w:rsid w:val="00317EE2"/>
    <w:rsid w:val="003220AD"/>
    <w:rsid w:val="00323BA9"/>
    <w:rsid w:val="00325051"/>
    <w:rsid w:val="0032644E"/>
    <w:rsid w:val="003307F6"/>
    <w:rsid w:val="00332054"/>
    <w:rsid w:val="00332CD8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5E39"/>
    <w:rsid w:val="00376CC1"/>
    <w:rsid w:val="00377991"/>
    <w:rsid w:val="00381EEB"/>
    <w:rsid w:val="003825C7"/>
    <w:rsid w:val="003827E0"/>
    <w:rsid w:val="00383E0C"/>
    <w:rsid w:val="00392C07"/>
    <w:rsid w:val="00393073"/>
    <w:rsid w:val="003944D5"/>
    <w:rsid w:val="00394CAE"/>
    <w:rsid w:val="0039670E"/>
    <w:rsid w:val="00396BB6"/>
    <w:rsid w:val="00397EEA"/>
    <w:rsid w:val="003A129A"/>
    <w:rsid w:val="003A2329"/>
    <w:rsid w:val="003A23FF"/>
    <w:rsid w:val="003A2E91"/>
    <w:rsid w:val="003A3BBC"/>
    <w:rsid w:val="003A62DF"/>
    <w:rsid w:val="003B0A68"/>
    <w:rsid w:val="003B0C15"/>
    <w:rsid w:val="003B3837"/>
    <w:rsid w:val="003B42DA"/>
    <w:rsid w:val="003B47A7"/>
    <w:rsid w:val="003B6260"/>
    <w:rsid w:val="003B717F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7522"/>
    <w:rsid w:val="003E77CB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23A7"/>
    <w:rsid w:val="004132EF"/>
    <w:rsid w:val="00413DB7"/>
    <w:rsid w:val="0042011E"/>
    <w:rsid w:val="0042109D"/>
    <w:rsid w:val="00421EE5"/>
    <w:rsid w:val="00422F11"/>
    <w:rsid w:val="004241ED"/>
    <w:rsid w:val="00424E23"/>
    <w:rsid w:val="004261CB"/>
    <w:rsid w:val="0043134A"/>
    <w:rsid w:val="00431823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660"/>
    <w:rsid w:val="004552A1"/>
    <w:rsid w:val="0046177A"/>
    <w:rsid w:val="0046185E"/>
    <w:rsid w:val="00461A1A"/>
    <w:rsid w:val="0046406F"/>
    <w:rsid w:val="00464F09"/>
    <w:rsid w:val="00466E42"/>
    <w:rsid w:val="004717B8"/>
    <w:rsid w:val="00473A93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628D"/>
    <w:rsid w:val="004B6663"/>
    <w:rsid w:val="004B6789"/>
    <w:rsid w:val="004B7D04"/>
    <w:rsid w:val="004C13D7"/>
    <w:rsid w:val="004C25C8"/>
    <w:rsid w:val="004C2A49"/>
    <w:rsid w:val="004C3A3D"/>
    <w:rsid w:val="004C4021"/>
    <w:rsid w:val="004C545D"/>
    <w:rsid w:val="004C6359"/>
    <w:rsid w:val="004C6C36"/>
    <w:rsid w:val="004C7D32"/>
    <w:rsid w:val="004D17D5"/>
    <w:rsid w:val="004D1EE5"/>
    <w:rsid w:val="004D512C"/>
    <w:rsid w:val="004D6F30"/>
    <w:rsid w:val="004E1F60"/>
    <w:rsid w:val="004E6125"/>
    <w:rsid w:val="004E65C1"/>
    <w:rsid w:val="004F12BD"/>
    <w:rsid w:val="004F3843"/>
    <w:rsid w:val="004F4D4F"/>
    <w:rsid w:val="004F4D72"/>
    <w:rsid w:val="004F5B11"/>
    <w:rsid w:val="0050042A"/>
    <w:rsid w:val="005008E0"/>
    <w:rsid w:val="00500B14"/>
    <w:rsid w:val="00501D49"/>
    <w:rsid w:val="00507464"/>
    <w:rsid w:val="00507648"/>
    <w:rsid w:val="00507CF4"/>
    <w:rsid w:val="005105F4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4F5B"/>
    <w:rsid w:val="005361E2"/>
    <w:rsid w:val="005361ED"/>
    <w:rsid w:val="00537440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2E9A"/>
    <w:rsid w:val="00593754"/>
    <w:rsid w:val="00593764"/>
    <w:rsid w:val="00596DF8"/>
    <w:rsid w:val="005A04A8"/>
    <w:rsid w:val="005A10AF"/>
    <w:rsid w:val="005A2578"/>
    <w:rsid w:val="005A4C14"/>
    <w:rsid w:val="005A67B2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62F3"/>
    <w:rsid w:val="005B7119"/>
    <w:rsid w:val="005B7AF1"/>
    <w:rsid w:val="005C030B"/>
    <w:rsid w:val="005C2F43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C61"/>
    <w:rsid w:val="005E4CBB"/>
    <w:rsid w:val="005E663B"/>
    <w:rsid w:val="005E6F5F"/>
    <w:rsid w:val="005F1EA1"/>
    <w:rsid w:val="005F6A99"/>
    <w:rsid w:val="00600A4E"/>
    <w:rsid w:val="00604169"/>
    <w:rsid w:val="00604557"/>
    <w:rsid w:val="0060501E"/>
    <w:rsid w:val="00606D55"/>
    <w:rsid w:val="00607461"/>
    <w:rsid w:val="0060797E"/>
    <w:rsid w:val="00607EA7"/>
    <w:rsid w:val="006129DD"/>
    <w:rsid w:val="00616551"/>
    <w:rsid w:val="0062006A"/>
    <w:rsid w:val="0062097B"/>
    <w:rsid w:val="00621DF2"/>
    <w:rsid w:val="00621F4F"/>
    <w:rsid w:val="00624C99"/>
    <w:rsid w:val="00625ABB"/>
    <w:rsid w:val="00625C07"/>
    <w:rsid w:val="00626375"/>
    <w:rsid w:val="006266C4"/>
    <w:rsid w:val="00626A06"/>
    <w:rsid w:val="006277B6"/>
    <w:rsid w:val="0063140C"/>
    <w:rsid w:val="00631DB3"/>
    <w:rsid w:val="00631FE4"/>
    <w:rsid w:val="00632DB0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E85"/>
    <w:rsid w:val="00665440"/>
    <w:rsid w:val="00667CBC"/>
    <w:rsid w:val="0067015F"/>
    <w:rsid w:val="00672071"/>
    <w:rsid w:val="006723DF"/>
    <w:rsid w:val="00672B6D"/>
    <w:rsid w:val="00673737"/>
    <w:rsid w:val="00674A49"/>
    <w:rsid w:val="006750A2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293D"/>
    <w:rsid w:val="00693F30"/>
    <w:rsid w:val="006960FE"/>
    <w:rsid w:val="006A0AEC"/>
    <w:rsid w:val="006A2261"/>
    <w:rsid w:val="006A2D03"/>
    <w:rsid w:val="006A55C4"/>
    <w:rsid w:val="006A6121"/>
    <w:rsid w:val="006B0585"/>
    <w:rsid w:val="006B0979"/>
    <w:rsid w:val="006B5FD6"/>
    <w:rsid w:val="006B6A2E"/>
    <w:rsid w:val="006B7A17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3FF5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3620"/>
    <w:rsid w:val="00734251"/>
    <w:rsid w:val="007359D5"/>
    <w:rsid w:val="00735B27"/>
    <w:rsid w:val="00742D70"/>
    <w:rsid w:val="00743C46"/>
    <w:rsid w:val="00744C66"/>
    <w:rsid w:val="00746E86"/>
    <w:rsid w:val="00751D23"/>
    <w:rsid w:val="007538E1"/>
    <w:rsid w:val="007540C4"/>
    <w:rsid w:val="007557F5"/>
    <w:rsid w:val="00756CD7"/>
    <w:rsid w:val="0075700F"/>
    <w:rsid w:val="0076335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43C"/>
    <w:rsid w:val="007844C5"/>
    <w:rsid w:val="007848A8"/>
    <w:rsid w:val="00791719"/>
    <w:rsid w:val="007936CA"/>
    <w:rsid w:val="007959A0"/>
    <w:rsid w:val="0079611A"/>
    <w:rsid w:val="007A0811"/>
    <w:rsid w:val="007A0B01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CC2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349A"/>
    <w:rsid w:val="007F6867"/>
    <w:rsid w:val="00800522"/>
    <w:rsid w:val="0080204F"/>
    <w:rsid w:val="0080321E"/>
    <w:rsid w:val="0080328D"/>
    <w:rsid w:val="0080433D"/>
    <w:rsid w:val="0080531A"/>
    <w:rsid w:val="00805D35"/>
    <w:rsid w:val="00806B6B"/>
    <w:rsid w:val="008135E5"/>
    <w:rsid w:val="00816394"/>
    <w:rsid w:val="008172DD"/>
    <w:rsid w:val="0081787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4A96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80405"/>
    <w:rsid w:val="00880E33"/>
    <w:rsid w:val="00882695"/>
    <w:rsid w:val="0088507C"/>
    <w:rsid w:val="00887043"/>
    <w:rsid w:val="008877A5"/>
    <w:rsid w:val="00894A86"/>
    <w:rsid w:val="00894C62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5D4E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5A7E"/>
    <w:rsid w:val="008D6545"/>
    <w:rsid w:val="008D6649"/>
    <w:rsid w:val="008D778F"/>
    <w:rsid w:val="008E1733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D5B"/>
    <w:rsid w:val="009020B8"/>
    <w:rsid w:val="00902836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6EB5"/>
    <w:rsid w:val="00937800"/>
    <w:rsid w:val="009404A0"/>
    <w:rsid w:val="00943EA6"/>
    <w:rsid w:val="00945B65"/>
    <w:rsid w:val="00945EA0"/>
    <w:rsid w:val="0094613F"/>
    <w:rsid w:val="00946DC0"/>
    <w:rsid w:val="00950F3E"/>
    <w:rsid w:val="009517F4"/>
    <w:rsid w:val="00952364"/>
    <w:rsid w:val="009540B3"/>
    <w:rsid w:val="00957AE2"/>
    <w:rsid w:val="00960570"/>
    <w:rsid w:val="009629A1"/>
    <w:rsid w:val="00964539"/>
    <w:rsid w:val="00964900"/>
    <w:rsid w:val="00965A48"/>
    <w:rsid w:val="00972380"/>
    <w:rsid w:val="00973521"/>
    <w:rsid w:val="00975576"/>
    <w:rsid w:val="00975601"/>
    <w:rsid w:val="0098082E"/>
    <w:rsid w:val="00980AA5"/>
    <w:rsid w:val="00982C67"/>
    <w:rsid w:val="00985D8B"/>
    <w:rsid w:val="0098631A"/>
    <w:rsid w:val="00986AC7"/>
    <w:rsid w:val="00986E2D"/>
    <w:rsid w:val="009937FC"/>
    <w:rsid w:val="0099450A"/>
    <w:rsid w:val="0099593D"/>
    <w:rsid w:val="00996114"/>
    <w:rsid w:val="009A0446"/>
    <w:rsid w:val="009A0BA9"/>
    <w:rsid w:val="009A0F9D"/>
    <w:rsid w:val="009A135A"/>
    <w:rsid w:val="009A26DE"/>
    <w:rsid w:val="009A2854"/>
    <w:rsid w:val="009A4541"/>
    <w:rsid w:val="009A47CD"/>
    <w:rsid w:val="009A517E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18B2"/>
    <w:rsid w:val="009C1E0C"/>
    <w:rsid w:val="009C2681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CA8"/>
    <w:rsid w:val="009E3F37"/>
    <w:rsid w:val="009E5681"/>
    <w:rsid w:val="009E6677"/>
    <w:rsid w:val="009E6F7E"/>
    <w:rsid w:val="009F0C5F"/>
    <w:rsid w:val="009F160D"/>
    <w:rsid w:val="009F19E3"/>
    <w:rsid w:val="009F4702"/>
    <w:rsid w:val="009F55A4"/>
    <w:rsid w:val="009F61CF"/>
    <w:rsid w:val="00A004F9"/>
    <w:rsid w:val="00A03AAC"/>
    <w:rsid w:val="00A05A61"/>
    <w:rsid w:val="00A05DA7"/>
    <w:rsid w:val="00A05F4E"/>
    <w:rsid w:val="00A073E6"/>
    <w:rsid w:val="00A07B31"/>
    <w:rsid w:val="00A10E61"/>
    <w:rsid w:val="00A11539"/>
    <w:rsid w:val="00A1252B"/>
    <w:rsid w:val="00A12824"/>
    <w:rsid w:val="00A12CAD"/>
    <w:rsid w:val="00A1536F"/>
    <w:rsid w:val="00A1548C"/>
    <w:rsid w:val="00A156A2"/>
    <w:rsid w:val="00A205C2"/>
    <w:rsid w:val="00A21A00"/>
    <w:rsid w:val="00A22624"/>
    <w:rsid w:val="00A22A4B"/>
    <w:rsid w:val="00A23BFC"/>
    <w:rsid w:val="00A23FE8"/>
    <w:rsid w:val="00A25DA6"/>
    <w:rsid w:val="00A2626E"/>
    <w:rsid w:val="00A262A0"/>
    <w:rsid w:val="00A26870"/>
    <w:rsid w:val="00A27021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5891"/>
    <w:rsid w:val="00A45C5A"/>
    <w:rsid w:val="00A46902"/>
    <w:rsid w:val="00A47045"/>
    <w:rsid w:val="00A507DA"/>
    <w:rsid w:val="00A52EFB"/>
    <w:rsid w:val="00A53B83"/>
    <w:rsid w:val="00A54243"/>
    <w:rsid w:val="00A5514C"/>
    <w:rsid w:val="00A57D91"/>
    <w:rsid w:val="00A602E9"/>
    <w:rsid w:val="00A6091F"/>
    <w:rsid w:val="00A6168F"/>
    <w:rsid w:val="00A63A3F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F16"/>
    <w:rsid w:val="00A87CBB"/>
    <w:rsid w:val="00A93EEA"/>
    <w:rsid w:val="00A95FF4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C05E3"/>
    <w:rsid w:val="00AC59D5"/>
    <w:rsid w:val="00AC6CA6"/>
    <w:rsid w:val="00AD0FD8"/>
    <w:rsid w:val="00AD1E09"/>
    <w:rsid w:val="00AD2EA5"/>
    <w:rsid w:val="00AD4AF1"/>
    <w:rsid w:val="00AE1559"/>
    <w:rsid w:val="00AE7D12"/>
    <w:rsid w:val="00AF2B5C"/>
    <w:rsid w:val="00B00497"/>
    <w:rsid w:val="00B0534B"/>
    <w:rsid w:val="00B05BA3"/>
    <w:rsid w:val="00B07625"/>
    <w:rsid w:val="00B10B3A"/>
    <w:rsid w:val="00B11866"/>
    <w:rsid w:val="00B13CF9"/>
    <w:rsid w:val="00B14E04"/>
    <w:rsid w:val="00B15C7C"/>
    <w:rsid w:val="00B16D50"/>
    <w:rsid w:val="00B177EE"/>
    <w:rsid w:val="00B219D0"/>
    <w:rsid w:val="00B228B5"/>
    <w:rsid w:val="00B23E59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38D4"/>
    <w:rsid w:val="00B4442E"/>
    <w:rsid w:val="00B4630B"/>
    <w:rsid w:val="00B46360"/>
    <w:rsid w:val="00B46514"/>
    <w:rsid w:val="00B46E84"/>
    <w:rsid w:val="00B5157C"/>
    <w:rsid w:val="00B53CB0"/>
    <w:rsid w:val="00B571C2"/>
    <w:rsid w:val="00B57CD2"/>
    <w:rsid w:val="00B63186"/>
    <w:rsid w:val="00B63F9F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70CA"/>
    <w:rsid w:val="00B87E31"/>
    <w:rsid w:val="00B90E5E"/>
    <w:rsid w:val="00B910CE"/>
    <w:rsid w:val="00B92500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50B1"/>
    <w:rsid w:val="00BF5FEE"/>
    <w:rsid w:val="00C00FA4"/>
    <w:rsid w:val="00C01B05"/>
    <w:rsid w:val="00C02E60"/>
    <w:rsid w:val="00C05BB2"/>
    <w:rsid w:val="00C075EE"/>
    <w:rsid w:val="00C1088E"/>
    <w:rsid w:val="00C1164F"/>
    <w:rsid w:val="00C12644"/>
    <w:rsid w:val="00C14FF5"/>
    <w:rsid w:val="00C1514A"/>
    <w:rsid w:val="00C15FE7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CD8"/>
    <w:rsid w:val="00C56E51"/>
    <w:rsid w:val="00C5736D"/>
    <w:rsid w:val="00C5784A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AFD"/>
    <w:rsid w:val="00C72504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76C"/>
    <w:rsid w:val="00C91588"/>
    <w:rsid w:val="00C93C6A"/>
    <w:rsid w:val="00C94C66"/>
    <w:rsid w:val="00C94EB9"/>
    <w:rsid w:val="00C95695"/>
    <w:rsid w:val="00C956FF"/>
    <w:rsid w:val="00C95B3C"/>
    <w:rsid w:val="00C96DB7"/>
    <w:rsid w:val="00C97079"/>
    <w:rsid w:val="00CA0CFB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4018"/>
    <w:rsid w:val="00CB6033"/>
    <w:rsid w:val="00CB6A02"/>
    <w:rsid w:val="00CC2D52"/>
    <w:rsid w:val="00CC3D9D"/>
    <w:rsid w:val="00CC4D10"/>
    <w:rsid w:val="00CC5E52"/>
    <w:rsid w:val="00CD1B38"/>
    <w:rsid w:val="00CD1D5A"/>
    <w:rsid w:val="00CD1EB4"/>
    <w:rsid w:val="00CD29F0"/>
    <w:rsid w:val="00CD2A00"/>
    <w:rsid w:val="00CD2DD8"/>
    <w:rsid w:val="00CD2E2B"/>
    <w:rsid w:val="00CD3BC3"/>
    <w:rsid w:val="00CD3D9C"/>
    <w:rsid w:val="00CD483E"/>
    <w:rsid w:val="00CD506A"/>
    <w:rsid w:val="00CD7425"/>
    <w:rsid w:val="00CD7502"/>
    <w:rsid w:val="00CE57BA"/>
    <w:rsid w:val="00CE5BD5"/>
    <w:rsid w:val="00CE5D9E"/>
    <w:rsid w:val="00CE67DC"/>
    <w:rsid w:val="00CF0009"/>
    <w:rsid w:val="00CF2D14"/>
    <w:rsid w:val="00CF2E0B"/>
    <w:rsid w:val="00D025CB"/>
    <w:rsid w:val="00D030A1"/>
    <w:rsid w:val="00D05567"/>
    <w:rsid w:val="00D071D7"/>
    <w:rsid w:val="00D07E28"/>
    <w:rsid w:val="00D1176E"/>
    <w:rsid w:val="00D13916"/>
    <w:rsid w:val="00D160B6"/>
    <w:rsid w:val="00D173D9"/>
    <w:rsid w:val="00D202DE"/>
    <w:rsid w:val="00D20D0A"/>
    <w:rsid w:val="00D240A6"/>
    <w:rsid w:val="00D2539C"/>
    <w:rsid w:val="00D25611"/>
    <w:rsid w:val="00D25B4D"/>
    <w:rsid w:val="00D2600B"/>
    <w:rsid w:val="00D27C9A"/>
    <w:rsid w:val="00D307FC"/>
    <w:rsid w:val="00D30918"/>
    <w:rsid w:val="00D30C7E"/>
    <w:rsid w:val="00D310D3"/>
    <w:rsid w:val="00D325DF"/>
    <w:rsid w:val="00D32F5D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ABD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687"/>
    <w:rsid w:val="00DA59FE"/>
    <w:rsid w:val="00DB0340"/>
    <w:rsid w:val="00DC00B5"/>
    <w:rsid w:val="00DC13EA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E2AB5"/>
    <w:rsid w:val="00DE2AE8"/>
    <w:rsid w:val="00DE3403"/>
    <w:rsid w:val="00DE66F3"/>
    <w:rsid w:val="00DE7E34"/>
    <w:rsid w:val="00DF13B8"/>
    <w:rsid w:val="00DF433E"/>
    <w:rsid w:val="00DF481D"/>
    <w:rsid w:val="00DF5A05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49DA"/>
    <w:rsid w:val="00E14CC5"/>
    <w:rsid w:val="00E16780"/>
    <w:rsid w:val="00E20117"/>
    <w:rsid w:val="00E206E3"/>
    <w:rsid w:val="00E209DA"/>
    <w:rsid w:val="00E21322"/>
    <w:rsid w:val="00E23C55"/>
    <w:rsid w:val="00E24C92"/>
    <w:rsid w:val="00E24EDA"/>
    <w:rsid w:val="00E24EEB"/>
    <w:rsid w:val="00E26207"/>
    <w:rsid w:val="00E26C22"/>
    <w:rsid w:val="00E302E6"/>
    <w:rsid w:val="00E31F46"/>
    <w:rsid w:val="00E33A9F"/>
    <w:rsid w:val="00E34EE3"/>
    <w:rsid w:val="00E377D2"/>
    <w:rsid w:val="00E40569"/>
    <w:rsid w:val="00E40938"/>
    <w:rsid w:val="00E44AF5"/>
    <w:rsid w:val="00E44EC6"/>
    <w:rsid w:val="00E46026"/>
    <w:rsid w:val="00E50354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22"/>
    <w:rsid w:val="00E933F5"/>
    <w:rsid w:val="00E9360B"/>
    <w:rsid w:val="00E93622"/>
    <w:rsid w:val="00E94FEC"/>
    <w:rsid w:val="00E95D7B"/>
    <w:rsid w:val="00E9694D"/>
    <w:rsid w:val="00E96E8D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4A2"/>
    <w:rsid w:val="00ED1891"/>
    <w:rsid w:val="00ED279B"/>
    <w:rsid w:val="00ED3DDC"/>
    <w:rsid w:val="00ED4FDA"/>
    <w:rsid w:val="00ED5003"/>
    <w:rsid w:val="00ED5714"/>
    <w:rsid w:val="00ED5A8B"/>
    <w:rsid w:val="00ED7E61"/>
    <w:rsid w:val="00EE042C"/>
    <w:rsid w:val="00EE0FD5"/>
    <w:rsid w:val="00EE2EE4"/>
    <w:rsid w:val="00EE381D"/>
    <w:rsid w:val="00EE66BF"/>
    <w:rsid w:val="00EE670A"/>
    <w:rsid w:val="00EE680B"/>
    <w:rsid w:val="00EF038A"/>
    <w:rsid w:val="00EF09BF"/>
    <w:rsid w:val="00EF710C"/>
    <w:rsid w:val="00EF7414"/>
    <w:rsid w:val="00EF794E"/>
    <w:rsid w:val="00F012DE"/>
    <w:rsid w:val="00F01C47"/>
    <w:rsid w:val="00F02B81"/>
    <w:rsid w:val="00F04F23"/>
    <w:rsid w:val="00F04FFC"/>
    <w:rsid w:val="00F10001"/>
    <w:rsid w:val="00F10259"/>
    <w:rsid w:val="00F11A8B"/>
    <w:rsid w:val="00F1213B"/>
    <w:rsid w:val="00F12ACB"/>
    <w:rsid w:val="00F136F0"/>
    <w:rsid w:val="00F16290"/>
    <w:rsid w:val="00F163CC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83B"/>
    <w:rsid w:val="00F30467"/>
    <w:rsid w:val="00F3120B"/>
    <w:rsid w:val="00F3229E"/>
    <w:rsid w:val="00F33719"/>
    <w:rsid w:val="00F33C01"/>
    <w:rsid w:val="00F34131"/>
    <w:rsid w:val="00F36188"/>
    <w:rsid w:val="00F41551"/>
    <w:rsid w:val="00F44FFC"/>
    <w:rsid w:val="00F450F4"/>
    <w:rsid w:val="00F544E7"/>
    <w:rsid w:val="00F554A8"/>
    <w:rsid w:val="00F55A0D"/>
    <w:rsid w:val="00F55A26"/>
    <w:rsid w:val="00F564C4"/>
    <w:rsid w:val="00F566CB"/>
    <w:rsid w:val="00F569CD"/>
    <w:rsid w:val="00F56B95"/>
    <w:rsid w:val="00F56C6C"/>
    <w:rsid w:val="00F56CE4"/>
    <w:rsid w:val="00F60F29"/>
    <w:rsid w:val="00F61557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4F07"/>
    <w:rsid w:val="00FA6247"/>
    <w:rsid w:val="00FA6594"/>
    <w:rsid w:val="00FA6B52"/>
    <w:rsid w:val="00FA6FDB"/>
    <w:rsid w:val="00FA7A81"/>
    <w:rsid w:val="00FA7CA7"/>
    <w:rsid w:val="00FB04A5"/>
    <w:rsid w:val="00FB1186"/>
    <w:rsid w:val="00FB374E"/>
    <w:rsid w:val="00FB3DFD"/>
    <w:rsid w:val="00FB45B5"/>
    <w:rsid w:val="00FB54FC"/>
    <w:rsid w:val="00FB6156"/>
    <w:rsid w:val="00FB66F7"/>
    <w:rsid w:val="00FB7B5D"/>
    <w:rsid w:val="00FC06B8"/>
    <w:rsid w:val="00FC08F0"/>
    <w:rsid w:val="00FC2E19"/>
    <w:rsid w:val="00FC51EB"/>
    <w:rsid w:val="00FC58FF"/>
    <w:rsid w:val="00FC59EA"/>
    <w:rsid w:val="00FC5DB7"/>
    <w:rsid w:val="00FC79C8"/>
    <w:rsid w:val="00FC7ED0"/>
    <w:rsid w:val="00FD05CC"/>
    <w:rsid w:val="00FD06B7"/>
    <w:rsid w:val="00FD0DBF"/>
    <w:rsid w:val="00FD70F6"/>
    <w:rsid w:val="00FD7F28"/>
    <w:rsid w:val="00FE13FE"/>
    <w:rsid w:val="00FE1787"/>
    <w:rsid w:val="00FE2D2F"/>
    <w:rsid w:val="00FE3170"/>
    <w:rsid w:val="00FE36C0"/>
    <w:rsid w:val="00FE47ED"/>
    <w:rsid w:val="00FE5489"/>
    <w:rsid w:val="00FE61C7"/>
    <w:rsid w:val="00FF2D3C"/>
    <w:rsid w:val="00FF41B6"/>
    <w:rsid w:val="00FF4424"/>
    <w:rsid w:val="00FF4F70"/>
    <w:rsid w:val="00FF6215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6FB7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  <w:tabs>
        <w:tab w:val="clear" w:pos="873"/>
        <w:tab w:val="num" w:pos="360"/>
      </w:tabs>
      <w:ind w:left="0"/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link w:val="Podnadpis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d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59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1050-570C-4AE8-923E-BBCF1473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790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2020-10-14T08:03:00Z</dcterms:created>
  <dcterms:modified xsi:type="dcterms:W3CDTF">2020-10-15T06:41:00Z</dcterms:modified>
</cp:coreProperties>
</file>