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F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Pr="00C317E8" w:rsidRDefault="00C317E8" w:rsidP="00C317E8">
      <w:pPr>
        <w:pStyle w:val="Zhlav"/>
        <w:jc w:val="right"/>
        <w:rPr>
          <w:sz w:val="22"/>
          <w:szCs w:val="22"/>
        </w:rPr>
      </w:pPr>
      <w:r w:rsidRPr="00C317E8">
        <w:rPr>
          <w:sz w:val="22"/>
          <w:szCs w:val="22"/>
        </w:rPr>
        <w:t>Příloha č. 4</w:t>
      </w:r>
    </w:p>
    <w:p w:rsidR="00C317E8" w:rsidRPr="00D40D0E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D60A6A" w:rsidRPr="002437C4" w:rsidRDefault="00D60A6A" w:rsidP="00F777B0">
      <w:pPr>
        <w:pStyle w:val="zkladn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1843"/>
          <w:tab w:val="left" w:pos="3402"/>
        </w:tabs>
        <w:spacing w:line="240" w:lineRule="auto"/>
        <w:jc w:val="center"/>
        <w:rPr>
          <w:rFonts w:cs="Arial"/>
          <w:b/>
          <w:sz w:val="24"/>
          <w:szCs w:val="24"/>
        </w:rPr>
      </w:pPr>
      <w:r w:rsidRPr="00D60A6A">
        <w:rPr>
          <w:rFonts w:cs="Arial"/>
          <w:b/>
          <w:sz w:val="24"/>
          <w:szCs w:val="24"/>
        </w:rPr>
        <w:t>Čestné prohlášení o splnění základních kvalifikačních předpokladů</w:t>
      </w:r>
    </w:p>
    <w:p w:rsidR="007128D3" w:rsidRDefault="007128D3" w:rsidP="007128D3">
      <w:pPr>
        <w:jc w:val="both"/>
        <w:rPr>
          <w:rFonts w:ascii="Arial" w:hAnsi="Arial" w:cs="Arial"/>
          <w:b/>
          <w:sz w:val="20"/>
          <w:szCs w:val="20"/>
        </w:rPr>
      </w:pPr>
    </w:p>
    <w:p w:rsidR="007128D3" w:rsidRPr="005D0013" w:rsidRDefault="00C317E8" w:rsidP="007128D3">
      <w:pPr>
        <w:jc w:val="both"/>
        <w:rPr>
          <w:sz w:val="22"/>
          <w:szCs w:val="22"/>
        </w:rPr>
      </w:pPr>
      <w:r>
        <w:rPr>
          <w:sz w:val="22"/>
          <w:szCs w:val="22"/>
        </w:rPr>
        <w:t>dle obdoby</w:t>
      </w:r>
      <w:r w:rsidR="007128D3" w:rsidRPr="005D0013">
        <w:rPr>
          <w:sz w:val="22"/>
          <w:szCs w:val="22"/>
        </w:rPr>
        <w:t xml:space="preserve"> § 53 odst. 1 </w:t>
      </w:r>
      <w:r w:rsidR="00A64057" w:rsidRPr="005D0013">
        <w:rPr>
          <w:sz w:val="22"/>
          <w:szCs w:val="22"/>
        </w:rPr>
        <w:t>zákona</w:t>
      </w:r>
      <w:r w:rsidR="007128D3" w:rsidRPr="005D0013">
        <w:rPr>
          <w:sz w:val="22"/>
          <w:szCs w:val="22"/>
        </w:rPr>
        <w:t xml:space="preserve"> č. 137/2006 Sb., o veřejných zakázkách, ve znění pozdějších předpisů (dále</w:t>
      </w:r>
      <w:r w:rsidR="005D0013">
        <w:rPr>
          <w:sz w:val="22"/>
          <w:szCs w:val="22"/>
        </w:rPr>
        <w:t xml:space="preserve"> také</w:t>
      </w:r>
      <w:r w:rsidR="007128D3" w:rsidRPr="005D0013">
        <w:rPr>
          <w:sz w:val="22"/>
          <w:szCs w:val="22"/>
        </w:rPr>
        <w:t xml:space="preserve"> „</w:t>
      </w:r>
      <w:r w:rsidR="005D0013">
        <w:rPr>
          <w:sz w:val="22"/>
          <w:szCs w:val="22"/>
        </w:rPr>
        <w:t>zákon</w:t>
      </w:r>
      <w:r w:rsidR="007128D3" w:rsidRPr="005D0013">
        <w:rPr>
          <w:sz w:val="22"/>
          <w:szCs w:val="22"/>
        </w:rPr>
        <w:t>“)</w:t>
      </w:r>
    </w:p>
    <w:p w:rsidR="008A20E3" w:rsidRPr="005D0013" w:rsidRDefault="008A20E3" w:rsidP="008A20E3">
      <w:pPr>
        <w:outlineLvl w:val="0"/>
        <w:rPr>
          <w:i/>
          <w:sz w:val="22"/>
          <w:szCs w:val="22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5737"/>
      </w:tblGrid>
      <w:tr w:rsidR="0049642D" w:rsidRPr="005D0013" w:rsidTr="00F777B0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642D" w:rsidRPr="005D0013" w:rsidRDefault="0049642D" w:rsidP="003034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D0013">
              <w:rPr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2D" w:rsidRPr="00464AC5" w:rsidRDefault="00464AC5" w:rsidP="00464AC5">
            <w:pPr>
              <w:rPr>
                <w:b/>
                <w:bCs/>
                <w:sz w:val="28"/>
                <w:szCs w:val="28"/>
              </w:rPr>
            </w:pPr>
            <w:r w:rsidRPr="00083EFA">
              <w:rPr>
                <w:b/>
                <w:bCs/>
                <w:sz w:val="28"/>
                <w:szCs w:val="28"/>
              </w:rPr>
              <w:t>„S jazyky napříč tematickými plá</w:t>
            </w:r>
            <w:r>
              <w:rPr>
                <w:b/>
                <w:bCs/>
                <w:sz w:val="28"/>
                <w:szCs w:val="28"/>
              </w:rPr>
              <w:t>ny i Evropou – I</w:t>
            </w:r>
            <w:r w:rsidR="001B1C31">
              <w:rPr>
                <w:b/>
                <w:bCs/>
                <w:sz w:val="28"/>
                <w:szCs w:val="28"/>
              </w:rPr>
              <w:t>I</w:t>
            </w:r>
            <w:r w:rsidR="004F60FA">
              <w:rPr>
                <w:b/>
                <w:bCs/>
                <w:sz w:val="28"/>
                <w:szCs w:val="28"/>
              </w:rPr>
              <w:t>. etapa – část D</w:t>
            </w:r>
            <w:r w:rsidRPr="00083EFA">
              <w:rPr>
                <w:b/>
                <w:bCs/>
                <w:sz w:val="28"/>
                <w:szCs w:val="28"/>
              </w:rPr>
              <w:t>“</w:t>
            </w:r>
          </w:p>
        </w:tc>
      </w:tr>
    </w:tbl>
    <w:p w:rsidR="0049642D" w:rsidRPr="005D0013" w:rsidRDefault="0049642D" w:rsidP="008A20E3">
      <w:pPr>
        <w:outlineLvl w:val="0"/>
        <w:rPr>
          <w:i/>
          <w:sz w:val="22"/>
          <w:szCs w:val="22"/>
        </w:rPr>
      </w:pPr>
    </w:p>
    <w:p w:rsidR="00BF780F" w:rsidRPr="005D0013" w:rsidRDefault="00BF780F" w:rsidP="008E4AD5">
      <w:pPr>
        <w:pStyle w:val="Zkladntext21"/>
        <w:rPr>
          <w:b/>
          <w:sz w:val="22"/>
          <w:szCs w:val="22"/>
        </w:rPr>
      </w:pPr>
    </w:p>
    <w:p w:rsidR="00BF780F" w:rsidRPr="005D0013" w:rsidRDefault="00946967" w:rsidP="00F144C0">
      <w:pPr>
        <w:pStyle w:val="Zkladntext21"/>
        <w:spacing w:after="120"/>
        <w:rPr>
          <w:color w:val="000000"/>
          <w:sz w:val="22"/>
          <w:szCs w:val="22"/>
          <w:u w:val="single"/>
        </w:rPr>
      </w:pPr>
      <w:r w:rsidRPr="005D0013">
        <w:rPr>
          <w:color w:val="000000"/>
          <w:sz w:val="22"/>
          <w:szCs w:val="22"/>
          <w:u w:val="single"/>
        </w:rPr>
        <w:t>U</w:t>
      </w:r>
      <w:r w:rsidR="008A20E3" w:rsidRPr="005D0013">
        <w:rPr>
          <w:color w:val="000000"/>
          <w:sz w:val="22"/>
          <w:szCs w:val="22"/>
          <w:u w:val="single"/>
        </w:rPr>
        <w:t>ch</w:t>
      </w:r>
      <w:r w:rsidRPr="005D0013">
        <w:rPr>
          <w:color w:val="000000"/>
          <w:sz w:val="22"/>
          <w:szCs w:val="22"/>
          <w:u w:val="single"/>
        </w:rPr>
        <w:t>azeč</w:t>
      </w:r>
      <w:r w:rsidR="000A2A18" w:rsidRPr="005D0013">
        <w:rPr>
          <w:color w:val="000000"/>
          <w:sz w:val="22"/>
          <w:szCs w:val="22"/>
          <w:u w:val="single"/>
        </w:rPr>
        <w:t>:</w:t>
      </w:r>
    </w:p>
    <w:p w:rsidR="00BF780F" w:rsidRPr="005D0013" w:rsidRDefault="006B46FC" w:rsidP="00F144C0">
      <w:pPr>
        <w:pStyle w:val="Zkladntext"/>
        <w:tabs>
          <w:tab w:val="num" w:pos="426"/>
          <w:tab w:val="left" w:pos="3119"/>
        </w:tabs>
        <w:spacing w:after="0"/>
        <w:jc w:val="both"/>
        <w:rPr>
          <w:sz w:val="22"/>
          <w:szCs w:val="22"/>
        </w:rPr>
      </w:pPr>
      <w:r w:rsidRPr="005D0013">
        <w:rPr>
          <w:sz w:val="22"/>
          <w:szCs w:val="22"/>
        </w:rPr>
        <w:t>Obchodní firma / název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  <w:lang w:val="en-US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6B46FC" w:rsidP="005D084F">
      <w:pPr>
        <w:pStyle w:val="Zkladntext21"/>
        <w:rPr>
          <w:sz w:val="22"/>
          <w:szCs w:val="22"/>
        </w:rPr>
      </w:pPr>
      <w:r w:rsidRPr="005D0013">
        <w:rPr>
          <w:sz w:val="22"/>
          <w:szCs w:val="22"/>
        </w:rPr>
        <w:t>Sídlo / místo podnikání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  <w:r w:rsidRPr="005D0013">
        <w:rPr>
          <w:sz w:val="22"/>
          <w:szCs w:val="22"/>
        </w:rPr>
        <w:t xml:space="preserve"> </w:t>
      </w:r>
    </w:p>
    <w:p w:rsidR="005D084F" w:rsidRPr="005D0013" w:rsidRDefault="003E2015" w:rsidP="00037E36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IČ</w:t>
      </w:r>
      <w:r w:rsidR="005D084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DC4EE8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BF780F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7128D3" w:rsidP="0058150C">
      <w:pPr>
        <w:pStyle w:val="Zkladntext21"/>
        <w:ind w:left="0" w:firstLine="0"/>
        <w:rPr>
          <w:color w:val="000000"/>
          <w:sz w:val="22"/>
          <w:szCs w:val="22"/>
        </w:rPr>
      </w:pPr>
      <w:r w:rsidRPr="005D0013">
        <w:rPr>
          <w:color w:val="000000"/>
          <w:sz w:val="22"/>
          <w:szCs w:val="22"/>
        </w:rPr>
        <w:t>Prohlašuji</w:t>
      </w:r>
      <w:r w:rsidR="00B269D4" w:rsidRPr="005D0013">
        <w:rPr>
          <w:color w:val="000000"/>
          <w:sz w:val="22"/>
          <w:szCs w:val="22"/>
        </w:rPr>
        <w:t xml:space="preserve"> tímto čestně</w:t>
      </w:r>
      <w:r w:rsidRPr="005D0013">
        <w:rPr>
          <w:color w:val="000000"/>
          <w:sz w:val="22"/>
          <w:szCs w:val="22"/>
        </w:rPr>
        <w:t xml:space="preserve">, že </w:t>
      </w:r>
      <w:r w:rsidR="00C3298F" w:rsidRPr="005D0013">
        <w:rPr>
          <w:color w:val="000000"/>
          <w:sz w:val="22"/>
          <w:szCs w:val="22"/>
        </w:rPr>
        <w:t xml:space="preserve">výše uvedený </w:t>
      </w:r>
      <w:r w:rsidR="00946967" w:rsidRPr="005D0013">
        <w:rPr>
          <w:color w:val="000000"/>
          <w:sz w:val="22"/>
          <w:szCs w:val="22"/>
        </w:rPr>
        <w:t>uchazeč</w:t>
      </w:r>
      <w:r w:rsidR="00B269D4" w:rsidRPr="005D0013">
        <w:rPr>
          <w:color w:val="000000"/>
          <w:sz w:val="22"/>
          <w:szCs w:val="22"/>
        </w:rPr>
        <w:t xml:space="preserve"> splňuje základní kvalifikační předpoklady dle</w:t>
      </w:r>
      <w:r w:rsidR="00E74A3F">
        <w:rPr>
          <w:color w:val="000000"/>
          <w:sz w:val="22"/>
          <w:szCs w:val="22"/>
        </w:rPr>
        <w:t xml:space="preserve"> </w:t>
      </w:r>
      <w:bookmarkStart w:id="0" w:name="_GoBack"/>
      <w:r w:rsidR="00E74A3F">
        <w:rPr>
          <w:color w:val="000000"/>
          <w:sz w:val="22"/>
          <w:szCs w:val="22"/>
        </w:rPr>
        <w:t>obdoby</w:t>
      </w:r>
      <w:bookmarkEnd w:id="0"/>
      <w:r w:rsidR="00B269D4" w:rsidRPr="005D0013">
        <w:rPr>
          <w:color w:val="000000"/>
          <w:sz w:val="22"/>
          <w:szCs w:val="22"/>
        </w:rPr>
        <w:t xml:space="preserve"> § 5</w:t>
      </w:r>
      <w:r w:rsidR="005C7EAF" w:rsidRPr="005D0013">
        <w:rPr>
          <w:color w:val="000000"/>
          <w:sz w:val="22"/>
          <w:szCs w:val="22"/>
        </w:rPr>
        <w:t xml:space="preserve">3 odst. 1 </w:t>
      </w:r>
      <w:r w:rsidR="00D6673E" w:rsidRPr="005D0013">
        <w:rPr>
          <w:color w:val="000000"/>
          <w:sz w:val="22"/>
          <w:szCs w:val="22"/>
        </w:rPr>
        <w:t>zákona</w:t>
      </w:r>
      <w:r w:rsidR="005C7EAF" w:rsidRPr="005D0013">
        <w:rPr>
          <w:color w:val="000000"/>
          <w:sz w:val="22"/>
          <w:szCs w:val="22"/>
        </w:rPr>
        <w:t xml:space="preserve">, tj. že jde o </w:t>
      </w:r>
      <w:r w:rsidR="00D6673E" w:rsidRPr="005D0013">
        <w:rPr>
          <w:color w:val="000000"/>
          <w:sz w:val="22"/>
          <w:szCs w:val="22"/>
        </w:rPr>
        <w:t>uchazeče: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sz w:val="22"/>
          <w:szCs w:val="22"/>
        </w:rPr>
        <w:t>a)</w:t>
      </w:r>
      <w:r w:rsidRPr="005D0013">
        <w:rPr>
          <w:sz w:val="22"/>
          <w:szCs w:val="22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bCs/>
          <w:color w:val="000000"/>
          <w:sz w:val="22"/>
          <w:szCs w:val="22"/>
        </w:rPr>
        <w:t xml:space="preserve">b) </w:t>
      </w:r>
      <w:r w:rsidRPr="005D0013">
        <w:rPr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lastRenderedPageBreak/>
        <w:t>c)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v posledních třech letech nenaplnil skutkovou podstatu jednání nekalé soutěže formou podplácení podle zvláštního právního předpisu;</w:t>
      </w:r>
    </w:p>
    <w:p w:rsidR="00D6673E" w:rsidRPr="005D0013" w:rsidRDefault="00D6673E" w:rsidP="00D6673E">
      <w:pPr>
        <w:pStyle w:val="M-normln"/>
        <w:rPr>
          <w:rFonts w:ascii="Times New Roman" w:hAnsi="Times New Roman"/>
          <w:b/>
          <w:i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d)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zavedena nucená správa podle zvláštních právních předpisů;</w:t>
      </w:r>
    </w:p>
    <w:p w:rsidR="00D6673E" w:rsidRPr="005D0013" w:rsidRDefault="00D6673E" w:rsidP="00D66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e)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není v likvidaci;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f)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v evidenci daní zachyceny daňové nedoplatky,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g)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h)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i)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Pr="005D0013">
        <w:rPr>
          <w:rFonts w:ascii="Times New Roman" w:eastAsia="Calibri" w:hAnsi="Times New Roman"/>
          <w:szCs w:val="22"/>
        </w:rPr>
        <w:t>;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j)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který není veden v rejstříku osob se zákazem plnění veřejných zakázek; 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k)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kterému nebyla v posledních 3 letech pravomocně uložena pokuta za umožnění výkonu nelegální práce podle zvláštního právního předpisu;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hAnsi="Times New Roman"/>
          <w:b/>
          <w:bCs/>
          <w:szCs w:val="22"/>
        </w:rPr>
        <w:t xml:space="preserve">l) </w:t>
      </w:r>
      <w:r w:rsidRPr="005D0013">
        <w:rPr>
          <w:rFonts w:ascii="Times New Roman" w:hAnsi="Times New Roman"/>
          <w:szCs w:val="22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BF780F" w:rsidRDefault="00BF780F" w:rsidP="005D0013">
      <w:pPr>
        <w:pStyle w:val="Zkladntext21"/>
        <w:ind w:left="0" w:firstLine="0"/>
        <w:rPr>
          <w:sz w:val="22"/>
          <w:szCs w:val="22"/>
        </w:rPr>
      </w:pPr>
      <w:proofErr w:type="gramStart"/>
      <w:r w:rsidRPr="005D0013">
        <w:rPr>
          <w:color w:val="000000"/>
          <w:sz w:val="22"/>
          <w:szCs w:val="22"/>
        </w:rPr>
        <w:t>V </w:t>
      </w:r>
      <w:r w:rsidR="00DC4EE8" w:rsidRPr="005D0013">
        <w:rPr>
          <w:sz w:val="22"/>
          <w:szCs w:val="22"/>
          <w:highlight w:val="yellow"/>
        </w:rPr>
        <w:t>doplní</w:t>
      </w:r>
      <w:proofErr w:type="gramEnd"/>
      <w:r w:rsidR="00DC4EE8" w:rsidRPr="005D0013">
        <w:rPr>
          <w:sz w:val="22"/>
          <w:szCs w:val="22"/>
          <w:highlight w:val="yellow"/>
        </w:rPr>
        <w:t xml:space="preserve"> uchazeč</w:t>
      </w:r>
      <w:r w:rsidRPr="005D0013">
        <w:rPr>
          <w:i/>
          <w:iCs/>
          <w:color w:val="000000"/>
          <w:sz w:val="22"/>
          <w:szCs w:val="22"/>
        </w:rPr>
        <w:t>,</w:t>
      </w:r>
      <w:r w:rsidRPr="005D0013">
        <w:rPr>
          <w:color w:val="000000"/>
          <w:sz w:val="22"/>
          <w:szCs w:val="22"/>
        </w:rPr>
        <w:t xml:space="preserve"> dne </w:t>
      </w:r>
      <w:r w:rsidR="00DC4EE8" w:rsidRPr="005D0013">
        <w:rPr>
          <w:sz w:val="22"/>
          <w:szCs w:val="22"/>
          <w:highlight w:val="yellow"/>
        </w:rPr>
        <w:t>doplní uchazeč</w:t>
      </w:r>
    </w:p>
    <w:p w:rsidR="001F20B2" w:rsidRDefault="001F20B2" w:rsidP="005D0013">
      <w:pPr>
        <w:pStyle w:val="Zkladntext21"/>
        <w:ind w:left="0" w:firstLine="0"/>
        <w:rPr>
          <w:sz w:val="22"/>
          <w:szCs w:val="22"/>
        </w:rPr>
      </w:pPr>
    </w:p>
    <w:p w:rsidR="001F20B2" w:rsidRPr="005D0013" w:rsidRDefault="001F20B2" w:rsidP="005D0013">
      <w:pPr>
        <w:pStyle w:val="Zkladntext21"/>
        <w:ind w:left="0" w:firstLine="0"/>
        <w:rPr>
          <w:i/>
          <w:iCs/>
          <w:color w:val="000000"/>
          <w:sz w:val="22"/>
          <w:szCs w:val="22"/>
        </w:rPr>
      </w:pPr>
    </w:p>
    <w:p w:rsidR="00BF780F" w:rsidRPr="005D0013" w:rsidRDefault="00BF780F" w:rsidP="0099299A">
      <w:pPr>
        <w:pStyle w:val="Zkladntext21"/>
        <w:ind w:left="0" w:firstLine="0"/>
        <w:rPr>
          <w:noProof/>
          <w:sz w:val="22"/>
          <w:szCs w:val="22"/>
        </w:rPr>
      </w:pPr>
    </w:p>
    <w:p w:rsidR="00A64057" w:rsidRPr="005D0013" w:rsidRDefault="00A64057" w:rsidP="005D0013">
      <w:pPr>
        <w:pStyle w:val="Zkladntext21"/>
        <w:ind w:left="0" w:firstLine="0"/>
        <w:rPr>
          <w:sz w:val="22"/>
          <w:szCs w:val="22"/>
        </w:rPr>
      </w:pPr>
    </w:p>
    <w:p w:rsidR="0058150C" w:rsidRPr="005D0013" w:rsidRDefault="00DC4EE8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  <w:highlight w:val="yellow"/>
        </w:rPr>
        <w:t>doplní uchazeč</w:t>
      </w:r>
      <w:r w:rsidRPr="005D0013">
        <w:rPr>
          <w:sz w:val="22"/>
          <w:szCs w:val="22"/>
        </w:rPr>
        <w:t xml:space="preserve"> </w:t>
      </w:r>
      <w:r w:rsidR="00BF780F" w:rsidRPr="005D0013">
        <w:rPr>
          <w:sz w:val="22"/>
          <w:szCs w:val="22"/>
        </w:rPr>
        <w:tab/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…………………………………………</w:t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 xml:space="preserve">Titul, jméno, příjmení a </w:t>
      </w:r>
      <w:r w:rsidR="00BF780F" w:rsidRPr="005D0013">
        <w:rPr>
          <w:sz w:val="22"/>
          <w:szCs w:val="22"/>
        </w:rPr>
        <w:t xml:space="preserve">podpis osoby </w:t>
      </w:r>
    </w:p>
    <w:p w:rsidR="00BF780F" w:rsidRPr="005D0013" w:rsidRDefault="00BF780F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oprávněné jednat jménem či za uchazeče</w:t>
      </w:r>
    </w:p>
    <w:p w:rsidR="00BF780F" w:rsidRPr="00D40D0E" w:rsidRDefault="00BF780F" w:rsidP="00037E36">
      <w:pPr>
        <w:pStyle w:val="Zkladntext21"/>
        <w:tabs>
          <w:tab w:val="right" w:pos="3261"/>
          <w:tab w:val="left" w:pos="3828"/>
          <w:tab w:val="left" w:pos="4536"/>
          <w:tab w:val="left" w:pos="6237"/>
        </w:tabs>
        <w:rPr>
          <w:rFonts w:ascii="Arial" w:hAnsi="Arial" w:cs="Arial"/>
          <w:b/>
          <w:bCs/>
        </w:rPr>
      </w:pP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</w:p>
    <w:p w:rsidR="00BF780F" w:rsidRPr="00D40D0E" w:rsidRDefault="00BF780F" w:rsidP="00037E3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F780F" w:rsidRPr="00D40D0E" w:rsidRDefault="00BF780F" w:rsidP="00037E36">
      <w:pPr>
        <w:rPr>
          <w:rFonts w:ascii="Arial" w:hAnsi="Arial" w:cs="Arial"/>
          <w:sz w:val="20"/>
          <w:szCs w:val="20"/>
        </w:rPr>
      </w:pPr>
    </w:p>
    <w:p w:rsidR="00BF780F" w:rsidRDefault="00BF780F" w:rsidP="00037E36">
      <w:pPr>
        <w:pStyle w:val="Zkladntext21"/>
        <w:rPr>
          <w:rFonts w:ascii="Arial" w:hAnsi="Arial" w:cs="Arial"/>
        </w:rPr>
      </w:pPr>
    </w:p>
    <w:p w:rsidR="00721FEE" w:rsidRDefault="00721FEE" w:rsidP="0058150C">
      <w:pPr>
        <w:pStyle w:val="Zkladntext21"/>
        <w:ind w:left="0" w:firstLine="0"/>
        <w:rPr>
          <w:rFonts w:ascii="Arial" w:hAnsi="Arial" w:cs="Arial"/>
        </w:rPr>
      </w:pPr>
    </w:p>
    <w:sectPr w:rsidR="00721FEE" w:rsidSect="001D6DB1">
      <w:footerReference w:type="default" r:id="rId8"/>
      <w:headerReference w:type="first" r:id="rId9"/>
      <w:pgSz w:w="11906" w:h="16838"/>
      <w:pgMar w:top="1079" w:right="1417" w:bottom="1618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3C" w:rsidRDefault="0045633C" w:rsidP="008E4AD5">
      <w:r>
        <w:separator/>
      </w:r>
    </w:p>
  </w:endnote>
  <w:endnote w:type="continuationSeparator" w:id="0">
    <w:p w:rsidR="0045633C" w:rsidRDefault="0045633C" w:rsidP="008E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0F" w:rsidRDefault="007A3261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F60FA">
      <w:rPr>
        <w:noProof/>
      </w:rPr>
      <w:t>2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3C" w:rsidRDefault="0045633C" w:rsidP="008E4AD5">
      <w:r>
        <w:separator/>
      </w:r>
    </w:p>
  </w:footnote>
  <w:footnote w:type="continuationSeparator" w:id="0">
    <w:p w:rsidR="0045633C" w:rsidRDefault="0045633C" w:rsidP="008E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B1" w:rsidRDefault="001D6DB1">
    <w:pPr>
      <w:pStyle w:val="Zhlav"/>
    </w:pPr>
    <w:r w:rsidRPr="001D6DB1">
      <w:rPr>
        <w:noProof/>
      </w:rPr>
      <w:drawing>
        <wp:inline distT="0" distB="0" distL="0" distR="0">
          <wp:extent cx="4953000" cy="1190625"/>
          <wp:effectExtent l="19050" t="0" r="0" b="0"/>
          <wp:docPr id="2" name="Obrázek 1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C67A0E"/>
    <w:multiLevelType w:val="hybridMultilevel"/>
    <w:tmpl w:val="68C61482"/>
    <w:lvl w:ilvl="0" w:tplc="5F828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516650"/>
    <w:multiLevelType w:val="hybridMultilevel"/>
    <w:tmpl w:val="1056FDF2"/>
    <w:lvl w:ilvl="0" w:tplc="5F82846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4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5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39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31"/>
  </w:num>
  <w:num w:numId="5">
    <w:abstractNumId w:val="25"/>
  </w:num>
  <w:num w:numId="6">
    <w:abstractNumId w:val="11"/>
  </w:num>
  <w:num w:numId="7">
    <w:abstractNumId w:val="32"/>
  </w:num>
  <w:num w:numId="8">
    <w:abstractNumId w:val="18"/>
  </w:num>
  <w:num w:numId="9">
    <w:abstractNumId w:val="14"/>
  </w:num>
  <w:num w:numId="10">
    <w:abstractNumId w:val="37"/>
  </w:num>
  <w:num w:numId="11">
    <w:abstractNumId w:val="36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23"/>
  </w:num>
  <w:num w:numId="17">
    <w:abstractNumId w:val="39"/>
  </w:num>
  <w:num w:numId="18">
    <w:abstractNumId w:val="34"/>
  </w:num>
  <w:num w:numId="19">
    <w:abstractNumId w:val="13"/>
  </w:num>
  <w:num w:numId="20">
    <w:abstractNumId w:val="8"/>
  </w:num>
  <w:num w:numId="21">
    <w:abstractNumId w:val="7"/>
  </w:num>
  <w:num w:numId="22">
    <w:abstractNumId w:val="41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3"/>
  </w:num>
  <w:num w:numId="31">
    <w:abstractNumId w:val="30"/>
  </w:num>
  <w:num w:numId="32">
    <w:abstractNumId w:val="24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20"/>
  </w:num>
  <w:num w:numId="38">
    <w:abstractNumId w:val="21"/>
  </w:num>
  <w:num w:numId="39">
    <w:abstractNumId w:val="5"/>
  </w:num>
  <w:num w:numId="40">
    <w:abstractNumId w:val="40"/>
  </w:num>
  <w:num w:numId="41">
    <w:abstractNumId w:val="29"/>
  </w:num>
  <w:num w:numId="42">
    <w:abstractNumId w:val="1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63699"/>
    <w:rsid w:val="0008533B"/>
    <w:rsid w:val="000926CB"/>
    <w:rsid w:val="000A1B83"/>
    <w:rsid w:val="000A1FC5"/>
    <w:rsid w:val="000A2A18"/>
    <w:rsid w:val="000B1042"/>
    <w:rsid w:val="000B40AD"/>
    <w:rsid w:val="000C75E1"/>
    <w:rsid w:val="000D579E"/>
    <w:rsid w:val="000D641A"/>
    <w:rsid w:val="000D7216"/>
    <w:rsid w:val="000E1661"/>
    <w:rsid w:val="000F172E"/>
    <w:rsid w:val="000F3FCE"/>
    <w:rsid w:val="000F4A96"/>
    <w:rsid w:val="000F5FB8"/>
    <w:rsid w:val="001116E2"/>
    <w:rsid w:val="00115321"/>
    <w:rsid w:val="00123EA8"/>
    <w:rsid w:val="00124F69"/>
    <w:rsid w:val="00125C35"/>
    <w:rsid w:val="0014114C"/>
    <w:rsid w:val="001651BD"/>
    <w:rsid w:val="0016724F"/>
    <w:rsid w:val="00172156"/>
    <w:rsid w:val="001726DD"/>
    <w:rsid w:val="00181EDD"/>
    <w:rsid w:val="00183673"/>
    <w:rsid w:val="00186BB0"/>
    <w:rsid w:val="001B133C"/>
    <w:rsid w:val="001B1C31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6DB1"/>
    <w:rsid w:val="001D79D7"/>
    <w:rsid w:val="001E3C29"/>
    <w:rsid w:val="001E61BB"/>
    <w:rsid w:val="001F20B2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15"/>
    <w:rsid w:val="002549BC"/>
    <w:rsid w:val="0026476F"/>
    <w:rsid w:val="00266691"/>
    <w:rsid w:val="0026707A"/>
    <w:rsid w:val="0027339D"/>
    <w:rsid w:val="002733FC"/>
    <w:rsid w:val="00276BD3"/>
    <w:rsid w:val="0028071D"/>
    <w:rsid w:val="0028077B"/>
    <w:rsid w:val="00280DD0"/>
    <w:rsid w:val="00290E02"/>
    <w:rsid w:val="002928F4"/>
    <w:rsid w:val="00296F9A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0CA9"/>
    <w:rsid w:val="00307CEA"/>
    <w:rsid w:val="0031101C"/>
    <w:rsid w:val="003129CF"/>
    <w:rsid w:val="00313286"/>
    <w:rsid w:val="00317582"/>
    <w:rsid w:val="00334220"/>
    <w:rsid w:val="00340BD1"/>
    <w:rsid w:val="0035022E"/>
    <w:rsid w:val="00364735"/>
    <w:rsid w:val="0037294D"/>
    <w:rsid w:val="00392DB0"/>
    <w:rsid w:val="00393FE5"/>
    <w:rsid w:val="003A34D8"/>
    <w:rsid w:val="003A4FD7"/>
    <w:rsid w:val="003B30D8"/>
    <w:rsid w:val="003B4CC7"/>
    <w:rsid w:val="003B7906"/>
    <w:rsid w:val="003B7BCC"/>
    <w:rsid w:val="003C02AD"/>
    <w:rsid w:val="003C3AC5"/>
    <w:rsid w:val="003C4D3B"/>
    <w:rsid w:val="003C72EF"/>
    <w:rsid w:val="003C7450"/>
    <w:rsid w:val="003E045E"/>
    <w:rsid w:val="003E1750"/>
    <w:rsid w:val="003E2015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53E20"/>
    <w:rsid w:val="0045633C"/>
    <w:rsid w:val="004607BF"/>
    <w:rsid w:val="00464AC5"/>
    <w:rsid w:val="00466803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9642D"/>
    <w:rsid w:val="004A35BD"/>
    <w:rsid w:val="004A7EDD"/>
    <w:rsid w:val="004B275E"/>
    <w:rsid w:val="004B53EE"/>
    <w:rsid w:val="004C3E62"/>
    <w:rsid w:val="004C4820"/>
    <w:rsid w:val="004C52F8"/>
    <w:rsid w:val="004C6D7D"/>
    <w:rsid w:val="004D1325"/>
    <w:rsid w:val="004D5D18"/>
    <w:rsid w:val="004F2A2D"/>
    <w:rsid w:val="004F60FA"/>
    <w:rsid w:val="005005D6"/>
    <w:rsid w:val="00502044"/>
    <w:rsid w:val="00502ECF"/>
    <w:rsid w:val="00503EFD"/>
    <w:rsid w:val="00515EC6"/>
    <w:rsid w:val="00517623"/>
    <w:rsid w:val="00517E6F"/>
    <w:rsid w:val="00537672"/>
    <w:rsid w:val="00542DD1"/>
    <w:rsid w:val="0054544B"/>
    <w:rsid w:val="005500B1"/>
    <w:rsid w:val="00560140"/>
    <w:rsid w:val="00560642"/>
    <w:rsid w:val="00572C8A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C96"/>
    <w:rsid w:val="005B48E8"/>
    <w:rsid w:val="005B6D58"/>
    <w:rsid w:val="005C4C72"/>
    <w:rsid w:val="005C7EAF"/>
    <w:rsid w:val="005D0013"/>
    <w:rsid w:val="005D084F"/>
    <w:rsid w:val="005E0DC4"/>
    <w:rsid w:val="005E2FA1"/>
    <w:rsid w:val="005E4A46"/>
    <w:rsid w:val="005F5E37"/>
    <w:rsid w:val="005F6B1D"/>
    <w:rsid w:val="0060665D"/>
    <w:rsid w:val="00606C17"/>
    <w:rsid w:val="00620659"/>
    <w:rsid w:val="006208D2"/>
    <w:rsid w:val="006213B3"/>
    <w:rsid w:val="00624521"/>
    <w:rsid w:val="006415FB"/>
    <w:rsid w:val="00641D5D"/>
    <w:rsid w:val="0064249C"/>
    <w:rsid w:val="00645ABC"/>
    <w:rsid w:val="00650FB7"/>
    <w:rsid w:val="006566D4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46FC"/>
    <w:rsid w:val="006B526C"/>
    <w:rsid w:val="006B6408"/>
    <w:rsid w:val="006C0B2F"/>
    <w:rsid w:val="006C5CB6"/>
    <w:rsid w:val="006D253A"/>
    <w:rsid w:val="006D34E2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A08E5"/>
    <w:rsid w:val="007A2FCC"/>
    <w:rsid w:val="007A3261"/>
    <w:rsid w:val="007A68F0"/>
    <w:rsid w:val="007B0058"/>
    <w:rsid w:val="007B294C"/>
    <w:rsid w:val="007B52B8"/>
    <w:rsid w:val="007C40F9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A20E3"/>
    <w:rsid w:val="008A5A6F"/>
    <w:rsid w:val="008B25B0"/>
    <w:rsid w:val="008B4AAB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1C28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46967"/>
    <w:rsid w:val="0095090F"/>
    <w:rsid w:val="009569A2"/>
    <w:rsid w:val="00956D14"/>
    <w:rsid w:val="00971C95"/>
    <w:rsid w:val="009738C3"/>
    <w:rsid w:val="009745F7"/>
    <w:rsid w:val="00976D95"/>
    <w:rsid w:val="0097716F"/>
    <w:rsid w:val="0098001B"/>
    <w:rsid w:val="00987309"/>
    <w:rsid w:val="00990CA5"/>
    <w:rsid w:val="0099299A"/>
    <w:rsid w:val="00997300"/>
    <w:rsid w:val="009A2665"/>
    <w:rsid w:val="009A3564"/>
    <w:rsid w:val="009A5564"/>
    <w:rsid w:val="009B36EF"/>
    <w:rsid w:val="009B7822"/>
    <w:rsid w:val="009C37A8"/>
    <w:rsid w:val="009C7E54"/>
    <w:rsid w:val="009D5468"/>
    <w:rsid w:val="009E5FBD"/>
    <w:rsid w:val="009E684C"/>
    <w:rsid w:val="009E7357"/>
    <w:rsid w:val="009F0DE1"/>
    <w:rsid w:val="009F3FD5"/>
    <w:rsid w:val="009F4F67"/>
    <w:rsid w:val="00A016DF"/>
    <w:rsid w:val="00A01F33"/>
    <w:rsid w:val="00A028DC"/>
    <w:rsid w:val="00A07FA6"/>
    <w:rsid w:val="00A2387B"/>
    <w:rsid w:val="00A25670"/>
    <w:rsid w:val="00A256FA"/>
    <w:rsid w:val="00A25BF3"/>
    <w:rsid w:val="00A273AE"/>
    <w:rsid w:val="00A31920"/>
    <w:rsid w:val="00A32459"/>
    <w:rsid w:val="00A33564"/>
    <w:rsid w:val="00A37DAD"/>
    <w:rsid w:val="00A407D5"/>
    <w:rsid w:val="00A4320E"/>
    <w:rsid w:val="00A51147"/>
    <w:rsid w:val="00A575DE"/>
    <w:rsid w:val="00A60511"/>
    <w:rsid w:val="00A64057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6DA7"/>
    <w:rsid w:val="00AB77C0"/>
    <w:rsid w:val="00AE41BA"/>
    <w:rsid w:val="00AE6726"/>
    <w:rsid w:val="00AE688C"/>
    <w:rsid w:val="00AF150E"/>
    <w:rsid w:val="00AF244D"/>
    <w:rsid w:val="00B01A14"/>
    <w:rsid w:val="00B04BDE"/>
    <w:rsid w:val="00B15867"/>
    <w:rsid w:val="00B25504"/>
    <w:rsid w:val="00B269D4"/>
    <w:rsid w:val="00B354FC"/>
    <w:rsid w:val="00B36A72"/>
    <w:rsid w:val="00B36E4C"/>
    <w:rsid w:val="00B4122D"/>
    <w:rsid w:val="00B45D1A"/>
    <w:rsid w:val="00B5048D"/>
    <w:rsid w:val="00B612BA"/>
    <w:rsid w:val="00B72607"/>
    <w:rsid w:val="00B72DAB"/>
    <w:rsid w:val="00B73721"/>
    <w:rsid w:val="00B7596E"/>
    <w:rsid w:val="00B908C5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D6138"/>
    <w:rsid w:val="00BE19F1"/>
    <w:rsid w:val="00BF780F"/>
    <w:rsid w:val="00C05E97"/>
    <w:rsid w:val="00C1078D"/>
    <w:rsid w:val="00C13963"/>
    <w:rsid w:val="00C144EE"/>
    <w:rsid w:val="00C2642D"/>
    <w:rsid w:val="00C31361"/>
    <w:rsid w:val="00C317E8"/>
    <w:rsid w:val="00C31A1F"/>
    <w:rsid w:val="00C3298F"/>
    <w:rsid w:val="00C5212C"/>
    <w:rsid w:val="00C540B5"/>
    <w:rsid w:val="00C55904"/>
    <w:rsid w:val="00C67AA6"/>
    <w:rsid w:val="00C70E38"/>
    <w:rsid w:val="00C7282A"/>
    <w:rsid w:val="00C73B01"/>
    <w:rsid w:val="00C73B42"/>
    <w:rsid w:val="00C749F0"/>
    <w:rsid w:val="00C75A9B"/>
    <w:rsid w:val="00C85E6D"/>
    <w:rsid w:val="00C86163"/>
    <w:rsid w:val="00C959B0"/>
    <w:rsid w:val="00CB0CB4"/>
    <w:rsid w:val="00CB1DE9"/>
    <w:rsid w:val="00CB2C72"/>
    <w:rsid w:val="00CB60E4"/>
    <w:rsid w:val="00CB7425"/>
    <w:rsid w:val="00CC36CB"/>
    <w:rsid w:val="00CE011D"/>
    <w:rsid w:val="00CE12D9"/>
    <w:rsid w:val="00CF65ED"/>
    <w:rsid w:val="00CF7E11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0A6A"/>
    <w:rsid w:val="00D6547C"/>
    <w:rsid w:val="00D65648"/>
    <w:rsid w:val="00D6673E"/>
    <w:rsid w:val="00D73DF4"/>
    <w:rsid w:val="00D7452D"/>
    <w:rsid w:val="00D83EDF"/>
    <w:rsid w:val="00D921EB"/>
    <w:rsid w:val="00DA5621"/>
    <w:rsid w:val="00DB1710"/>
    <w:rsid w:val="00DB3C3B"/>
    <w:rsid w:val="00DB4515"/>
    <w:rsid w:val="00DC2086"/>
    <w:rsid w:val="00DC37AF"/>
    <w:rsid w:val="00DC4EE8"/>
    <w:rsid w:val="00DD3FE2"/>
    <w:rsid w:val="00DE2478"/>
    <w:rsid w:val="00DE270D"/>
    <w:rsid w:val="00DE435F"/>
    <w:rsid w:val="00DE73C9"/>
    <w:rsid w:val="00DF0701"/>
    <w:rsid w:val="00DF50B1"/>
    <w:rsid w:val="00DF531F"/>
    <w:rsid w:val="00E0434C"/>
    <w:rsid w:val="00E12E89"/>
    <w:rsid w:val="00E20AF1"/>
    <w:rsid w:val="00E26357"/>
    <w:rsid w:val="00E31EF0"/>
    <w:rsid w:val="00E34D59"/>
    <w:rsid w:val="00E4289F"/>
    <w:rsid w:val="00E440E3"/>
    <w:rsid w:val="00E45AB5"/>
    <w:rsid w:val="00E50349"/>
    <w:rsid w:val="00E50789"/>
    <w:rsid w:val="00E6065F"/>
    <w:rsid w:val="00E633A3"/>
    <w:rsid w:val="00E64AF1"/>
    <w:rsid w:val="00E706A6"/>
    <w:rsid w:val="00E74A3F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3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44C0"/>
    <w:rsid w:val="00F15A40"/>
    <w:rsid w:val="00F17099"/>
    <w:rsid w:val="00F37C72"/>
    <w:rsid w:val="00F40C25"/>
    <w:rsid w:val="00F41CA9"/>
    <w:rsid w:val="00F464F0"/>
    <w:rsid w:val="00F46975"/>
    <w:rsid w:val="00F55DB2"/>
    <w:rsid w:val="00F568BB"/>
    <w:rsid w:val="00F56FFA"/>
    <w:rsid w:val="00F60B59"/>
    <w:rsid w:val="00F63A1A"/>
    <w:rsid w:val="00F66071"/>
    <w:rsid w:val="00F745CE"/>
    <w:rsid w:val="00F777B0"/>
    <w:rsid w:val="00F80F00"/>
    <w:rsid w:val="00F81416"/>
    <w:rsid w:val="00F91E7E"/>
    <w:rsid w:val="00FA3C86"/>
    <w:rsid w:val="00FB0771"/>
    <w:rsid w:val="00FB2B3F"/>
    <w:rsid w:val="00FC6F06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575B0-7930-4077-B15E-9B93FC32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>BKN spol. s r.o.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Kouřimský Petr</dc:creator>
  <cp:lastModifiedBy>Simona Karlíková</cp:lastModifiedBy>
  <cp:revision>16</cp:revision>
  <cp:lastPrinted>2012-03-30T11:12:00Z</cp:lastPrinted>
  <dcterms:created xsi:type="dcterms:W3CDTF">2016-03-19T15:00:00Z</dcterms:created>
  <dcterms:modified xsi:type="dcterms:W3CDTF">2016-06-23T11:13:00Z</dcterms:modified>
</cp:coreProperties>
</file>